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F7" w:rsidRPr="003863E1" w:rsidRDefault="005B5CF7" w:rsidP="009B0FE2">
      <w:pPr>
        <w:pStyle w:val="Nagwek2"/>
      </w:pPr>
    </w:p>
    <w:p w:rsidR="00AD305C" w:rsidRDefault="00AD305C" w:rsidP="00AD305C">
      <w:pPr>
        <w:jc w:val="both"/>
      </w:pPr>
    </w:p>
    <w:p w:rsidR="00AD305C" w:rsidRDefault="00AD305C" w:rsidP="00AD305C">
      <w:pPr>
        <w:jc w:val="both"/>
      </w:pPr>
    </w:p>
    <w:p w:rsidR="00CD4B10" w:rsidRPr="00526C29" w:rsidRDefault="00526C29" w:rsidP="004F2D78">
      <w:pPr>
        <w:pStyle w:val="Nagwek3"/>
        <w:rPr>
          <w:u w:val="single"/>
        </w:rPr>
      </w:pPr>
      <w:r w:rsidRPr="00526C29">
        <w:rPr>
          <w:u w:val="single"/>
        </w:rPr>
        <w:t>Komenda Główna Ochotniczych Hufców Pracy</w:t>
      </w:r>
    </w:p>
    <w:p w:rsidR="00AF56C1" w:rsidRDefault="00AF56C1" w:rsidP="00526C29">
      <w:r>
        <w:t xml:space="preserve">reprezentowana przez </w:t>
      </w:r>
      <w:r w:rsidRPr="00AF56C1">
        <w:rPr>
          <w:b/>
        </w:rPr>
        <w:t>Wojewódzkiego Komendanta</w:t>
      </w:r>
      <w:r>
        <w:t xml:space="preserve"> </w:t>
      </w:r>
      <w:r w:rsidR="00731CDC" w:rsidRPr="00731CDC">
        <w:rPr>
          <w:b/>
        </w:rPr>
        <w:t>OHP</w:t>
      </w:r>
      <w:r w:rsidR="00731CDC">
        <w:t xml:space="preserve"> w Kielcach </w:t>
      </w:r>
      <w:r>
        <w:t xml:space="preserve">– na podstawie udzielonego pełnomocnictwa </w:t>
      </w:r>
      <w:r w:rsidR="00497990">
        <w:t>nr: KG.BPE</w:t>
      </w:r>
      <w:r w:rsidR="00053061">
        <w:t>W.012.1.28.2018 z dnia 21</w:t>
      </w:r>
      <w:r w:rsidR="00497990">
        <w:t xml:space="preserve"> </w:t>
      </w:r>
      <w:r w:rsidR="00053061">
        <w:t>lutego 2018</w:t>
      </w:r>
      <w:r w:rsidR="00497990">
        <w:t xml:space="preserve"> roku</w:t>
      </w:r>
    </w:p>
    <w:p w:rsidR="00AF56C1" w:rsidRPr="00526C29" w:rsidRDefault="00AF56C1" w:rsidP="00526C29"/>
    <w:p w:rsidR="004F2D78" w:rsidRPr="0032688F" w:rsidRDefault="00276575" w:rsidP="004F2D78">
      <w:pPr>
        <w:pStyle w:val="Nagwek3"/>
      </w:pPr>
      <w:r>
        <w:t>25-211  Kielce, ul. Wrzosowa 44</w:t>
      </w:r>
    </w:p>
    <w:p w:rsidR="004F2D78" w:rsidRPr="00B351CD" w:rsidRDefault="00276575" w:rsidP="004F2D78">
      <w:pPr>
        <w:pStyle w:val="Nagwek3"/>
      </w:pPr>
      <w:r>
        <w:t>Tel. 41/200-17-50</w:t>
      </w:r>
      <w:r w:rsidR="007F4DD1" w:rsidRPr="00B351CD">
        <w:t>; Faks</w:t>
      </w:r>
      <w:r w:rsidR="009C01B3" w:rsidRPr="00B351CD">
        <w:t>: 41/</w:t>
      </w:r>
      <w:r>
        <w:t>200-17-60</w:t>
      </w:r>
    </w:p>
    <w:p w:rsidR="004F2D78" w:rsidRPr="00B351CD" w:rsidRDefault="00DB1232" w:rsidP="004F2D78">
      <w:pPr>
        <w:pStyle w:val="Nagwek3"/>
      </w:pPr>
      <w:hyperlink r:id="rId8" w:history="1">
        <w:r w:rsidR="005D44C6" w:rsidRPr="00B351CD">
          <w:rPr>
            <w:rStyle w:val="Hipercze"/>
          </w:rPr>
          <w:t>www.swietokrzyska.ohp.pl</w:t>
        </w:r>
      </w:hyperlink>
      <w:r w:rsidR="004F2D78" w:rsidRPr="00B351CD">
        <w:t xml:space="preserve"> </w:t>
      </w:r>
    </w:p>
    <w:p w:rsidR="004F2D78" w:rsidRPr="00B351CD" w:rsidRDefault="004F2D78" w:rsidP="004F2D78">
      <w:pPr>
        <w:pStyle w:val="Nagwek3"/>
      </w:pPr>
    </w:p>
    <w:p w:rsidR="004F2D78" w:rsidRPr="00B351CD" w:rsidRDefault="004F2D78" w:rsidP="004F2D78">
      <w:pPr>
        <w:pStyle w:val="Nagwek3"/>
      </w:pPr>
    </w:p>
    <w:p w:rsidR="00AF14A3" w:rsidRDefault="003C1D45" w:rsidP="004F2D78">
      <w:pPr>
        <w:pStyle w:val="Nagwek3"/>
        <w:rPr>
          <w:u w:val="single"/>
        </w:rPr>
      </w:pPr>
      <w:r>
        <w:rPr>
          <w:u w:val="single"/>
        </w:rPr>
        <w:t>Nr postępowania: ŚWK.POA.</w:t>
      </w:r>
      <w:r w:rsidR="005D44C6" w:rsidRPr="0032688F">
        <w:rPr>
          <w:u w:val="single"/>
        </w:rPr>
        <w:t>27</w:t>
      </w:r>
      <w:r>
        <w:rPr>
          <w:u w:val="single"/>
        </w:rPr>
        <w:t>1.</w:t>
      </w:r>
      <w:r w:rsidR="00CC17E6">
        <w:rPr>
          <w:u w:val="single"/>
        </w:rPr>
        <w:t>10</w:t>
      </w:r>
      <w:r>
        <w:rPr>
          <w:u w:val="single"/>
        </w:rPr>
        <w:t>.</w:t>
      </w:r>
      <w:r w:rsidR="00A26CC9">
        <w:rPr>
          <w:u w:val="single"/>
        </w:rPr>
        <w:t>201</w:t>
      </w:r>
      <w:r w:rsidR="008339D1">
        <w:rPr>
          <w:u w:val="single"/>
        </w:rPr>
        <w:t>8</w:t>
      </w:r>
    </w:p>
    <w:p w:rsidR="00AF14A3" w:rsidRDefault="00497990" w:rsidP="004F2D78">
      <w:pPr>
        <w:pStyle w:val="Nagwek3"/>
        <w:rPr>
          <w:u w:val="single"/>
        </w:rPr>
      </w:pPr>
      <w:r>
        <w:rPr>
          <w:u w:val="single"/>
        </w:rPr>
        <w:t>postępowanie stanowi część większego zamówienia</w:t>
      </w:r>
    </w:p>
    <w:p w:rsidR="00AF14A3" w:rsidRDefault="00AF14A3" w:rsidP="004F2D78">
      <w:pPr>
        <w:pStyle w:val="Nagwek3"/>
        <w:rPr>
          <w:u w:val="single"/>
        </w:rPr>
      </w:pPr>
    </w:p>
    <w:p w:rsidR="00AF14A3" w:rsidRDefault="00AF14A3" w:rsidP="004F2D78">
      <w:pPr>
        <w:pStyle w:val="Nagwek3"/>
        <w:rPr>
          <w:u w:val="single"/>
        </w:rPr>
      </w:pPr>
    </w:p>
    <w:p w:rsidR="004F2D78" w:rsidRPr="00AF14A3" w:rsidRDefault="004F2D78" w:rsidP="00AF14A3">
      <w:pPr>
        <w:pStyle w:val="Nagwek3"/>
        <w:jc w:val="center"/>
        <w:rPr>
          <w:u w:val="single"/>
        </w:rPr>
      </w:pPr>
      <w:r w:rsidRPr="0032688F">
        <w:rPr>
          <w:i/>
          <w:sz w:val="40"/>
          <w:szCs w:val="40"/>
        </w:rPr>
        <w:t>SPECYFIKACJA</w:t>
      </w:r>
    </w:p>
    <w:p w:rsidR="004F2D78" w:rsidRPr="0032688F" w:rsidRDefault="004F2D78" w:rsidP="00AF14A3">
      <w:pPr>
        <w:pStyle w:val="Nagwek3"/>
        <w:jc w:val="center"/>
        <w:rPr>
          <w:i/>
          <w:sz w:val="40"/>
          <w:szCs w:val="40"/>
        </w:rPr>
      </w:pPr>
      <w:r w:rsidRPr="0032688F">
        <w:rPr>
          <w:i/>
          <w:sz w:val="40"/>
          <w:szCs w:val="40"/>
        </w:rPr>
        <w:t>ISTOT</w:t>
      </w:r>
      <w:r w:rsidR="00A26CC9">
        <w:rPr>
          <w:i/>
          <w:sz w:val="40"/>
          <w:szCs w:val="40"/>
        </w:rPr>
        <w:t xml:space="preserve">NYCH WARUNKÓW ZAMÓWIENIA  </w:t>
      </w:r>
    </w:p>
    <w:p w:rsidR="004F2D78" w:rsidRPr="0032688F" w:rsidRDefault="004F2D78" w:rsidP="004F2D78">
      <w:pPr>
        <w:pStyle w:val="Nagwek3"/>
        <w:rPr>
          <w:i/>
          <w:sz w:val="40"/>
          <w:szCs w:val="40"/>
        </w:rPr>
      </w:pPr>
    </w:p>
    <w:p w:rsidR="001768DD" w:rsidRPr="00473CFC" w:rsidRDefault="001768DD" w:rsidP="00C405BD">
      <w:pPr>
        <w:jc w:val="both"/>
        <w:rPr>
          <w:sz w:val="20"/>
        </w:rPr>
      </w:pPr>
      <w:r w:rsidRPr="00172E82">
        <w:rPr>
          <w:sz w:val="20"/>
        </w:rPr>
        <w:t>w postępowaniu o udzie</w:t>
      </w:r>
      <w:r w:rsidR="00D256DC">
        <w:rPr>
          <w:sz w:val="20"/>
        </w:rPr>
        <w:t xml:space="preserve">lenie   zamówienia publicznego </w:t>
      </w:r>
      <w:r w:rsidR="00CC17E6">
        <w:rPr>
          <w:sz w:val="20"/>
        </w:rPr>
        <w:t>w trybie przetargu nieograniczonego</w:t>
      </w:r>
      <w:r w:rsidR="00D256DC">
        <w:rPr>
          <w:sz w:val="20"/>
        </w:rPr>
        <w:t xml:space="preserve"> na pod</w:t>
      </w:r>
      <w:r w:rsidR="001A55F9">
        <w:rPr>
          <w:sz w:val="20"/>
        </w:rPr>
        <w:t xml:space="preserve">stawie art. </w:t>
      </w:r>
      <w:r w:rsidR="00CC17E6">
        <w:rPr>
          <w:sz w:val="20"/>
        </w:rPr>
        <w:t>39</w:t>
      </w:r>
      <w:r w:rsidR="008C3F52">
        <w:rPr>
          <w:sz w:val="20"/>
        </w:rPr>
        <w:t xml:space="preserve"> </w:t>
      </w:r>
      <w:r w:rsidRPr="00172E82">
        <w:rPr>
          <w:sz w:val="20"/>
        </w:rPr>
        <w:t>ustawy z 29 stycznia 2004 r. –</w:t>
      </w:r>
      <w:r w:rsidR="005C42DD">
        <w:rPr>
          <w:sz w:val="20"/>
        </w:rPr>
        <w:t xml:space="preserve"> </w:t>
      </w:r>
      <w:r w:rsidR="00A3583E">
        <w:rPr>
          <w:sz w:val="20"/>
        </w:rPr>
        <w:t xml:space="preserve">Prawo zamówień publicznych </w:t>
      </w:r>
      <w:r w:rsidRPr="00172E82">
        <w:rPr>
          <w:sz w:val="20"/>
        </w:rPr>
        <w:t xml:space="preserve"> </w:t>
      </w:r>
      <w:r w:rsidR="00A3583E" w:rsidRPr="00A3583E">
        <w:rPr>
          <w:bCs/>
          <w:sz w:val="20"/>
          <w:szCs w:val="24"/>
        </w:rPr>
        <w:t>(Dz.</w:t>
      </w:r>
      <w:r w:rsidR="00A3583E">
        <w:rPr>
          <w:bCs/>
          <w:sz w:val="20"/>
          <w:szCs w:val="24"/>
        </w:rPr>
        <w:t xml:space="preserve"> </w:t>
      </w:r>
      <w:r w:rsidR="00755219">
        <w:rPr>
          <w:bCs/>
          <w:sz w:val="20"/>
          <w:szCs w:val="24"/>
        </w:rPr>
        <w:t>U. z 2017 r. poz. 1579</w:t>
      </w:r>
      <w:r w:rsidR="00053061">
        <w:rPr>
          <w:bCs/>
          <w:sz w:val="20"/>
          <w:szCs w:val="24"/>
        </w:rPr>
        <w:t xml:space="preserve"> ze zm.</w:t>
      </w:r>
      <w:r w:rsidR="005C42DD">
        <w:rPr>
          <w:bCs/>
          <w:sz w:val="20"/>
          <w:szCs w:val="24"/>
        </w:rPr>
        <w:t>)</w:t>
      </w:r>
      <w:r w:rsidR="00A3583E" w:rsidRPr="00A3583E">
        <w:rPr>
          <w:bCs/>
          <w:sz w:val="20"/>
          <w:szCs w:val="24"/>
        </w:rPr>
        <w:t xml:space="preserve"> </w:t>
      </w:r>
      <w:r w:rsidR="00CC17E6">
        <w:rPr>
          <w:bCs/>
          <w:sz w:val="20"/>
          <w:szCs w:val="24"/>
        </w:rPr>
        <w:t>– zwanej dalej „ustawą”</w:t>
      </w:r>
      <w:r w:rsidR="005C42DD" w:rsidRPr="00A3583E">
        <w:rPr>
          <w:bCs/>
          <w:sz w:val="20"/>
          <w:szCs w:val="24"/>
        </w:rPr>
        <w:t xml:space="preserve"> </w:t>
      </w:r>
      <w:r w:rsidR="00A3583E" w:rsidRPr="00A3583E">
        <w:rPr>
          <w:bCs/>
          <w:sz w:val="20"/>
          <w:szCs w:val="24"/>
        </w:rPr>
        <w:t>oraz akt</w:t>
      </w:r>
      <w:r w:rsidR="007724D3">
        <w:rPr>
          <w:bCs/>
          <w:sz w:val="20"/>
          <w:szCs w:val="24"/>
        </w:rPr>
        <w:t>ów wykonawczych</w:t>
      </w:r>
      <w:r w:rsidR="00A3583E" w:rsidRPr="00A3583E">
        <w:rPr>
          <w:bCs/>
          <w:sz w:val="20"/>
          <w:szCs w:val="24"/>
        </w:rPr>
        <w:t xml:space="preserve"> wydan</w:t>
      </w:r>
      <w:r w:rsidR="007724D3">
        <w:rPr>
          <w:bCs/>
          <w:sz w:val="20"/>
          <w:szCs w:val="24"/>
        </w:rPr>
        <w:t>ych</w:t>
      </w:r>
      <w:r w:rsidR="00A3583E" w:rsidRPr="00A3583E">
        <w:rPr>
          <w:bCs/>
          <w:sz w:val="20"/>
          <w:szCs w:val="24"/>
        </w:rPr>
        <w:t xml:space="preserve"> na jej podstawie</w:t>
      </w:r>
    </w:p>
    <w:p w:rsidR="001768DD" w:rsidRDefault="001768DD" w:rsidP="00C405BD">
      <w:pPr>
        <w:jc w:val="both"/>
        <w:rPr>
          <w:sz w:val="20"/>
        </w:rPr>
      </w:pPr>
    </w:p>
    <w:p w:rsidR="001768DD" w:rsidRDefault="001768DD" w:rsidP="00C405BD">
      <w:pPr>
        <w:jc w:val="both"/>
        <w:rPr>
          <w:sz w:val="20"/>
        </w:rPr>
      </w:pPr>
    </w:p>
    <w:p w:rsidR="001768DD" w:rsidRPr="00DA29C0" w:rsidRDefault="00DA29C0" w:rsidP="00C405BD">
      <w:pPr>
        <w:jc w:val="both"/>
        <w:rPr>
          <w:b/>
          <w:u w:val="single"/>
        </w:rPr>
      </w:pPr>
      <w:r w:rsidRPr="00DA29C0">
        <w:rPr>
          <w:b/>
          <w:u w:val="single"/>
        </w:rPr>
        <w:t>przedmiot zamówienia:</w:t>
      </w:r>
    </w:p>
    <w:p w:rsidR="00764D3D" w:rsidRPr="00764D3D" w:rsidRDefault="00CC17E6" w:rsidP="00C405BD">
      <w:pPr>
        <w:jc w:val="both"/>
        <w:rPr>
          <w:b/>
          <w:i/>
          <w:sz w:val="32"/>
          <w:szCs w:val="32"/>
        </w:rPr>
      </w:pPr>
      <w:r>
        <w:rPr>
          <w:b/>
          <w:i/>
          <w:sz w:val="32"/>
          <w:szCs w:val="32"/>
        </w:rPr>
        <w:t>Dostawa artykułów biurowych, papieru</w:t>
      </w:r>
      <w:r w:rsidR="00337828">
        <w:rPr>
          <w:b/>
          <w:i/>
          <w:sz w:val="32"/>
          <w:szCs w:val="32"/>
        </w:rPr>
        <w:t xml:space="preserve"> kserograficznego oraz</w:t>
      </w:r>
      <w:r>
        <w:rPr>
          <w:b/>
          <w:i/>
          <w:sz w:val="32"/>
          <w:szCs w:val="32"/>
        </w:rPr>
        <w:t xml:space="preserve"> </w:t>
      </w:r>
      <w:r w:rsidR="00475867">
        <w:rPr>
          <w:b/>
          <w:i/>
          <w:sz w:val="32"/>
          <w:szCs w:val="32"/>
        </w:rPr>
        <w:t>materiałów eksploatacyjnych do drukarek dla</w:t>
      </w:r>
      <w:r>
        <w:rPr>
          <w:b/>
          <w:i/>
          <w:sz w:val="32"/>
          <w:szCs w:val="32"/>
        </w:rPr>
        <w:t xml:space="preserve"> Świętokrzyskiej Wojewódzkiej Komendy OHP w ramach</w:t>
      </w:r>
      <w:r w:rsidR="00776217" w:rsidRPr="004E2788">
        <w:rPr>
          <w:b/>
          <w:i/>
          <w:sz w:val="32"/>
          <w:szCs w:val="32"/>
        </w:rPr>
        <w:t xml:space="preserve"> projekt</w:t>
      </w:r>
      <w:r w:rsidR="00776217">
        <w:rPr>
          <w:b/>
          <w:i/>
          <w:sz w:val="32"/>
          <w:szCs w:val="32"/>
        </w:rPr>
        <w:t>u</w:t>
      </w:r>
      <w:r w:rsidR="00A8200D">
        <w:rPr>
          <w:b/>
          <w:i/>
          <w:sz w:val="32"/>
          <w:szCs w:val="32"/>
        </w:rPr>
        <w:t>:</w:t>
      </w:r>
      <w:r w:rsidR="001768DD">
        <w:rPr>
          <w:b/>
          <w:i/>
          <w:sz w:val="32"/>
          <w:szCs w:val="32"/>
        </w:rPr>
        <w:t xml:space="preserve"> „</w:t>
      </w:r>
      <w:r w:rsidR="00755219">
        <w:rPr>
          <w:b/>
          <w:i/>
          <w:sz w:val="32"/>
          <w:szCs w:val="32"/>
        </w:rPr>
        <w:t>Od szkolenia do zatrudnienia - YEI</w:t>
      </w:r>
      <w:r w:rsidR="001768DD">
        <w:rPr>
          <w:b/>
          <w:i/>
          <w:sz w:val="32"/>
          <w:szCs w:val="32"/>
        </w:rPr>
        <w:t xml:space="preserve">”, </w:t>
      </w:r>
      <w:r w:rsidR="00497990">
        <w:rPr>
          <w:b/>
          <w:i/>
          <w:sz w:val="32"/>
          <w:szCs w:val="32"/>
        </w:rPr>
        <w:t>realizowanego</w:t>
      </w:r>
      <w:r w:rsidR="00137C23">
        <w:rPr>
          <w:b/>
          <w:i/>
          <w:sz w:val="32"/>
          <w:szCs w:val="32"/>
        </w:rPr>
        <w:t xml:space="preserve"> </w:t>
      </w:r>
      <w:r>
        <w:rPr>
          <w:b/>
          <w:i/>
          <w:sz w:val="32"/>
          <w:szCs w:val="32"/>
        </w:rPr>
        <w:t>z</w:t>
      </w:r>
      <w:r w:rsidR="00137C23">
        <w:rPr>
          <w:b/>
          <w:i/>
          <w:sz w:val="32"/>
          <w:szCs w:val="32"/>
        </w:rPr>
        <w:t xml:space="preserve"> </w:t>
      </w:r>
      <w:r w:rsidR="003446A0">
        <w:rPr>
          <w:b/>
          <w:i/>
          <w:sz w:val="32"/>
          <w:szCs w:val="32"/>
        </w:rPr>
        <w:t xml:space="preserve">Inicjatywy na rzecz zatrudnienia ludzi młodych </w:t>
      </w:r>
      <w:r w:rsidR="00947A89">
        <w:rPr>
          <w:b/>
          <w:i/>
          <w:sz w:val="32"/>
          <w:szCs w:val="32"/>
        </w:rPr>
        <w:t xml:space="preserve">Programu Operacyjnego </w:t>
      </w:r>
      <w:r w:rsidR="001768DD">
        <w:rPr>
          <w:b/>
          <w:i/>
          <w:sz w:val="32"/>
          <w:szCs w:val="32"/>
        </w:rPr>
        <w:t>Wiedza Edukacja Rozwój</w:t>
      </w:r>
    </w:p>
    <w:p w:rsidR="004E11AC" w:rsidRPr="0032688F" w:rsidRDefault="004E11AC" w:rsidP="004E11AC">
      <w:pPr>
        <w:rPr>
          <w:b/>
          <w:sz w:val="32"/>
          <w:szCs w:val="32"/>
        </w:rPr>
      </w:pPr>
    </w:p>
    <w:p w:rsidR="004E11AC" w:rsidRPr="0032688F" w:rsidRDefault="004E11AC" w:rsidP="004E11AC">
      <w:pPr>
        <w:pStyle w:val="Nagwek3"/>
        <w:rPr>
          <w:b w:val="0"/>
          <w:sz w:val="28"/>
        </w:rPr>
      </w:pPr>
    </w:p>
    <w:p w:rsidR="004E11AC" w:rsidRPr="00EC73EF" w:rsidRDefault="004E11AC" w:rsidP="004E11AC">
      <w:pPr>
        <w:pStyle w:val="Nagwek3"/>
        <w:rPr>
          <w:rFonts w:ascii="Calibri" w:hAnsi="Calibri"/>
          <w:b w:val="0"/>
          <w:sz w:val="28"/>
        </w:rPr>
      </w:pPr>
    </w:p>
    <w:p w:rsidR="004E23CE" w:rsidRPr="00AF14A3" w:rsidRDefault="004E23CE" w:rsidP="004F2D78">
      <w:pPr>
        <w:rPr>
          <w:rFonts w:ascii="Calibri" w:hAnsi="Calibri"/>
          <w:b/>
          <w:sz w:val="32"/>
          <w:szCs w:val="32"/>
        </w:rPr>
      </w:pPr>
    </w:p>
    <w:p w:rsidR="004F2D78" w:rsidRPr="00EC73EF" w:rsidRDefault="004F2D78" w:rsidP="004F2D78">
      <w:pPr>
        <w:rPr>
          <w:rFonts w:ascii="Calibri" w:hAnsi="Calibri"/>
        </w:rPr>
      </w:pPr>
    </w:p>
    <w:p w:rsidR="004F2D78" w:rsidRPr="0032688F" w:rsidRDefault="004F2D78" w:rsidP="004F2D78"/>
    <w:p w:rsidR="004F2D78" w:rsidRDefault="004F2D78" w:rsidP="00D7595F">
      <w:r w:rsidRPr="0032688F">
        <w:t xml:space="preserve">Kielce, dn. </w:t>
      </w:r>
      <w:r w:rsidR="00337828">
        <w:t>03.07</w:t>
      </w:r>
      <w:r w:rsidR="003D3DBC">
        <w:t>.201</w:t>
      </w:r>
      <w:r w:rsidR="00DA00A7">
        <w:t>8</w:t>
      </w:r>
      <w:r w:rsidR="0032688F" w:rsidRPr="0032688F">
        <w:t xml:space="preserve"> </w:t>
      </w:r>
      <w:r w:rsidR="0032688F" w:rsidRPr="0032688F">
        <w:tab/>
      </w:r>
      <w:r w:rsidRPr="0032688F">
        <w:tab/>
      </w:r>
      <w:r w:rsidRPr="0032688F">
        <w:tab/>
      </w:r>
      <w:r w:rsidRPr="0032688F">
        <w:tab/>
      </w:r>
    </w:p>
    <w:p w:rsidR="00D7595F" w:rsidRDefault="00D7595F" w:rsidP="00D7595F"/>
    <w:p w:rsidR="00D7595F" w:rsidRPr="0032688F" w:rsidRDefault="00D7595F" w:rsidP="00D7595F"/>
    <w:p w:rsidR="0032688F" w:rsidRPr="0032688F" w:rsidRDefault="004F2D78" w:rsidP="004F2D78">
      <w:r w:rsidRPr="0032688F">
        <w:tab/>
      </w:r>
      <w:r w:rsidRPr="0032688F">
        <w:tab/>
      </w:r>
      <w:r w:rsidRPr="0032688F">
        <w:tab/>
      </w:r>
      <w:r w:rsidRPr="0032688F">
        <w:tab/>
      </w:r>
      <w:r w:rsidRPr="0032688F">
        <w:tab/>
      </w:r>
      <w:r w:rsidRPr="0032688F">
        <w:tab/>
      </w:r>
      <w:r w:rsidRPr="0032688F">
        <w:tab/>
      </w:r>
    </w:p>
    <w:p w:rsidR="0032688F" w:rsidRPr="0032688F" w:rsidRDefault="004F2D78" w:rsidP="004F2D78">
      <w:r w:rsidRPr="0032688F">
        <w:tab/>
      </w:r>
      <w:r w:rsidRPr="0032688F">
        <w:tab/>
      </w:r>
      <w:r w:rsidRPr="0032688F">
        <w:tab/>
      </w:r>
      <w:r w:rsidRPr="0032688F">
        <w:tab/>
      </w:r>
      <w:r w:rsidRPr="0032688F">
        <w:tab/>
      </w:r>
      <w:r w:rsidRPr="0032688F">
        <w:tab/>
      </w:r>
      <w:r w:rsidR="0032688F"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00D7595F">
        <w:tab/>
      </w:r>
      <w:r w:rsidRPr="0032688F">
        <w:tab/>
      </w:r>
      <w:r w:rsidRPr="0032688F">
        <w:tab/>
      </w:r>
      <w:r w:rsidRPr="0032688F">
        <w:tab/>
        <w:t>(Zatwierdził)</w:t>
      </w:r>
    </w:p>
    <w:p w:rsidR="00A3583E" w:rsidRDefault="00A3583E" w:rsidP="00731CDC">
      <w:pPr>
        <w:pStyle w:val="Tekstpodstawowy"/>
        <w:rPr>
          <w:b/>
          <w:sz w:val="28"/>
        </w:rPr>
      </w:pPr>
    </w:p>
    <w:p w:rsidR="00497990" w:rsidRDefault="00497990" w:rsidP="001768DD">
      <w:pPr>
        <w:pStyle w:val="Tekstpodstawowy"/>
        <w:rPr>
          <w:b/>
          <w:sz w:val="28"/>
        </w:rPr>
      </w:pPr>
    </w:p>
    <w:p w:rsidR="004F2D78" w:rsidRPr="0032688F" w:rsidRDefault="004F2D78" w:rsidP="001768DD">
      <w:pPr>
        <w:pStyle w:val="Tekstpodstawowy"/>
        <w:rPr>
          <w:b/>
          <w:bCs/>
          <w:sz w:val="12"/>
          <w:szCs w:val="12"/>
        </w:rPr>
      </w:pPr>
      <w:r w:rsidRPr="0032688F">
        <w:rPr>
          <w:b/>
          <w:sz w:val="28"/>
        </w:rPr>
        <w:t xml:space="preserve">      </w:t>
      </w:r>
    </w:p>
    <w:p w:rsidR="004F2D78" w:rsidRDefault="00856C9F" w:rsidP="00B044DD">
      <w:pPr>
        <w:pStyle w:val="Tytu"/>
        <w:numPr>
          <w:ilvl w:val="0"/>
          <w:numId w:val="1"/>
        </w:numPr>
        <w:jc w:val="both"/>
        <w:rPr>
          <w:i/>
          <w:sz w:val="24"/>
          <w:u w:val="single"/>
        </w:rPr>
      </w:pPr>
      <w:r>
        <w:rPr>
          <w:i/>
          <w:sz w:val="24"/>
          <w:u w:val="single"/>
        </w:rPr>
        <w:lastRenderedPageBreak/>
        <w:t>Nazwa i adres Zamawiającego</w:t>
      </w:r>
      <w:r w:rsidR="004F2D78" w:rsidRPr="00F00DD0">
        <w:rPr>
          <w:i/>
          <w:sz w:val="24"/>
          <w:u w:val="single"/>
        </w:rPr>
        <w:t>:</w:t>
      </w:r>
    </w:p>
    <w:p w:rsidR="004F2D78" w:rsidRPr="00F00DD0" w:rsidRDefault="004F2D78" w:rsidP="00E256F6">
      <w:pPr>
        <w:pStyle w:val="Tytu"/>
        <w:tabs>
          <w:tab w:val="left" w:pos="1590"/>
        </w:tabs>
        <w:jc w:val="left"/>
        <w:rPr>
          <w:i/>
          <w:sz w:val="24"/>
          <w:u w:val="none"/>
        </w:rPr>
      </w:pPr>
      <w:r w:rsidRPr="00F00DD0">
        <w:rPr>
          <w:i/>
          <w:sz w:val="24"/>
          <w:u w:val="none"/>
        </w:rPr>
        <w:tab/>
      </w:r>
    </w:p>
    <w:p w:rsidR="008B0C4E" w:rsidRPr="004A0E6A" w:rsidRDefault="00E256F6" w:rsidP="00C8754E">
      <w:pPr>
        <w:pStyle w:val="Tytu"/>
        <w:jc w:val="left"/>
        <w:rPr>
          <w:sz w:val="20"/>
          <w:u w:val="none"/>
        </w:rPr>
      </w:pPr>
      <w:r>
        <w:rPr>
          <w:sz w:val="24"/>
          <w:u w:val="none"/>
        </w:rPr>
        <w:t xml:space="preserve">Komenda Główna Ochotniczych Hufców Pracy  z siedzibą w (00-349) w Warszawie, ul. Tamka 1, </w:t>
      </w:r>
      <w:r w:rsidR="00160502">
        <w:rPr>
          <w:sz w:val="24"/>
          <w:u w:val="none"/>
        </w:rPr>
        <w:t>reprezentowana prz</w:t>
      </w:r>
      <w:r w:rsidR="008B0C4E">
        <w:rPr>
          <w:sz w:val="24"/>
          <w:u w:val="none"/>
        </w:rPr>
        <w:t>ez Wojewódzkiego Komendanta OHP</w:t>
      </w:r>
      <w:r w:rsidR="008C2B20">
        <w:rPr>
          <w:sz w:val="24"/>
          <w:u w:val="none"/>
        </w:rPr>
        <w:t xml:space="preserve"> w Kielcach</w:t>
      </w:r>
      <w:r w:rsidR="00497990">
        <w:rPr>
          <w:sz w:val="24"/>
          <w:u w:val="none"/>
        </w:rPr>
        <w:t xml:space="preserve">, na podstawie udzielonego pełnomocnictwa nr: </w:t>
      </w:r>
      <w:r w:rsidR="00053061">
        <w:rPr>
          <w:sz w:val="24"/>
          <w:u w:val="none"/>
        </w:rPr>
        <w:t>KG.BPE.012.1.28.2018 z dnia 21</w:t>
      </w:r>
      <w:r w:rsidR="00497990" w:rsidRPr="00497990">
        <w:rPr>
          <w:sz w:val="24"/>
          <w:u w:val="none"/>
        </w:rPr>
        <w:t xml:space="preserve"> </w:t>
      </w:r>
      <w:r w:rsidR="00053061">
        <w:rPr>
          <w:sz w:val="24"/>
          <w:u w:val="none"/>
        </w:rPr>
        <w:t>lutego 2018</w:t>
      </w:r>
      <w:r w:rsidR="00497990" w:rsidRPr="00497990">
        <w:rPr>
          <w:sz w:val="24"/>
          <w:u w:val="none"/>
        </w:rPr>
        <w:t xml:space="preserve"> roku</w:t>
      </w:r>
    </w:p>
    <w:p w:rsidR="004F2D78" w:rsidRPr="00F00DD0" w:rsidRDefault="001768DD" w:rsidP="00C8754E">
      <w:pPr>
        <w:pStyle w:val="Tytu"/>
        <w:tabs>
          <w:tab w:val="right" w:pos="9615"/>
        </w:tabs>
        <w:jc w:val="left"/>
        <w:rPr>
          <w:sz w:val="24"/>
          <w:u w:val="none"/>
        </w:rPr>
      </w:pPr>
      <w:r>
        <w:rPr>
          <w:sz w:val="24"/>
          <w:u w:val="none"/>
        </w:rPr>
        <w:t>25-211 Kielce,  ul. Wrzosowa 44</w:t>
      </w:r>
      <w:r w:rsidR="004F2D78" w:rsidRPr="00F00DD0">
        <w:rPr>
          <w:sz w:val="24"/>
          <w:u w:val="none"/>
        </w:rPr>
        <w:tab/>
      </w:r>
    </w:p>
    <w:p w:rsidR="004F2D78" w:rsidRPr="00F00DD0" w:rsidRDefault="00BE7B49" w:rsidP="00C8754E">
      <w:pPr>
        <w:pStyle w:val="Podtytu"/>
        <w:tabs>
          <w:tab w:val="center" w:pos="4807"/>
        </w:tabs>
      </w:pPr>
      <w:r>
        <w:t>tel. 41/</w:t>
      </w:r>
      <w:r w:rsidR="001768DD">
        <w:t>200-17-50</w:t>
      </w:r>
      <w:r>
        <w:t>, faks 41/</w:t>
      </w:r>
      <w:r w:rsidR="001768DD">
        <w:t>200-17-60</w:t>
      </w:r>
    </w:p>
    <w:p w:rsidR="004F2D78" w:rsidRDefault="004F2D78" w:rsidP="00C8754E">
      <w:pPr>
        <w:rPr>
          <w:color w:val="1F497D"/>
          <w:szCs w:val="24"/>
        </w:rPr>
      </w:pPr>
      <w:r w:rsidRPr="00F00DD0">
        <w:rPr>
          <w:szCs w:val="24"/>
        </w:rPr>
        <w:t xml:space="preserve">adres strony internetowej: </w:t>
      </w:r>
      <w:hyperlink r:id="rId9" w:history="1">
        <w:r w:rsidR="00050DB0" w:rsidRPr="00E514C4">
          <w:rPr>
            <w:rStyle w:val="Hipercze"/>
            <w:szCs w:val="24"/>
          </w:rPr>
          <w:t>www.bip.swietokrzyska.ohp.pl</w:t>
        </w:r>
      </w:hyperlink>
      <w:r w:rsidR="00C43E4D" w:rsidRPr="00F00DD0">
        <w:rPr>
          <w:color w:val="1F497D"/>
          <w:szCs w:val="24"/>
        </w:rPr>
        <w:t xml:space="preserve"> </w:t>
      </w:r>
    </w:p>
    <w:p w:rsidR="003669A8" w:rsidRPr="003669A8" w:rsidRDefault="003669A8" w:rsidP="00C8754E">
      <w:pPr>
        <w:rPr>
          <w:szCs w:val="24"/>
          <w:lang w:val="en-US"/>
        </w:rPr>
      </w:pPr>
      <w:proofErr w:type="spellStart"/>
      <w:r w:rsidRPr="003669A8">
        <w:rPr>
          <w:szCs w:val="24"/>
          <w:lang w:val="en-US"/>
        </w:rPr>
        <w:t>adres</w:t>
      </w:r>
      <w:proofErr w:type="spellEnd"/>
      <w:r w:rsidRPr="003669A8">
        <w:rPr>
          <w:szCs w:val="24"/>
          <w:lang w:val="en-US"/>
        </w:rPr>
        <w:t xml:space="preserve"> e-mail: </w:t>
      </w:r>
      <w:hyperlink r:id="rId10" w:history="1">
        <w:r w:rsidRPr="003669A8">
          <w:rPr>
            <w:rStyle w:val="Hipercze"/>
            <w:szCs w:val="24"/>
            <w:lang w:val="en-US"/>
          </w:rPr>
          <w:t>swietokrzyska@ohp.pl</w:t>
        </w:r>
      </w:hyperlink>
      <w:r w:rsidRPr="003669A8">
        <w:rPr>
          <w:szCs w:val="24"/>
          <w:lang w:val="en-US"/>
        </w:rPr>
        <w:t xml:space="preserve"> </w:t>
      </w:r>
    </w:p>
    <w:p w:rsidR="004F2D78" w:rsidRPr="003669A8" w:rsidRDefault="004F2D78" w:rsidP="00C8754E">
      <w:pPr>
        <w:tabs>
          <w:tab w:val="left" w:pos="1530"/>
        </w:tabs>
        <w:rPr>
          <w:color w:val="1F497D"/>
          <w:szCs w:val="24"/>
          <w:lang w:val="en-US"/>
        </w:rPr>
      </w:pPr>
      <w:r w:rsidRPr="003669A8">
        <w:rPr>
          <w:color w:val="1F497D"/>
          <w:szCs w:val="24"/>
          <w:lang w:val="en-US"/>
        </w:rPr>
        <w:tab/>
      </w:r>
      <w:r w:rsidRPr="003669A8">
        <w:rPr>
          <w:b/>
          <w:szCs w:val="24"/>
          <w:lang w:val="en-US"/>
        </w:rPr>
        <w:t xml:space="preserve">                                                                                  </w:t>
      </w:r>
    </w:p>
    <w:p w:rsidR="004F2D78" w:rsidRPr="00F00DD0" w:rsidRDefault="004F2D78" w:rsidP="00B044DD">
      <w:pPr>
        <w:numPr>
          <w:ilvl w:val="0"/>
          <w:numId w:val="1"/>
        </w:numPr>
        <w:rPr>
          <w:b/>
          <w:i/>
          <w:szCs w:val="24"/>
          <w:u w:val="single"/>
        </w:rPr>
      </w:pPr>
      <w:r w:rsidRPr="00F00DD0">
        <w:rPr>
          <w:b/>
          <w:i/>
          <w:szCs w:val="24"/>
          <w:u w:val="single"/>
        </w:rPr>
        <w:t>Tryb udzielenia zamówienia:</w:t>
      </w:r>
    </w:p>
    <w:p w:rsidR="004F2D78" w:rsidRPr="00F00DD0" w:rsidRDefault="004F2D78" w:rsidP="00C8754E">
      <w:pPr>
        <w:ind w:left="1080"/>
        <w:rPr>
          <w:b/>
          <w:i/>
          <w:szCs w:val="24"/>
          <w:u w:val="single"/>
        </w:rPr>
      </w:pPr>
    </w:p>
    <w:p w:rsidR="00CC17E6" w:rsidRPr="00CC17E6" w:rsidRDefault="00CC17E6" w:rsidP="00CC17E6">
      <w:pPr>
        <w:ind w:left="426"/>
        <w:rPr>
          <w:szCs w:val="24"/>
        </w:rPr>
      </w:pPr>
      <w:r w:rsidRPr="00CC17E6">
        <w:rPr>
          <w:szCs w:val="24"/>
        </w:rPr>
        <w:t>Niniejsze postępowanie prowadzone jest w trybie przetargu nieograniczonego na podstawie art. 39 w zw. z art. 10 ust. 1 ustawy z dnia 29 stycznia 2004r. Prawo zamówień publicznych (</w:t>
      </w:r>
      <w:proofErr w:type="spellStart"/>
      <w:r w:rsidRPr="00CC17E6">
        <w:rPr>
          <w:szCs w:val="24"/>
        </w:rPr>
        <w:t>t.j</w:t>
      </w:r>
      <w:proofErr w:type="spellEnd"/>
      <w:r w:rsidRPr="00CC17E6">
        <w:rPr>
          <w:szCs w:val="24"/>
        </w:rPr>
        <w:t xml:space="preserve">. Dz. U. z 2017 r. poz. 1579 z </w:t>
      </w:r>
      <w:proofErr w:type="spellStart"/>
      <w:r w:rsidRPr="00CC17E6">
        <w:rPr>
          <w:szCs w:val="24"/>
        </w:rPr>
        <w:t>późn</w:t>
      </w:r>
      <w:proofErr w:type="spellEnd"/>
      <w:r w:rsidRPr="00CC17E6">
        <w:rPr>
          <w:szCs w:val="24"/>
        </w:rPr>
        <w:t>. zm.), zwanej dalej „ustawą”, z zastosowaniem przepisów dla postępowań, o wartości nie przekraczającej kwoty określonej w przepisach wydanych na podstawie art. 11 ust. 8 ustawy</w:t>
      </w:r>
    </w:p>
    <w:p w:rsidR="004F2D78" w:rsidRPr="00F00DD0" w:rsidRDefault="004F2D78" w:rsidP="003307D5">
      <w:pPr>
        <w:tabs>
          <w:tab w:val="left" w:pos="4080"/>
        </w:tabs>
        <w:rPr>
          <w:b/>
          <w:bCs/>
          <w:i/>
          <w:szCs w:val="24"/>
        </w:rPr>
      </w:pPr>
    </w:p>
    <w:p w:rsidR="004F2D78" w:rsidRPr="00F00DD0" w:rsidRDefault="004F2D78" w:rsidP="00B044DD">
      <w:pPr>
        <w:numPr>
          <w:ilvl w:val="0"/>
          <w:numId w:val="1"/>
        </w:numPr>
        <w:rPr>
          <w:b/>
          <w:bCs/>
          <w:i/>
          <w:szCs w:val="24"/>
          <w:u w:val="single"/>
        </w:rPr>
      </w:pPr>
      <w:r w:rsidRPr="00F00DD0">
        <w:rPr>
          <w:b/>
          <w:bCs/>
          <w:i/>
          <w:szCs w:val="24"/>
          <w:u w:val="single"/>
        </w:rPr>
        <w:t>Opis przedmiotu zamówienia:</w:t>
      </w:r>
    </w:p>
    <w:p w:rsidR="004F2D78" w:rsidRPr="00F00DD0" w:rsidRDefault="004F2D78" w:rsidP="00C8754E">
      <w:pPr>
        <w:ind w:left="360"/>
        <w:rPr>
          <w:b/>
          <w:bCs/>
          <w:i/>
          <w:szCs w:val="24"/>
          <w:u w:val="single"/>
        </w:rPr>
      </w:pPr>
    </w:p>
    <w:p w:rsidR="00D60E8F" w:rsidRPr="005E6883" w:rsidRDefault="00463E56" w:rsidP="00A71FA9">
      <w:pPr>
        <w:pStyle w:val="Stopka"/>
        <w:numPr>
          <w:ilvl w:val="0"/>
          <w:numId w:val="14"/>
        </w:numPr>
        <w:tabs>
          <w:tab w:val="clear" w:pos="4536"/>
          <w:tab w:val="left" w:pos="993"/>
        </w:tabs>
        <w:jc w:val="both"/>
        <w:rPr>
          <w:bCs/>
        </w:rPr>
      </w:pPr>
      <w:r>
        <w:t xml:space="preserve">Przedmiotem zamówienia </w:t>
      </w:r>
      <w:r w:rsidRPr="00BB6DAA">
        <w:t xml:space="preserve">jest </w:t>
      </w:r>
      <w:r w:rsidR="00CC17E6">
        <w:t>zakup wraz z dostawą</w:t>
      </w:r>
      <w:r w:rsidR="00676B01">
        <w:t xml:space="preserve"> artykułów biurowych, papieru </w:t>
      </w:r>
      <w:r w:rsidR="00B76F50">
        <w:t>kserograficznego oraz</w:t>
      </w:r>
      <w:r w:rsidR="00676B01">
        <w:t xml:space="preserve"> </w:t>
      </w:r>
      <w:r w:rsidR="00B76F50">
        <w:t>materiałów eksploatacyjnych do drukarek</w:t>
      </w:r>
      <w:r w:rsidR="00676B01">
        <w:t>, w ramach</w:t>
      </w:r>
      <w:r w:rsidR="00776217">
        <w:rPr>
          <w:bCs/>
        </w:rPr>
        <w:t xml:space="preserve"> projektu</w:t>
      </w:r>
      <w:r w:rsidR="009826F9">
        <w:rPr>
          <w:bCs/>
        </w:rPr>
        <w:t>:</w:t>
      </w:r>
      <w:r w:rsidR="006C3204">
        <w:rPr>
          <w:bCs/>
        </w:rPr>
        <w:t xml:space="preserve"> </w:t>
      </w:r>
      <w:r w:rsidR="00F14696">
        <w:t>„</w:t>
      </w:r>
      <w:r w:rsidR="00755219">
        <w:t xml:space="preserve">Od szkolenia do zatrudnienia </w:t>
      </w:r>
      <w:r w:rsidR="00A8200D">
        <w:t>- YEI</w:t>
      </w:r>
      <w:r w:rsidR="00F14696">
        <w:t>”</w:t>
      </w:r>
      <w:r w:rsidR="00D845C4">
        <w:t>,</w:t>
      </w:r>
      <w:r w:rsidR="00F14696">
        <w:t xml:space="preserve"> </w:t>
      </w:r>
      <w:r w:rsidR="00FD623F">
        <w:t>realizowanego</w:t>
      </w:r>
      <w:r w:rsidR="00FE242D">
        <w:t xml:space="preserve"> </w:t>
      </w:r>
      <w:r w:rsidR="00CC62B9">
        <w:t xml:space="preserve">z Inicjatywy na rzecz zatrudnienia ludzi młodych </w:t>
      </w:r>
      <w:r w:rsidR="00FE242D">
        <w:t>w ramach</w:t>
      </w:r>
      <w:r w:rsidR="00E37BE6">
        <w:t xml:space="preserve"> </w:t>
      </w:r>
      <w:r w:rsidR="009826F9">
        <w:t>Programu O</w:t>
      </w:r>
      <w:r w:rsidR="00F14696">
        <w:t>pera</w:t>
      </w:r>
      <w:r w:rsidR="009A0204">
        <w:t xml:space="preserve">cyjnego Wiedza Edukacja Rozwój, </w:t>
      </w:r>
      <w:r w:rsidR="00A6511F">
        <w:t>nr</w:t>
      </w:r>
      <w:r w:rsidR="009A0204">
        <w:t xml:space="preserve"> </w:t>
      </w:r>
      <w:r w:rsidR="00FE242D">
        <w:t>porozumienia:</w:t>
      </w:r>
      <w:r w:rsidR="00D845C4">
        <w:t xml:space="preserve"> </w:t>
      </w:r>
      <w:r w:rsidR="00755219">
        <w:rPr>
          <w:rStyle w:val="Pogrubienie"/>
          <w:sz w:val="27"/>
          <w:szCs w:val="27"/>
        </w:rPr>
        <w:t>POWR.</w:t>
      </w:r>
      <w:r w:rsidR="0068639E">
        <w:rPr>
          <w:rStyle w:val="Pogrubienie"/>
          <w:sz w:val="27"/>
          <w:szCs w:val="27"/>
        </w:rPr>
        <w:t>01.03.02-00-0003/16</w:t>
      </w:r>
      <w:r w:rsidR="004F5980">
        <w:rPr>
          <w:bCs/>
        </w:rPr>
        <w:t>.</w:t>
      </w:r>
    </w:p>
    <w:p w:rsidR="00D60E8F" w:rsidRDefault="00D60E8F" w:rsidP="00A71FA9">
      <w:pPr>
        <w:pStyle w:val="Stopka"/>
        <w:numPr>
          <w:ilvl w:val="0"/>
          <w:numId w:val="14"/>
        </w:numPr>
        <w:tabs>
          <w:tab w:val="clear" w:pos="4536"/>
          <w:tab w:val="left" w:pos="993"/>
        </w:tabs>
        <w:jc w:val="both"/>
        <w:rPr>
          <w:bCs/>
        </w:rPr>
      </w:pPr>
      <w:r>
        <w:rPr>
          <w:bCs/>
        </w:rPr>
        <w:t>Przedmiot zamówienia jest częścią większego zamówienia realizowanego na terenie całego kraju, na podstawie pełnomocnictwa udzielonego przez Komendę Główną OHP.</w:t>
      </w:r>
    </w:p>
    <w:p w:rsidR="00CC17E6" w:rsidRPr="003551F7" w:rsidRDefault="00CC17E6" w:rsidP="00A71FA9">
      <w:pPr>
        <w:pStyle w:val="Akapitzlist"/>
        <w:numPr>
          <w:ilvl w:val="0"/>
          <w:numId w:val="14"/>
        </w:numPr>
        <w:spacing w:line="276" w:lineRule="auto"/>
        <w:jc w:val="both"/>
        <w:rPr>
          <w:sz w:val="22"/>
          <w:szCs w:val="22"/>
        </w:rPr>
      </w:pPr>
      <w:r w:rsidRPr="003551F7">
        <w:rPr>
          <w:sz w:val="22"/>
          <w:szCs w:val="22"/>
        </w:rPr>
        <w:t>Przedmiotem zamówienia jest zakup wraz z dostawą do siedziby Zamawiającego i  rozładunkiem przez Wykonawcę w siedzibie Zamawiającego, w miejscu wskazanym przez Zamawiającego, artykułów biurowych</w:t>
      </w:r>
      <w:r w:rsidR="00676B01">
        <w:rPr>
          <w:sz w:val="22"/>
          <w:szCs w:val="22"/>
        </w:rPr>
        <w:t>, papieru i tonerów</w:t>
      </w:r>
      <w:r w:rsidRPr="003551F7">
        <w:rPr>
          <w:sz w:val="22"/>
          <w:szCs w:val="22"/>
        </w:rPr>
        <w:t>.</w:t>
      </w:r>
    </w:p>
    <w:p w:rsidR="00CC17E6" w:rsidRDefault="00CC17E6" w:rsidP="00A71FA9">
      <w:pPr>
        <w:pStyle w:val="Akapitzlist"/>
        <w:numPr>
          <w:ilvl w:val="0"/>
          <w:numId w:val="14"/>
        </w:numPr>
        <w:spacing w:line="276" w:lineRule="auto"/>
        <w:jc w:val="both"/>
        <w:rPr>
          <w:sz w:val="22"/>
          <w:szCs w:val="22"/>
        </w:rPr>
      </w:pPr>
      <w:r w:rsidRPr="003551F7">
        <w:rPr>
          <w:sz w:val="22"/>
          <w:szCs w:val="22"/>
        </w:rPr>
        <w:t xml:space="preserve">Szczegółowy opis i planowany zakres ilościowy przedmiotu zamówienia zawarty został w załączniku asortymentowo – cenowym </w:t>
      </w:r>
      <w:r w:rsidRPr="003551F7">
        <w:rPr>
          <w:b/>
          <w:sz w:val="22"/>
          <w:szCs w:val="22"/>
        </w:rPr>
        <w:t>Nr 1A</w:t>
      </w:r>
      <w:r w:rsidRPr="003551F7">
        <w:rPr>
          <w:sz w:val="22"/>
          <w:szCs w:val="22"/>
        </w:rPr>
        <w:t xml:space="preserve"> do </w:t>
      </w:r>
      <w:r w:rsidR="00676B01">
        <w:rPr>
          <w:sz w:val="22"/>
          <w:szCs w:val="22"/>
        </w:rPr>
        <w:t>SIWZ</w:t>
      </w:r>
      <w:r w:rsidRPr="003551F7">
        <w:rPr>
          <w:sz w:val="22"/>
          <w:szCs w:val="22"/>
        </w:rPr>
        <w:t>, który po wypełnieniu będzie stanowił integralną część umowy.</w:t>
      </w:r>
    </w:p>
    <w:p w:rsidR="00676B01" w:rsidRDefault="00676B01" w:rsidP="00A71FA9">
      <w:pPr>
        <w:pStyle w:val="Akapitzlist"/>
        <w:numPr>
          <w:ilvl w:val="0"/>
          <w:numId w:val="14"/>
        </w:numPr>
        <w:spacing w:line="276" w:lineRule="auto"/>
        <w:jc w:val="both"/>
        <w:rPr>
          <w:sz w:val="22"/>
          <w:szCs w:val="22"/>
        </w:rPr>
      </w:pPr>
      <w:r>
        <w:rPr>
          <w:sz w:val="22"/>
          <w:szCs w:val="22"/>
        </w:rPr>
        <w:t>Zamówienie zostało podzielone na części:</w:t>
      </w:r>
    </w:p>
    <w:p w:rsidR="00CC17E6" w:rsidRDefault="00CC17E6" w:rsidP="00676B01">
      <w:pPr>
        <w:pStyle w:val="Akapitzlist"/>
        <w:spacing w:line="276" w:lineRule="auto"/>
        <w:ind w:left="720"/>
        <w:jc w:val="both"/>
        <w:rPr>
          <w:b/>
          <w:sz w:val="22"/>
          <w:szCs w:val="22"/>
        </w:rPr>
      </w:pPr>
      <w:r w:rsidRPr="00610366">
        <w:rPr>
          <w:b/>
          <w:sz w:val="22"/>
          <w:szCs w:val="22"/>
        </w:rPr>
        <w:t>Część I: artykuły biurowe</w:t>
      </w:r>
    </w:p>
    <w:p w:rsidR="00337828" w:rsidRPr="00610366" w:rsidRDefault="00337828" w:rsidP="00676B01">
      <w:pPr>
        <w:pStyle w:val="Akapitzlist"/>
        <w:spacing w:line="276" w:lineRule="auto"/>
        <w:ind w:left="720"/>
        <w:jc w:val="both"/>
        <w:rPr>
          <w:b/>
          <w:sz w:val="22"/>
          <w:szCs w:val="22"/>
        </w:rPr>
      </w:pPr>
      <w:r>
        <w:rPr>
          <w:b/>
          <w:sz w:val="22"/>
          <w:szCs w:val="22"/>
        </w:rPr>
        <w:t>Część II: papier kserograficzny</w:t>
      </w:r>
    </w:p>
    <w:p w:rsidR="00567AB9" w:rsidRDefault="00E46D73" w:rsidP="00567AB9">
      <w:pPr>
        <w:pStyle w:val="Akapitzlist"/>
        <w:spacing w:line="276" w:lineRule="auto"/>
        <w:ind w:left="720"/>
        <w:jc w:val="both"/>
        <w:rPr>
          <w:b/>
          <w:sz w:val="22"/>
          <w:szCs w:val="22"/>
        </w:rPr>
      </w:pPr>
      <w:r>
        <w:rPr>
          <w:b/>
          <w:sz w:val="22"/>
          <w:szCs w:val="22"/>
        </w:rPr>
        <w:t>Część I</w:t>
      </w:r>
      <w:r w:rsidR="00567AB9">
        <w:rPr>
          <w:b/>
          <w:sz w:val="22"/>
          <w:szCs w:val="22"/>
        </w:rPr>
        <w:t>I: materiały eksploatacyjne do drukarek</w:t>
      </w:r>
    </w:p>
    <w:p w:rsidR="00CC17E6" w:rsidRDefault="00CC17E6" w:rsidP="00567AB9">
      <w:pPr>
        <w:pStyle w:val="Akapitzlist"/>
        <w:spacing w:line="276" w:lineRule="auto"/>
        <w:ind w:left="720"/>
        <w:jc w:val="both"/>
      </w:pPr>
      <w:r w:rsidRPr="00CC17E6">
        <w:t>Zamawiający dopuszcza możliwość składania ofert częściowych</w:t>
      </w:r>
      <w:r w:rsidR="00676B01">
        <w:t xml:space="preserve"> – jak wyżej</w:t>
      </w:r>
      <w:r w:rsidRPr="00CC17E6">
        <w:t xml:space="preserve">. Wykonawca może złożyć </w:t>
      </w:r>
      <w:r w:rsidR="00050DB0">
        <w:t xml:space="preserve">ofertę na </w:t>
      </w:r>
      <w:r w:rsidR="003F1155">
        <w:t>jedną lub więcej</w:t>
      </w:r>
      <w:r w:rsidRPr="00CC17E6">
        <w:t xml:space="preserve"> części zamówienia. </w:t>
      </w:r>
    </w:p>
    <w:p w:rsidR="00E46D73" w:rsidRPr="00E46D73" w:rsidRDefault="00E46D73" w:rsidP="00E46D73">
      <w:pPr>
        <w:pStyle w:val="Akapitzlist"/>
        <w:numPr>
          <w:ilvl w:val="0"/>
          <w:numId w:val="14"/>
        </w:numPr>
        <w:spacing w:line="276" w:lineRule="auto"/>
        <w:contextualSpacing/>
        <w:jc w:val="both"/>
        <w:rPr>
          <w:sz w:val="22"/>
          <w:szCs w:val="22"/>
        </w:rPr>
      </w:pPr>
      <w:r w:rsidRPr="00E46D73">
        <w:rPr>
          <w:sz w:val="22"/>
          <w:szCs w:val="22"/>
        </w:rPr>
        <w:t xml:space="preserve">Zamówienie obejmuje dostawę tonerów i materiałów eksploatacyjnych do urządzeń biurowych. </w:t>
      </w:r>
    </w:p>
    <w:p w:rsidR="00E46D73" w:rsidRPr="00943F74" w:rsidRDefault="00E46D73" w:rsidP="00E46D73">
      <w:pPr>
        <w:spacing w:line="276" w:lineRule="auto"/>
        <w:ind w:left="708"/>
        <w:contextualSpacing/>
        <w:jc w:val="both"/>
        <w:rPr>
          <w:b/>
          <w:sz w:val="22"/>
          <w:szCs w:val="22"/>
          <w:u w:val="single"/>
        </w:rPr>
      </w:pPr>
      <w:r w:rsidRPr="00943F74">
        <w:rPr>
          <w:b/>
          <w:sz w:val="22"/>
          <w:szCs w:val="22"/>
          <w:u w:val="single"/>
        </w:rPr>
        <w:t>Tonery, tusze i bębny są wymagane zgodnie z instrukcjami użytkowania i warunkami gwarancji dla poszczególnych typów drukarek.</w:t>
      </w:r>
    </w:p>
    <w:p w:rsidR="00E46D73" w:rsidRPr="00943F74" w:rsidRDefault="00E46D73" w:rsidP="00E46D73">
      <w:pPr>
        <w:spacing w:line="276" w:lineRule="auto"/>
        <w:ind w:left="708"/>
        <w:contextualSpacing/>
        <w:jc w:val="both"/>
        <w:rPr>
          <w:b/>
          <w:sz w:val="22"/>
          <w:szCs w:val="22"/>
          <w:u w:val="single"/>
        </w:rPr>
      </w:pPr>
      <w:r w:rsidRPr="00943F74">
        <w:rPr>
          <w:b/>
          <w:sz w:val="22"/>
          <w:szCs w:val="22"/>
          <w:u w:val="single"/>
        </w:rPr>
        <w:t>Drukarka BROTHER MFC 9340 C (tonery poz. 16-19) jest urządzeniem podlegającym gwarancji producenta.</w:t>
      </w:r>
    </w:p>
    <w:p w:rsidR="00CC17E6" w:rsidRPr="00CC17E6" w:rsidRDefault="00CC17E6" w:rsidP="00A71FA9">
      <w:pPr>
        <w:pStyle w:val="Akapitzlist"/>
        <w:numPr>
          <w:ilvl w:val="0"/>
          <w:numId w:val="14"/>
        </w:numPr>
        <w:autoSpaceDE w:val="0"/>
        <w:autoSpaceDN w:val="0"/>
        <w:adjustRightInd w:val="0"/>
        <w:spacing w:line="276" w:lineRule="auto"/>
        <w:jc w:val="both"/>
        <w:rPr>
          <w:sz w:val="22"/>
          <w:szCs w:val="22"/>
        </w:rPr>
      </w:pPr>
      <w:r w:rsidRPr="00CC17E6">
        <w:rPr>
          <w:sz w:val="22"/>
          <w:szCs w:val="22"/>
        </w:rPr>
        <w:t>Proponowane ma</w:t>
      </w:r>
      <w:r w:rsidR="00676B01">
        <w:rPr>
          <w:sz w:val="22"/>
          <w:szCs w:val="22"/>
        </w:rPr>
        <w:t xml:space="preserve">teriały biurowe i papiernicze </w:t>
      </w:r>
      <w:r w:rsidRPr="00CC17E6">
        <w:rPr>
          <w:sz w:val="22"/>
          <w:szCs w:val="22"/>
        </w:rPr>
        <w:t>winny być trwałe, niezawodne i estetyczne, o bardzo wysokiej jakości, fabrycznie nowe, opakowane w sposób zabezpieczający przed zniszczeniem i zamoczeniem. Dostarczane materiały biurowe powinny być w oryginalnych opakowaniach producentów, określających parametry dostarczonych materiałów.</w:t>
      </w:r>
    </w:p>
    <w:p w:rsidR="00CC17E6" w:rsidRPr="00676B01" w:rsidRDefault="00CC17E6" w:rsidP="00A71FA9">
      <w:pPr>
        <w:pStyle w:val="Akapitzlist"/>
        <w:numPr>
          <w:ilvl w:val="0"/>
          <w:numId w:val="14"/>
        </w:numPr>
        <w:spacing w:line="276" w:lineRule="auto"/>
        <w:jc w:val="both"/>
        <w:rPr>
          <w:rFonts w:eastAsia="Calibri"/>
          <w:sz w:val="22"/>
          <w:szCs w:val="22"/>
        </w:rPr>
      </w:pPr>
      <w:r w:rsidRPr="003551F7">
        <w:rPr>
          <w:rFonts w:eastAsia="Calibri"/>
          <w:sz w:val="22"/>
          <w:szCs w:val="22"/>
        </w:rPr>
        <w:lastRenderedPageBreak/>
        <w:t>Zamawiaj</w:t>
      </w:r>
      <w:r w:rsidRPr="003551F7">
        <w:rPr>
          <w:rFonts w:eastAsia="TimesNewRoman"/>
          <w:sz w:val="22"/>
          <w:szCs w:val="22"/>
        </w:rPr>
        <w:t>ą</w:t>
      </w:r>
      <w:r w:rsidRPr="003551F7">
        <w:rPr>
          <w:rFonts w:eastAsia="Calibri"/>
          <w:sz w:val="22"/>
          <w:szCs w:val="22"/>
        </w:rPr>
        <w:t>cy wymaga, aby oferowane tonery (oraz wszystkie elementy składowe u</w:t>
      </w:r>
      <w:r w:rsidRPr="003551F7">
        <w:rPr>
          <w:rFonts w:eastAsia="TimesNewRoman"/>
          <w:sz w:val="22"/>
          <w:szCs w:val="22"/>
        </w:rPr>
        <w:t>ż</w:t>
      </w:r>
      <w:r w:rsidRPr="003551F7">
        <w:rPr>
          <w:rFonts w:eastAsia="Calibri"/>
          <w:sz w:val="22"/>
          <w:szCs w:val="22"/>
        </w:rPr>
        <w:t>yte do ich produkcji) były fabrycznie nowe, nieregenerowane i nieprefabrykowane (np. nie poddane procesowi powtórnego napełniania), nieużywane przed dniem dostawy, bez śladów uszkodzenia</w:t>
      </w:r>
      <w:r>
        <w:rPr>
          <w:rFonts w:eastAsia="Calibri"/>
          <w:sz w:val="22"/>
          <w:szCs w:val="22"/>
        </w:rPr>
        <w:t xml:space="preserve">. </w:t>
      </w:r>
      <w:r w:rsidRPr="003551F7">
        <w:rPr>
          <w:sz w:val="22"/>
          <w:szCs w:val="22"/>
        </w:rPr>
        <w:t xml:space="preserve">Nie dopuszcza się materiałów eksploatacyjnych regenerowanych, tj. takich, które zostały ponownie napełnione tonerem lub atramentem bez uprzedniego wyczyszczenia oraz wymiany zużytych części na nowe. </w:t>
      </w:r>
      <w:r w:rsidRPr="003551F7">
        <w:rPr>
          <w:rFonts w:eastAsia="Calibri"/>
          <w:sz w:val="22"/>
          <w:szCs w:val="22"/>
        </w:rPr>
        <w:t>Materiały eksploatacyjne musz</w:t>
      </w:r>
      <w:r w:rsidRPr="003551F7">
        <w:rPr>
          <w:rFonts w:eastAsia="TimesNewRoman"/>
          <w:sz w:val="22"/>
          <w:szCs w:val="22"/>
        </w:rPr>
        <w:t xml:space="preserve">ą </w:t>
      </w:r>
      <w:r w:rsidRPr="003551F7">
        <w:rPr>
          <w:rFonts w:eastAsia="Calibri"/>
          <w:sz w:val="22"/>
          <w:szCs w:val="22"/>
        </w:rPr>
        <w:t>by</w:t>
      </w:r>
      <w:r w:rsidRPr="003551F7">
        <w:rPr>
          <w:rFonts w:eastAsia="TimesNewRoman"/>
          <w:sz w:val="22"/>
          <w:szCs w:val="22"/>
        </w:rPr>
        <w:t>ć</w:t>
      </w:r>
      <w:r w:rsidRPr="003551F7">
        <w:rPr>
          <w:rFonts w:eastAsia="Calibri"/>
          <w:sz w:val="22"/>
          <w:szCs w:val="22"/>
        </w:rPr>
        <w:t xml:space="preserve"> dostarczone w kartonowych opakowaniach fabrycznie zamkni</w:t>
      </w:r>
      <w:r w:rsidRPr="003551F7">
        <w:rPr>
          <w:rFonts w:eastAsia="TimesNewRoman"/>
          <w:sz w:val="22"/>
          <w:szCs w:val="22"/>
        </w:rPr>
        <w:t>ę</w:t>
      </w:r>
      <w:r w:rsidRPr="003551F7">
        <w:rPr>
          <w:rFonts w:eastAsia="Calibri"/>
          <w:sz w:val="22"/>
          <w:szCs w:val="22"/>
        </w:rPr>
        <w:t xml:space="preserve">tych, zabezpieczonych przed otwarciem, </w:t>
      </w:r>
      <w:r w:rsidRPr="003551F7">
        <w:rPr>
          <w:sz w:val="22"/>
          <w:szCs w:val="22"/>
        </w:rPr>
        <w:t>bez śladu</w:t>
      </w:r>
      <w:r>
        <w:rPr>
          <w:sz w:val="22"/>
          <w:szCs w:val="22"/>
        </w:rPr>
        <w:t xml:space="preserve"> ingerencji lub przepakowywania, </w:t>
      </w:r>
      <w:r w:rsidRPr="003551F7">
        <w:rPr>
          <w:rFonts w:eastAsia="Calibri"/>
          <w:sz w:val="22"/>
          <w:szCs w:val="22"/>
        </w:rPr>
        <w:t>mieć oryginalnie oznaczone logo producenta oraz odpowiednie banderole lub znaki holograficzne, stwierdzaj</w:t>
      </w:r>
      <w:r w:rsidRPr="003551F7">
        <w:rPr>
          <w:rFonts w:eastAsia="TimesNewRoman"/>
          <w:sz w:val="22"/>
          <w:szCs w:val="22"/>
        </w:rPr>
        <w:t>ą</w:t>
      </w:r>
      <w:r w:rsidRPr="003551F7">
        <w:rPr>
          <w:rFonts w:eastAsia="Calibri"/>
          <w:sz w:val="22"/>
          <w:szCs w:val="22"/>
        </w:rPr>
        <w:t>ce ich autentyczno</w:t>
      </w:r>
      <w:r w:rsidRPr="003551F7">
        <w:rPr>
          <w:rFonts w:eastAsia="TimesNewRoman"/>
          <w:sz w:val="22"/>
          <w:szCs w:val="22"/>
        </w:rPr>
        <w:t>ść</w:t>
      </w:r>
      <w:r>
        <w:rPr>
          <w:rFonts w:eastAsia="TimesNewRoman"/>
          <w:sz w:val="22"/>
          <w:szCs w:val="22"/>
        </w:rPr>
        <w:t>.</w:t>
      </w:r>
    </w:p>
    <w:p w:rsidR="00CC17E6" w:rsidRPr="003551F7" w:rsidRDefault="00CC17E6" w:rsidP="00A71FA9">
      <w:pPr>
        <w:pStyle w:val="Akapitzlist"/>
        <w:numPr>
          <w:ilvl w:val="0"/>
          <w:numId w:val="14"/>
        </w:numPr>
        <w:suppressAutoHyphens/>
        <w:spacing w:line="276" w:lineRule="auto"/>
        <w:jc w:val="both"/>
        <w:rPr>
          <w:sz w:val="22"/>
          <w:szCs w:val="22"/>
        </w:rPr>
      </w:pPr>
      <w:r w:rsidRPr="003551F7">
        <w:rPr>
          <w:sz w:val="22"/>
          <w:szCs w:val="22"/>
        </w:rPr>
        <w:t xml:space="preserve">Zamawiający dopuszcza dostawę materiałów </w:t>
      </w:r>
      <w:r>
        <w:rPr>
          <w:sz w:val="22"/>
          <w:szCs w:val="22"/>
        </w:rPr>
        <w:t xml:space="preserve">eksploatacyjnych </w:t>
      </w:r>
      <w:r w:rsidRPr="003551F7">
        <w:rPr>
          <w:sz w:val="22"/>
          <w:szCs w:val="22"/>
        </w:rPr>
        <w:t>równoważnych. Przez produkt równoważny Zamawiający rozumie produkt kompatybilny z urządzeniem, do którego jest zamówiony, o parametrach takich samych bądź lepszych (pojemność tuszu/tonera/ wydajność i jakość wydruku) w stosunku do oryginału produkowanego prz</w:t>
      </w:r>
      <w:r>
        <w:rPr>
          <w:sz w:val="22"/>
          <w:szCs w:val="22"/>
        </w:rPr>
        <w:t>ez producenta urządzenia. Ponad</w:t>
      </w:r>
      <w:r w:rsidRPr="003551F7">
        <w:rPr>
          <w:sz w:val="22"/>
          <w:szCs w:val="22"/>
        </w:rPr>
        <w:t>to zaproponowany produkt równoważny nie powinien spowodować konieczności częstszej konserwacji urządzeń (np. czyszczenie wnętrza drukarki spowodowane wysypywaniem się tonera lub wymianę materiałów eksploatacyjnych tj. rolek, wałków itp.) niż przewiduje to producent w instrukcji obsługi. Wskaźnik poziomu atramentu drukarki musi prawidłowo współpracować z oryginalnymi lub równoważnymi materiałami eksploatacyjnymi.</w:t>
      </w:r>
    </w:p>
    <w:p w:rsidR="00CC17E6" w:rsidRPr="003551F7" w:rsidRDefault="00CC17E6" w:rsidP="00A71FA9">
      <w:pPr>
        <w:pStyle w:val="Akapitzlist"/>
        <w:numPr>
          <w:ilvl w:val="0"/>
          <w:numId w:val="14"/>
        </w:numPr>
        <w:suppressAutoHyphens/>
        <w:spacing w:line="276" w:lineRule="auto"/>
        <w:jc w:val="both"/>
        <w:rPr>
          <w:sz w:val="22"/>
          <w:szCs w:val="22"/>
        </w:rPr>
      </w:pPr>
      <w:r w:rsidRPr="003551F7">
        <w:rPr>
          <w:sz w:val="22"/>
          <w:szCs w:val="22"/>
        </w:rPr>
        <w:t xml:space="preserve">Wymagania techniczne dotyczące równoważnych materiałów eksploatacyjnych: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a) nie mogą powodować ograniczeń funkcji i możliwości urządzeń oraz jakości wydruku wyspecyfikowanych w warunkach technicznych producenta urządzeń,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b) nie mogą ograniczać pełnej współpracy z programem drukarki monitorującym stan zasobników z tuszem lub tonerem,</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c) winny posiadać na opakowaniu indywidualny kod tonera, tuszu lub taśmy oraz nazwę urządzenia, do którego są przeznaczone,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d) winny posiadać na produkcie indywidualny kod producenta umożliwiający jednoznaczną identyfikację,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e) nie mogą powodować uszkodzenia urządzeń, w których będą eksploatowane,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f) nie mogą powodować utraty gwarancji urządzenia, </w:t>
      </w:r>
    </w:p>
    <w:p w:rsidR="00CC17E6" w:rsidRPr="00B76F50" w:rsidRDefault="00CC17E6" w:rsidP="00676B01">
      <w:pPr>
        <w:pStyle w:val="Akapitzlist"/>
        <w:autoSpaceDE w:val="0"/>
        <w:autoSpaceDN w:val="0"/>
        <w:adjustRightInd w:val="0"/>
        <w:spacing w:line="276" w:lineRule="auto"/>
        <w:ind w:left="720"/>
        <w:jc w:val="both"/>
        <w:rPr>
          <w:rFonts w:eastAsia="Calibri"/>
          <w:b/>
          <w:sz w:val="22"/>
          <w:szCs w:val="22"/>
        </w:rPr>
      </w:pPr>
      <w:r w:rsidRPr="00CC17E6">
        <w:rPr>
          <w:rFonts w:eastAsia="Calibri"/>
          <w:sz w:val="22"/>
          <w:szCs w:val="22"/>
        </w:rPr>
        <w:t xml:space="preserve">g) </w:t>
      </w:r>
      <w:r w:rsidRPr="00B76F50">
        <w:rPr>
          <w:rFonts w:eastAsia="Calibri"/>
          <w:b/>
          <w:sz w:val="22"/>
          <w:szCs w:val="22"/>
        </w:rPr>
        <w:t>tonery i tusze winny mieć maksymalną pojemność określoną przez producenta dla danego typu urządzenia,</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h) oferowane produkty winny posiadać wszelkie zabezpieczenia szczelności zbiorników z tonerem,</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i) nie mogą w żadnym stopniu naruszać praw patentowych ani innej własności intelektualnej,</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j) pojemność / wydajność (ilość uzyskanych kopii) nie może być mniejsza niż dla produktów zalecanych przez producenta urządzenia, zgodnie z normami ISO/IEC 19752 dla tonerów monochromatycznych, ISO/IEC 19798 dla wkładów do drukarek kolorowych, ISO/IEC 24711 oraz 24712 dla materiałów do drukarek atramentowych (do oferty wymagane jest załączenie stosownych dokumentów – raport z testów)</w:t>
      </w:r>
    </w:p>
    <w:p w:rsidR="00CC17E6" w:rsidRDefault="00CC17E6" w:rsidP="00A71FA9">
      <w:pPr>
        <w:pStyle w:val="Akapitzlist"/>
        <w:numPr>
          <w:ilvl w:val="0"/>
          <w:numId w:val="14"/>
        </w:numPr>
        <w:spacing w:line="276" w:lineRule="auto"/>
        <w:jc w:val="both"/>
        <w:rPr>
          <w:rFonts w:eastAsia="Calibri"/>
          <w:sz w:val="22"/>
          <w:szCs w:val="22"/>
        </w:rPr>
      </w:pPr>
      <w:r w:rsidRPr="003551F7">
        <w:rPr>
          <w:rFonts w:eastAsia="Calibri"/>
          <w:sz w:val="22"/>
          <w:szCs w:val="22"/>
        </w:rPr>
        <w:t>Wykonawca zagwarantuje, że materiały eksploatacyjne są wolne od usterek materiałowych i związanych z wykonaniem przez cały okres użytkowania. W przypadku stwierdzenia wady uniemożliwiającej wykorzystanie produktu, dostawca nieodpłatnie wymieni go na produkt wolny od wad.</w:t>
      </w:r>
    </w:p>
    <w:p w:rsidR="00CC17E6" w:rsidRPr="00676B01" w:rsidRDefault="00CC17E6" w:rsidP="00A71FA9">
      <w:pPr>
        <w:pStyle w:val="Akapitzlist"/>
        <w:numPr>
          <w:ilvl w:val="0"/>
          <w:numId w:val="14"/>
        </w:numPr>
        <w:spacing w:line="276" w:lineRule="auto"/>
        <w:jc w:val="both"/>
        <w:rPr>
          <w:rFonts w:eastAsia="Calibri"/>
          <w:sz w:val="22"/>
          <w:szCs w:val="22"/>
        </w:rPr>
      </w:pPr>
      <w:r>
        <w:rPr>
          <w:rFonts w:eastAsia="Calibri"/>
          <w:sz w:val="22"/>
          <w:szCs w:val="22"/>
        </w:rPr>
        <w:t xml:space="preserve">Wykonawca zobowiązuje się do pokrycia wszelkich kosztów związanych z ekspertyzą i naprawą urządzeń, w tym między innymi kosztów bębna, głowic itp., jeżeli uszkodzenie spowodowane zostało zastosowaniem materiału eksploatacyjnego, dostarczonego przez Wykonawcę. Za podstawę żądania przez Zamawiającego naprawy urządzenia uważa się pisemną opinię profesjonalnego serwisu uszkodzonego urządzenia. Naprawa wykonana </w:t>
      </w:r>
      <w:r>
        <w:rPr>
          <w:rFonts w:eastAsia="Calibri"/>
          <w:sz w:val="22"/>
          <w:szCs w:val="22"/>
        </w:rPr>
        <w:lastRenderedPageBreak/>
        <w:t>zostanie w profesjonalnym serwisie w ciągu trzech dni od momentu zgłoszenia drogą elektronic</w:t>
      </w:r>
      <w:r w:rsidR="00676B01">
        <w:rPr>
          <w:rFonts w:eastAsia="Calibri"/>
          <w:sz w:val="22"/>
          <w:szCs w:val="22"/>
        </w:rPr>
        <w:t>zną lub faksem Wykonawcy przez Z</w:t>
      </w:r>
      <w:r>
        <w:rPr>
          <w:rFonts w:eastAsia="Calibri"/>
          <w:sz w:val="22"/>
          <w:szCs w:val="22"/>
        </w:rPr>
        <w:t>amawiającego konieczności naprawy. Koszt uzyskania opinii – ekspertyzy technicznej naprawy ponosi Wykonawca.</w:t>
      </w:r>
    </w:p>
    <w:p w:rsidR="00CC17E6" w:rsidRPr="00CC17E6" w:rsidRDefault="00CC17E6" w:rsidP="00A71FA9">
      <w:pPr>
        <w:pStyle w:val="Akapitzlist"/>
        <w:numPr>
          <w:ilvl w:val="0"/>
          <w:numId w:val="14"/>
        </w:numPr>
        <w:spacing w:line="276" w:lineRule="auto"/>
        <w:jc w:val="both"/>
        <w:rPr>
          <w:sz w:val="22"/>
          <w:szCs w:val="22"/>
        </w:rPr>
      </w:pPr>
      <w:r w:rsidRPr="00CC17E6">
        <w:rPr>
          <w:sz w:val="22"/>
          <w:szCs w:val="22"/>
        </w:rPr>
        <w:t xml:space="preserve">Dostarczane towary muszą być w opakowaniach zapakowanych fabrycznie. Transport towarów ma być przy użyciu sprzętu i siłami Wykonawcy. Realizacja dostaw będzie odbywać się na podstawie zamówienia do Wykonawcy elektronicznie lub faksem, ze wskazaniem miejsca dostawy. Wykonawca dostarczy przedmiot zamówienia nie później niż w ciągu </w:t>
      </w:r>
      <w:r w:rsidR="00676B01">
        <w:rPr>
          <w:b/>
          <w:sz w:val="22"/>
          <w:szCs w:val="22"/>
        </w:rPr>
        <w:t>20</w:t>
      </w:r>
      <w:r w:rsidRPr="00CC17E6">
        <w:rPr>
          <w:b/>
          <w:sz w:val="22"/>
          <w:szCs w:val="22"/>
        </w:rPr>
        <w:t xml:space="preserve"> dni roboczych</w:t>
      </w:r>
      <w:r w:rsidRPr="00CC17E6">
        <w:rPr>
          <w:sz w:val="22"/>
          <w:szCs w:val="22"/>
        </w:rPr>
        <w:t>, w godzinach od 8.00 do 15.00 od poniedziałku do piątku.</w:t>
      </w:r>
    </w:p>
    <w:p w:rsidR="00CC17E6" w:rsidRPr="003551F7" w:rsidRDefault="00CC17E6" w:rsidP="00A71FA9">
      <w:pPr>
        <w:pStyle w:val="Akapitzlist"/>
        <w:numPr>
          <w:ilvl w:val="0"/>
          <w:numId w:val="14"/>
        </w:numPr>
        <w:spacing w:line="276" w:lineRule="auto"/>
        <w:jc w:val="both"/>
        <w:rPr>
          <w:sz w:val="22"/>
          <w:szCs w:val="22"/>
        </w:rPr>
      </w:pPr>
      <w:r w:rsidRPr="003551F7">
        <w:rPr>
          <w:sz w:val="22"/>
          <w:szCs w:val="22"/>
        </w:rPr>
        <w:t xml:space="preserve">Wykonawca na dostarczony przedmiot zamówienia udziela </w:t>
      </w:r>
      <w:r w:rsidR="00B76F50">
        <w:rPr>
          <w:sz w:val="22"/>
          <w:szCs w:val="22"/>
        </w:rPr>
        <w:t>gwarancji</w:t>
      </w:r>
      <w:r w:rsidRPr="003551F7">
        <w:rPr>
          <w:sz w:val="22"/>
          <w:szCs w:val="22"/>
        </w:rPr>
        <w:t xml:space="preserve"> na okres 12 miesięcy liczony od daty dostawy przedmiotu zamówienia.</w:t>
      </w:r>
    </w:p>
    <w:p w:rsidR="00CC17E6" w:rsidRPr="00475867" w:rsidRDefault="00CC17E6" w:rsidP="00A71FA9">
      <w:pPr>
        <w:pStyle w:val="Akapitzlist"/>
        <w:numPr>
          <w:ilvl w:val="0"/>
          <w:numId w:val="14"/>
        </w:numPr>
        <w:spacing w:line="276" w:lineRule="auto"/>
        <w:jc w:val="both"/>
        <w:rPr>
          <w:sz w:val="22"/>
          <w:szCs w:val="22"/>
        </w:rPr>
      </w:pPr>
      <w:r w:rsidRPr="003551F7">
        <w:rPr>
          <w:sz w:val="22"/>
          <w:szCs w:val="22"/>
        </w:rPr>
        <w:t>W przypadku dostarczenia produktu o nieodpowiedniej jakości Wykonawca zobowiązany będzie do jego wymiany na produkt o odpowiedniej jakości w terminie trzech dni roboczych od dnia otrzymania od Zamawiającego reklamacji.</w:t>
      </w:r>
    </w:p>
    <w:p w:rsidR="002C2049" w:rsidRDefault="002C2049" w:rsidP="00F95F5B">
      <w:pPr>
        <w:jc w:val="both"/>
        <w:rPr>
          <w:bCs/>
        </w:rPr>
      </w:pPr>
    </w:p>
    <w:p w:rsidR="002C2049" w:rsidRDefault="002C2049" w:rsidP="00F95F5B">
      <w:pPr>
        <w:jc w:val="both"/>
      </w:pPr>
      <w:r>
        <w:rPr>
          <w:bCs/>
        </w:rPr>
        <w:t>N</w:t>
      </w:r>
      <w:r w:rsidRPr="00FC0DEA">
        <w:t>omenklatura wg Wspólnego Słownika Zamówień (CPV)</w:t>
      </w:r>
    </w:p>
    <w:p w:rsidR="004D6EC8" w:rsidRPr="004D6EC8" w:rsidRDefault="004D6EC8" w:rsidP="004D6EC8">
      <w:pPr>
        <w:spacing w:line="276" w:lineRule="auto"/>
        <w:ind w:left="720"/>
        <w:jc w:val="both"/>
        <w:rPr>
          <w:b/>
          <w:sz w:val="22"/>
          <w:szCs w:val="22"/>
        </w:rPr>
      </w:pPr>
      <w:r w:rsidRPr="004D6EC8">
        <w:rPr>
          <w:b/>
          <w:sz w:val="22"/>
          <w:szCs w:val="22"/>
        </w:rPr>
        <w:t>30000000-9 Maszyny biurowe i liczące, wkłady i materiały</w:t>
      </w:r>
    </w:p>
    <w:p w:rsidR="004D6EC8" w:rsidRPr="004D6EC8" w:rsidRDefault="004D6EC8" w:rsidP="004D6EC8">
      <w:pPr>
        <w:spacing w:line="276" w:lineRule="auto"/>
        <w:ind w:left="720"/>
        <w:jc w:val="both"/>
        <w:rPr>
          <w:rFonts w:eastAsia="Calibri"/>
          <w:b/>
          <w:sz w:val="22"/>
          <w:szCs w:val="22"/>
        </w:rPr>
      </w:pPr>
      <w:r w:rsidRPr="004D6EC8">
        <w:rPr>
          <w:b/>
          <w:sz w:val="22"/>
          <w:szCs w:val="22"/>
        </w:rPr>
        <w:t xml:space="preserve">30125110-5 </w:t>
      </w:r>
      <w:r w:rsidRPr="004D6EC8">
        <w:rPr>
          <w:rFonts w:eastAsia="Calibri"/>
          <w:b/>
          <w:sz w:val="22"/>
          <w:szCs w:val="22"/>
        </w:rPr>
        <w:t>Toner do drukarek laserowych/faksów</w:t>
      </w:r>
    </w:p>
    <w:p w:rsidR="004D6EC8" w:rsidRPr="004D6EC8" w:rsidRDefault="004D6EC8" w:rsidP="004D6EC8">
      <w:pPr>
        <w:spacing w:line="276" w:lineRule="auto"/>
        <w:ind w:left="720"/>
        <w:jc w:val="both"/>
        <w:rPr>
          <w:b/>
          <w:sz w:val="22"/>
          <w:szCs w:val="22"/>
        </w:rPr>
      </w:pPr>
      <w:r w:rsidRPr="004D6EC8">
        <w:rPr>
          <w:rFonts w:eastAsia="Calibri"/>
          <w:b/>
          <w:sz w:val="22"/>
          <w:szCs w:val="22"/>
        </w:rPr>
        <w:t>30125120-8 Toner do fotokopiarek</w:t>
      </w:r>
    </w:p>
    <w:p w:rsidR="00F841DF" w:rsidRPr="007F333E" w:rsidRDefault="00F841DF" w:rsidP="00F841DF">
      <w:pPr>
        <w:pStyle w:val="Standardowy1"/>
        <w:widowControl w:val="0"/>
        <w:spacing w:line="240" w:lineRule="atLeast"/>
        <w:jc w:val="both"/>
        <w:rPr>
          <w:rFonts w:ascii="Times New (W1)" w:hAnsi="Times New (W1)"/>
          <w:b/>
          <w:szCs w:val="24"/>
        </w:rPr>
      </w:pPr>
    </w:p>
    <w:p w:rsidR="002C2049" w:rsidRDefault="002C2049" w:rsidP="00F95F5B">
      <w:pPr>
        <w:jc w:val="both"/>
        <w:rPr>
          <w:bCs/>
        </w:rPr>
      </w:pPr>
      <w:r>
        <w:rPr>
          <w:bCs/>
        </w:rPr>
        <w:t>Zamawiający nie dopuszcza składania ofert wariantowych.</w:t>
      </w:r>
    </w:p>
    <w:p w:rsidR="002C2049" w:rsidRDefault="002C2049" w:rsidP="00F95F5B">
      <w:pPr>
        <w:jc w:val="both"/>
        <w:rPr>
          <w:bCs/>
        </w:rPr>
      </w:pPr>
      <w:r>
        <w:rPr>
          <w:bCs/>
        </w:rPr>
        <w:t>Zamawiający nie przewiduje zawarcia umowy ramowej.</w:t>
      </w:r>
    </w:p>
    <w:p w:rsidR="004D6EC8" w:rsidRDefault="00F60052" w:rsidP="004D6EC8">
      <w:pPr>
        <w:jc w:val="both"/>
        <w:rPr>
          <w:bCs/>
        </w:rPr>
      </w:pPr>
      <w:r>
        <w:rPr>
          <w:bCs/>
        </w:rPr>
        <w:t>Zamawiający nie przewiduje zastosowania aukcji elektronicznej.</w:t>
      </w:r>
    </w:p>
    <w:p w:rsidR="004D6EC8" w:rsidRDefault="004D6EC8" w:rsidP="004D6EC8">
      <w:pPr>
        <w:jc w:val="both"/>
        <w:rPr>
          <w:sz w:val="22"/>
          <w:szCs w:val="22"/>
        </w:rPr>
      </w:pPr>
      <w:r w:rsidRPr="00C35EEC">
        <w:rPr>
          <w:sz w:val="22"/>
          <w:szCs w:val="22"/>
        </w:rPr>
        <w:t>Zamawiający nie przewiduje udzielenia</w:t>
      </w:r>
      <w:r w:rsidRPr="00C35EEC" w:rsidDel="00D26407">
        <w:rPr>
          <w:sz w:val="22"/>
          <w:szCs w:val="22"/>
        </w:rPr>
        <w:t xml:space="preserve"> </w:t>
      </w:r>
      <w:r w:rsidRPr="00C35EEC">
        <w:rPr>
          <w:sz w:val="22"/>
          <w:szCs w:val="22"/>
        </w:rPr>
        <w:t>dotychczasowemu Wykonawcy zamówienia podstawowego, zamówienia na dodatkowe dostawy.</w:t>
      </w:r>
    </w:p>
    <w:p w:rsidR="004D6EC8" w:rsidRPr="004D6EC8" w:rsidRDefault="004D6EC8" w:rsidP="004D6EC8">
      <w:pPr>
        <w:jc w:val="both"/>
        <w:rPr>
          <w:bCs/>
        </w:rPr>
      </w:pPr>
    </w:p>
    <w:p w:rsidR="004F2D78" w:rsidRDefault="004F2D78" w:rsidP="00B044DD">
      <w:pPr>
        <w:numPr>
          <w:ilvl w:val="0"/>
          <w:numId w:val="1"/>
        </w:numPr>
        <w:jc w:val="both"/>
        <w:rPr>
          <w:b/>
          <w:i/>
          <w:szCs w:val="24"/>
          <w:u w:val="single"/>
        </w:rPr>
      </w:pPr>
      <w:r w:rsidRPr="00302806">
        <w:rPr>
          <w:b/>
          <w:i/>
          <w:szCs w:val="24"/>
          <w:u w:val="single"/>
        </w:rPr>
        <w:t>Termin i miejsce  realizacji zamówienia:</w:t>
      </w:r>
    </w:p>
    <w:p w:rsidR="008402C3" w:rsidRPr="00302806" w:rsidRDefault="008402C3" w:rsidP="008402C3">
      <w:pPr>
        <w:ind w:left="1004"/>
        <w:jc w:val="both"/>
        <w:rPr>
          <w:b/>
          <w:i/>
          <w:szCs w:val="24"/>
          <w:u w:val="single"/>
        </w:rPr>
      </w:pPr>
    </w:p>
    <w:p w:rsidR="00E75EB9" w:rsidRDefault="00E75EB9" w:rsidP="00F95F5B">
      <w:pPr>
        <w:jc w:val="both"/>
      </w:pPr>
      <w:r w:rsidRPr="000A4A83">
        <w:t xml:space="preserve">Termin </w:t>
      </w:r>
      <w:r w:rsidR="00AD755D">
        <w:t xml:space="preserve">i miejsce </w:t>
      </w:r>
      <w:r w:rsidRPr="000A4A83">
        <w:t>wykonania</w:t>
      </w:r>
      <w:r w:rsidR="00CA2955">
        <w:t xml:space="preserve"> zamówienia</w:t>
      </w:r>
      <w:r w:rsidR="00AD755D">
        <w:t>:</w:t>
      </w:r>
      <w:r w:rsidR="00144260">
        <w:t xml:space="preserve"> </w:t>
      </w:r>
      <w:r w:rsidR="00144260" w:rsidRPr="00144260">
        <w:rPr>
          <w:b/>
        </w:rPr>
        <w:t xml:space="preserve">do 31 </w:t>
      </w:r>
      <w:r w:rsidR="005A1E42">
        <w:rPr>
          <w:b/>
        </w:rPr>
        <w:t>sierpnia</w:t>
      </w:r>
      <w:r w:rsidR="00C61ECC" w:rsidRPr="00144260">
        <w:rPr>
          <w:b/>
        </w:rPr>
        <w:t xml:space="preserve"> 2018 roku</w:t>
      </w:r>
      <w:r w:rsidR="004D6EC8">
        <w:rPr>
          <w:b/>
        </w:rPr>
        <w:t xml:space="preserve">, </w:t>
      </w:r>
      <w:r w:rsidR="004D6EC8">
        <w:t>siedziba Świętokrzyskiej Wojewódzkiej Komendy OHP, ul. Wrzosowa 44, 25-211 Kielce.</w:t>
      </w:r>
    </w:p>
    <w:p w:rsidR="004D6EC8" w:rsidRDefault="004D6EC8" w:rsidP="00F95F5B">
      <w:pPr>
        <w:jc w:val="both"/>
      </w:pPr>
    </w:p>
    <w:p w:rsidR="008042F9" w:rsidRPr="008F17E3" w:rsidRDefault="00313814" w:rsidP="008F17E3">
      <w:pPr>
        <w:pStyle w:val="Akapitzlist"/>
        <w:numPr>
          <w:ilvl w:val="0"/>
          <w:numId w:val="1"/>
        </w:numPr>
        <w:jc w:val="both"/>
        <w:rPr>
          <w:b/>
          <w:i/>
          <w:u w:val="single"/>
        </w:rPr>
      </w:pPr>
      <w:r w:rsidRPr="008F17E3">
        <w:rPr>
          <w:b/>
          <w:i/>
          <w:u w:val="single"/>
        </w:rPr>
        <w:t>Warunki udziału w postępowaniu</w:t>
      </w:r>
      <w:r w:rsidR="008042F9" w:rsidRPr="008F17E3">
        <w:rPr>
          <w:b/>
          <w:i/>
          <w:u w:val="single"/>
        </w:rPr>
        <w:t>:</w:t>
      </w:r>
    </w:p>
    <w:p w:rsidR="008042F9" w:rsidRPr="000270F8" w:rsidRDefault="008042F9" w:rsidP="008042F9">
      <w:pPr>
        <w:ind w:left="360"/>
        <w:jc w:val="both"/>
        <w:rPr>
          <w:b/>
          <w:i/>
          <w:u w:val="single"/>
        </w:rPr>
      </w:pPr>
    </w:p>
    <w:p w:rsidR="004D6EC8" w:rsidRPr="008042F9" w:rsidRDefault="00AB4F0D" w:rsidP="004D6EC8">
      <w:pPr>
        <w:jc w:val="both"/>
        <w:rPr>
          <w:b/>
        </w:rPr>
      </w:pPr>
      <w:r w:rsidRPr="000270F8">
        <w:rPr>
          <w:b/>
        </w:rPr>
        <w:t>O zamówienie mo</w:t>
      </w:r>
      <w:r>
        <w:rPr>
          <w:b/>
        </w:rPr>
        <w:t>gą ubiegać się Wykonawcy, którzy nie podlegają wykluczeniu oraz spełniają warunki udziału w postępowaniu dotyczące:</w:t>
      </w:r>
    </w:p>
    <w:p w:rsidR="00C8294E" w:rsidRPr="00F57B17" w:rsidRDefault="00D26C6E" w:rsidP="00F95F5B">
      <w:pPr>
        <w:ind w:firstLine="708"/>
        <w:jc w:val="both"/>
        <w:rPr>
          <w:b/>
        </w:rPr>
      </w:pPr>
      <w:r w:rsidRPr="00F57B17">
        <w:rPr>
          <w:b/>
        </w:rPr>
        <w:t xml:space="preserve">- </w:t>
      </w:r>
      <w:r w:rsidR="00AB4F0D" w:rsidRPr="00F57B17">
        <w:rPr>
          <w:b/>
        </w:rPr>
        <w:t>zdolności technicznej lub zawodowej</w:t>
      </w:r>
      <w:r w:rsidR="008E70C2">
        <w:rPr>
          <w:b/>
        </w:rPr>
        <w:t>.</w:t>
      </w:r>
    </w:p>
    <w:p w:rsidR="00AB4F0D" w:rsidRDefault="0083498F" w:rsidP="0083498F">
      <w:pPr>
        <w:tabs>
          <w:tab w:val="left" w:pos="5885"/>
        </w:tabs>
        <w:jc w:val="both"/>
        <w:rPr>
          <w:szCs w:val="25"/>
        </w:rPr>
      </w:pPr>
      <w:r>
        <w:tab/>
      </w:r>
    </w:p>
    <w:p w:rsidR="00AB4F0D" w:rsidRPr="00C37619" w:rsidRDefault="00AB4F0D" w:rsidP="00F95F5B">
      <w:pPr>
        <w:jc w:val="both"/>
        <w:rPr>
          <w:szCs w:val="24"/>
        </w:rPr>
      </w:pPr>
      <w:r w:rsidRPr="00C37619">
        <w:rPr>
          <w:szCs w:val="24"/>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AB4F0D" w:rsidRPr="00BB5321" w:rsidRDefault="00AB4F0D" w:rsidP="00F95F5B">
      <w:pPr>
        <w:jc w:val="both"/>
        <w:rPr>
          <w:b/>
          <w:i/>
          <w:szCs w:val="24"/>
        </w:rPr>
      </w:pPr>
      <w:r w:rsidRPr="00BB5321">
        <w:rPr>
          <w:b/>
          <w:i/>
          <w:szCs w:val="24"/>
        </w:rPr>
        <w:t>Wykonawca, który polega na zdolnościach lub</w:t>
      </w:r>
      <w:r w:rsidR="00E60339">
        <w:rPr>
          <w:b/>
          <w:i/>
          <w:szCs w:val="24"/>
        </w:rPr>
        <w:t xml:space="preserve"> sytuacji innych podmiotów, </w:t>
      </w:r>
      <w:r w:rsidR="0010709C">
        <w:rPr>
          <w:b/>
          <w:i/>
          <w:szCs w:val="24"/>
        </w:rPr>
        <w:t>po</w:t>
      </w:r>
      <w:r w:rsidR="00E60339">
        <w:rPr>
          <w:b/>
          <w:i/>
          <w:szCs w:val="24"/>
        </w:rPr>
        <w:t>winien</w:t>
      </w:r>
      <w:r w:rsidRPr="00BB5321">
        <w:rPr>
          <w:b/>
          <w:i/>
          <w:szCs w:val="24"/>
        </w:rPr>
        <w:t xml:space="preserve"> udowodnić Zamawiającemu, że realizując zamówienie, będzie dysponował niezbędnymi zasobami tych podmiotów, w szczególności </w:t>
      </w:r>
      <w:r w:rsidRPr="00E11C8D">
        <w:rPr>
          <w:b/>
          <w:i/>
          <w:szCs w:val="24"/>
          <w:u w:val="single"/>
        </w:rPr>
        <w:t>przedstawiając zobowiązanie tych podmiotów</w:t>
      </w:r>
      <w:r w:rsidRPr="00BB5321">
        <w:rPr>
          <w:b/>
          <w:i/>
          <w:szCs w:val="24"/>
        </w:rPr>
        <w:t xml:space="preserve"> do oddania mu do dyspozycji niezbędnych zasobów na potrzeby realizacji zamówienia.</w:t>
      </w:r>
    </w:p>
    <w:p w:rsidR="00AB4F0D" w:rsidRDefault="00AB4F0D" w:rsidP="00F95F5B">
      <w:pPr>
        <w:jc w:val="both"/>
        <w:rPr>
          <w:szCs w:val="25"/>
        </w:rPr>
      </w:pPr>
      <w:r w:rsidRPr="00A01E85">
        <w:rPr>
          <w:szCs w:val="25"/>
        </w:rPr>
        <w:t>W odniesieniu do warunków dotyczących wykształcenia, kwalifikacji z</w:t>
      </w:r>
      <w:r>
        <w:rPr>
          <w:szCs w:val="25"/>
        </w:rPr>
        <w:t>awodowych lub doświadczenia, wy</w:t>
      </w:r>
      <w:r w:rsidRPr="00A01E85">
        <w:rPr>
          <w:szCs w:val="25"/>
        </w:rPr>
        <w:t>konawcy mogą polegać na zdolnościach innych podmiotów, jeśli podmioty te zrealizują usługi, do realizacji których te zdolności są wymagane</w:t>
      </w:r>
      <w:r>
        <w:rPr>
          <w:szCs w:val="25"/>
        </w:rPr>
        <w:t>.</w:t>
      </w:r>
    </w:p>
    <w:p w:rsidR="00B17937" w:rsidRDefault="00AB4F0D" w:rsidP="005A1E42">
      <w:pPr>
        <w:autoSpaceDE w:val="0"/>
        <w:autoSpaceDN w:val="0"/>
        <w:adjustRightInd w:val="0"/>
        <w:jc w:val="both"/>
        <w:rPr>
          <w:szCs w:val="24"/>
          <w:u w:val="single"/>
        </w:rPr>
      </w:pPr>
      <w:r w:rsidRPr="001564B0">
        <w:rPr>
          <w:szCs w:val="24"/>
          <w:u w:val="single"/>
        </w:rPr>
        <w:t>Podmiot, który zobowiązał się do udostępnienia zasobów, odpowiada solidarnie</w:t>
      </w:r>
      <w:r w:rsidR="005A1E42">
        <w:rPr>
          <w:szCs w:val="24"/>
          <w:u w:val="single"/>
        </w:rPr>
        <w:t xml:space="preserve"> </w:t>
      </w:r>
      <w:r w:rsidRPr="001564B0">
        <w:rPr>
          <w:szCs w:val="24"/>
          <w:u w:val="single"/>
        </w:rPr>
        <w:t>z Wykonawcą za szkodę</w:t>
      </w:r>
      <w:r>
        <w:rPr>
          <w:szCs w:val="24"/>
          <w:u w:val="single"/>
        </w:rPr>
        <w:t xml:space="preserve"> poniesioną przez</w:t>
      </w:r>
      <w:r w:rsidRPr="001564B0">
        <w:rPr>
          <w:szCs w:val="24"/>
          <w:u w:val="single"/>
        </w:rPr>
        <w:t xml:space="preserve"> Zamawiającego</w:t>
      </w:r>
      <w:r>
        <w:rPr>
          <w:szCs w:val="24"/>
          <w:u w:val="single"/>
        </w:rPr>
        <w:t>,</w:t>
      </w:r>
      <w:r w:rsidRPr="001564B0">
        <w:rPr>
          <w:szCs w:val="24"/>
          <w:u w:val="single"/>
        </w:rPr>
        <w:t xml:space="preserve"> powstałą wskutek nieudostępnienia tych</w:t>
      </w:r>
      <w:r>
        <w:rPr>
          <w:szCs w:val="24"/>
          <w:u w:val="single"/>
        </w:rPr>
        <w:t xml:space="preserve"> </w:t>
      </w:r>
      <w:r w:rsidRPr="001564B0">
        <w:rPr>
          <w:szCs w:val="24"/>
          <w:u w:val="single"/>
        </w:rPr>
        <w:t xml:space="preserve">zasobów, chyba że za nieudostępnienie </w:t>
      </w:r>
      <w:r>
        <w:rPr>
          <w:szCs w:val="24"/>
          <w:u w:val="single"/>
        </w:rPr>
        <w:t xml:space="preserve">tych </w:t>
      </w:r>
      <w:r w:rsidRPr="001564B0">
        <w:rPr>
          <w:szCs w:val="24"/>
          <w:u w:val="single"/>
        </w:rPr>
        <w:t>zasobów nie ponosi winy</w:t>
      </w:r>
      <w:r w:rsidR="005A1E42">
        <w:rPr>
          <w:szCs w:val="24"/>
          <w:u w:val="single"/>
        </w:rPr>
        <w:t>.</w:t>
      </w:r>
    </w:p>
    <w:p w:rsidR="00AB4F0D" w:rsidRPr="00347ED3" w:rsidRDefault="00AB4F0D" w:rsidP="00F95F5B">
      <w:pPr>
        <w:jc w:val="both"/>
      </w:pPr>
    </w:p>
    <w:p w:rsidR="00AB4F0D" w:rsidRPr="008F17E3" w:rsidRDefault="00AB4F0D" w:rsidP="008F17E3">
      <w:pPr>
        <w:pStyle w:val="Akapitzlist"/>
        <w:numPr>
          <w:ilvl w:val="0"/>
          <w:numId w:val="1"/>
        </w:numPr>
        <w:jc w:val="both"/>
        <w:rPr>
          <w:b/>
          <w:i/>
          <w:u w:val="single"/>
        </w:rPr>
      </w:pPr>
      <w:r w:rsidRPr="008F17E3">
        <w:rPr>
          <w:b/>
          <w:i/>
          <w:u w:val="single"/>
        </w:rPr>
        <w:t>Wykaz oświadczeń lub dokumentów, potwierdzających spełnianie warunków udziału w postępowaniu oraz brak wykluczenia</w:t>
      </w:r>
      <w:r w:rsidR="00E11C8D" w:rsidRPr="008F17E3">
        <w:rPr>
          <w:b/>
          <w:i/>
          <w:u w:val="single"/>
        </w:rPr>
        <w:t xml:space="preserve"> z postępowania</w:t>
      </w:r>
      <w:r w:rsidR="0010709C" w:rsidRPr="008F17E3">
        <w:rPr>
          <w:b/>
          <w:i/>
          <w:u w:val="single"/>
        </w:rPr>
        <w:t xml:space="preserve"> – dokumenty składane wraz z ofertą:</w:t>
      </w:r>
    </w:p>
    <w:p w:rsidR="00DF48F4" w:rsidRDefault="00DF48F4" w:rsidP="003C1D45">
      <w:pPr>
        <w:jc w:val="both"/>
        <w:rPr>
          <w:b/>
          <w:i/>
          <w:u w:val="single"/>
        </w:rPr>
      </w:pPr>
    </w:p>
    <w:p w:rsidR="00DF48F4" w:rsidRDefault="00A413A6" w:rsidP="00A71FA9">
      <w:pPr>
        <w:pStyle w:val="Akapitzlist"/>
        <w:numPr>
          <w:ilvl w:val="0"/>
          <w:numId w:val="10"/>
        </w:numPr>
        <w:autoSpaceDE w:val="0"/>
        <w:autoSpaceDN w:val="0"/>
        <w:adjustRightInd w:val="0"/>
        <w:jc w:val="both"/>
      </w:pPr>
      <w:r w:rsidRPr="004E517E">
        <w:t xml:space="preserve">Do oferty Wykonawca dołącza </w:t>
      </w:r>
      <w:r w:rsidR="00354911" w:rsidRPr="004E517E">
        <w:t xml:space="preserve">stosowne </w:t>
      </w:r>
      <w:r w:rsidR="00645F6C" w:rsidRPr="004E517E">
        <w:t>oświadczenie, a</w:t>
      </w:r>
      <w:r w:rsidRPr="004E517E">
        <w:t>k</w:t>
      </w:r>
      <w:r w:rsidR="001F634A" w:rsidRPr="004E517E">
        <w:t xml:space="preserve">tualne na dzień składania ofert, </w:t>
      </w:r>
      <w:r w:rsidRPr="004E517E">
        <w:t xml:space="preserve">w zakresie </w:t>
      </w:r>
      <w:r w:rsidR="006B09A2" w:rsidRPr="004E517E">
        <w:t>wskazanym  w SIWZ</w:t>
      </w:r>
      <w:r w:rsidR="008648E9" w:rsidRPr="004E517E">
        <w:t xml:space="preserve"> – stanowiące załącznik nr 2</w:t>
      </w:r>
      <w:r w:rsidR="006B09A2" w:rsidRPr="004E517E">
        <w:t>. Informacje zawarte w oświadczeniu</w:t>
      </w:r>
      <w:r w:rsidR="00645F6C" w:rsidRPr="004E517E">
        <w:t xml:space="preserve"> </w:t>
      </w:r>
      <w:r w:rsidR="006B09A2" w:rsidRPr="004E517E">
        <w:t>stanowią wstępne potwierdzenie, że Wykonawca nie po</w:t>
      </w:r>
      <w:r w:rsidR="001F634A" w:rsidRPr="004E517E">
        <w:t>dlega wykluczeniu oraz spełnia</w:t>
      </w:r>
      <w:r w:rsidR="008C598D" w:rsidRPr="004E517E">
        <w:t xml:space="preserve"> warunki udziału w postępo</w:t>
      </w:r>
      <w:r w:rsidR="00F474C6" w:rsidRPr="004E517E">
        <w:t>waniu.</w:t>
      </w:r>
    </w:p>
    <w:p w:rsidR="008E70C2" w:rsidRPr="004E517E" w:rsidRDefault="008E70C2" w:rsidP="00A71FA9">
      <w:pPr>
        <w:pStyle w:val="Akapitzlist"/>
        <w:numPr>
          <w:ilvl w:val="0"/>
          <w:numId w:val="10"/>
        </w:numPr>
        <w:jc w:val="both"/>
      </w:pPr>
      <w:r>
        <w:t xml:space="preserve">W celu wykazania spełnienia warunków udziału w postepowaniu </w:t>
      </w:r>
      <w:r w:rsidRPr="008E70C2">
        <w:t>należy</w:t>
      </w:r>
      <w:r>
        <w:t xml:space="preserve"> </w:t>
      </w:r>
      <w:r w:rsidRPr="008E70C2">
        <w:t xml:space="preserve">wykazać, że w okresie ostatnich trzech lat przed upływem terminu składania ofert, a jeżeli okres prowadzenia działalności jest krótszy – w tym okresie, należycie wykonał co najmniej dwie </w:t>
      </w:r>
      <w:r w:rsidRPr="008E70C2">
        <w:rPr>
          <w:u w:val="single"/>
        </w:rPr>
        <w:t>dostawy artykułów biurowych</w:t>
      </w:r>
      <w:r w:rsidR="00567AB9">
        <w:rPr>
          <w:u w:val="single"/>
        </w:rPr>
        <w:t xml:space="preserve"> (dotyczy części I </w:t>
      </w:r>
      <w:proofErr w:type="spellStart"/>
      <w:r w:rsidR="00567AB9">
        <w:rPr>
          <w:u w:val="single"/>
        </w:rPr>
        <w:t>i</w:t>
      </w:r>
      <w:proofErr w:type="spellEnd"/>
      <w:r w:rsidR="00567AB9">
        <w:rPr>
          <w:u w:val="single"/>
        </w:rPr>
        <w:t xml:space="preserve"> II)</w:t>
      </w:r>
      <w:r w:rsidRPr="008E70C2">
        <w:rPr>
          <w:u w:val="single"/>
        </w:rPr>
        <w:t xml:space="preserve"> /materiałów eksploatacyjnych do drukarek</w:t>
      </w:r>
      <w:r w:rsidR="00567AB9">
        <w:rPr>
          <w:u w:val="single"/>
        </w:rPr>
        <w:t xml:space="preserve"> (dotyczy części III) </w:t>
      </w:r>
      <w:r w:rsidR="00567AB9">
        <w:t>- (każda w ramach odrębnej umowy</w:t>
      </w:r>
      <w:r w:rsidRPr="008E70C2">
        <w:t>, przy czym wartość każdej z dostaw łącznie wyniosła minimum: w przypadku składania oferty na część I</w:t>
      </w:r>
      <w:r w:rsidRPr="008E70C2">
        <w:rPr>
          <w:b/>
        </w:rPr>
        <w:t xml:space="preserve"> - 2.000,00 zł brutto</w:t>
      </w:r>
      <w:r w:rsidRPr="008E70C2">
        <w:t>; w przypadku składania oferty na część II -</w:t>
      </w:r>
      <w:r w:rsidRPr="008E70C2">
        <w:rPr>
          <w:b/>
        </w:rPr>
        <w:t xml:space="preserve"> 2.000,00 zł; </w:t>
      </w:r>
      <w:r w:rsidRPr="008E70C2">
        <w:t>w przypadku składania oferty na część III -</w:t>
      </w:r>
      <w:r w:rsidRPr="008E70C2">
        <w:rPr>
          <w:b/>
        </w:rPr>
        <w:t xml:space="preserve"> 2.000,00 zł; </w:t>
      </w:r>
      <w:r w:rsidRPr="008E70C2">
        <w:t>w przypadku składania oferty na wszystkie części zamówienia</w:t>
      </w:r>
      <w:r w:rsidRPr="008E70C2">
        <w:rPr>
          <w:b/>
        </w:rPr>
        <w:t xml:space="preserve"> - 6.000</w:t>
      </w:r>
      <w:r>
        <w:rPr>
          <w:b/>
        </w:rPr>
        <w:t>,00</w:t>
      </w:r>
      <w:r w:rsidRPr="008E70C2">
        <w:rPr>
          <w:b/>
        </w:rPr>
        <w:t xml:space="preserve"> zł </w:t>
      </w:r>
      <w:r w:rsidRPr="008E70C2">
        <w:t>brutto, oraz</w:t>
      </w:r>
      <w:r>
        <w:t xml:space="preserve"> z załączyć dowody określające czy te dostawy zostały wykonane należycie, przy czym dowodami, o których mowa, są referencje bądź inne dokumenty wystawione przez podmiot, na rzecz którego dostawy były wykonywane, a w przypadku świadczeń okresowych lub ciągłych są wykonywane, a jeżeli z uzasadnionej przyc</w:t>
      </w:r>
      <w:r w:rsidR="00172A60">
        <w:t>zyny o obiektywnym charakterze W</w:t>
      </w:r>
      <w:r>
        <w:t xml:space="preserve">ykonawca nie jest w stanie uzyskać tych dokumentów – oświadczenie Wykonawcy. </w:t>
      </w:r>
    </w:p>
    <w:p w:rsidR="007B4DAF" w:rsidRPr="00DF48F4" w:rsidRDefault="007B4DAF" w:rsidP="00A71FA9">
      <w:pPr>
        <w:numPr>
          <w:ilvl w:val="0"/>
          <w:numId w:val="10"/>
        </w:numPr>
        <w:autoSpaceDE w:val="0"/>
        <w:autoSpaceDN w:val="0"/>
        <w:adjustRightInd w:val="0"/>
        <w:ind w:left="714" w:hanging="357"/>
        <w:jc w:val="both"/>
        <w:rPr>
          <w:szCs w:val="24"/>
        </w:rPr>
      </w:pPr>
      <w:r w:rsidRPr="00DF48F4">
        <w:rPr>
          <w:szCs w:val="24"/>
        </w:rPr>
        <w:t xml:space="preserve">Wykonawca, który </w:t>
      </w:r>
      <w:r w:rsidR="0055272C" w:rsidRPr="00DF48F4">
        <w:rPr>
          <w:szCs w:val="24"/>
        </w:rPr>
        <w:t xml:space="preserve">powołuje się na zasoby innych podmiotów, w celu wykazania braku istnienia wobec nich podstaw do wykluczenia oraz spełniania, w zakresie, w jakim powołuje się na ich </w:t>
      </w:r>
      <w:r w:rsidR="00A0373E" w:rsidRPr="00DF48F4">
        <w:rPr>
          <w:szCs w:val="24"/>
        </w:rPr>
        <w:t>zasoby, warunków udziału w postę</w:t>
      </w:r>
      <w:r w:rsidR="0055272C" w:rsidRPr="00DF48F4">
        <w:rPr>
          <w:szCs w:val="24"/>
        </w:rPr>
        <w:t>powaniu lub kryteriów selekcji</w:t>
      </w:r>
      <w:r w:rsidR="00A0373E" w:rsidRPr="00DF48F4">
        <w:rPr>
          <w:szCs w:val="24"/>
        </w:rPr>
        <w:t>, zamieszcza informacje o tych podmiotach w oświadczeniu, o którym mowa w pkt. 1</w:t>
      </w:r>
    </w:p>
    <w:p w:rsidR="002D7426" w:rsidRPr="007B7D30" w:rsidRDefault="002D7426" w:rsidP="00A71FA9">
      <w:pPr>
        <w:pStyle w:val="Akapitzlist"/>
        <w:numPr>
          <w:ilvl w:val="0"/>
          <w:numId w:val="10"/>
        </w:numPr>
        <w:jc w:val="both"/>
        <w:rPr>
          <w:szCs w:val="25"/>
        </w:rPr>
      </w:pPr>
      <w:r w:rsidRPr="007B7D30">
        <w:rPr>
          <w:szCs w:val="25"/>
        </w:rPr>
        <w:t xml:space="preserve">Wykonawca, który podlega wykluczeniu na podstawie </w:t>
      </w:r>
      <w:r w:rsidR="007B7D30">
        <w:rPr>
          <w:szCs w:val="25"/>
        </w:rPr>
        <w:t xml:space="preserve">art. 24 </w:t>
      </w:r>
      <w:r w:rsidRPr="007B7D30">
        <w:rPr>
          <w:szCs w:val="25"/>
        </w:rPr>
        <w:t xml:space="preserve">ust. 1 pkt. 13 i 14 oraz 16–20 </w:t>
      </w:r>
      <w:r w:rsidR="00EB24E1">
        <w:rPr>
          <w:szCs w:val="25"/>
        </w:rPr>
        <w:t xml:space="preserve">PZP, </w:t>
      </w:r>
      <w:r w:rsidRPr="007B7D30">
        <w:rPr>
          <w:szCs w:val="25"/>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w:t>
      </w:r>
      <w:r w:rsidR="00C44B2B">
        <w:rPr>
          <w:szCs w:val="25"/>
        </w:rPr>
        <w:t xml:space="preserve"> nie stosuje się, jeżeli wobec W</w:t>
      </w:r>
      <w:r w:rsidRPr="007B7D30">
        <w:rPr>
          <w:szCs w:val="25"/>
        </w:rPr>
        <w:t>ykonawcy, będącego podmiotem zbiorowym, orzeczono prawomocnym wyrokiem sądu zakaz ubiegania się o udzielenie zamówienia oraz nie upłynął określony w tym wyroku okres obowiązywania tego zakazu.</w:t>
      </w:r>
    </w:p>
    <w:p w:rsidR="002D7426" w:rsidRDefault="00EC4BAA" w:rsidP="00A71FA9">
      <w:pPr>
        <w:numPr>
          <w:ilvl w:val="0"/>
          <w:numId w:val="10"/>
        </w:numPr>
        <w:jc w:val="both"/>
        <w:rPr>
          <w:szCs w:val="25"/>
        </w:rPr>
      </w:pPr>
      <w:r w:rsidRPr="00BB3A11">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w:t>
      </w:r>
      <w:r w:rsidR="00172A60">
        <w:t>u  - zgodnie z Załącznikiem nr 5</w:t>
      </w:r>
      <w:r w:rsidRPr="00BB3A11">
        <w:t xml:space="preserve"> do SIWZ</w:t>
      </w:r>
      <w:r w:rsidR="002D7426">
        <w:rPr>
          <w:szCs w:val="25"/>
        </w:rPr>
        <w:t>.</w:t>
      </w:r>
    </w:p>
    <w:p w:rsidR="002D7426" w:rsidRPr="00C93B5E" w:rsidRDefault="008F133A" w:rsidP="00A71FA9">
      <w:pPr>
        <w:numPr>
          <w:ilvl w:val="0"/>
          <w:numId w:val="10"/>
        </w:numPr>
        <w:jc w:val="both"/>
        <w:rPr>
          <w:b/>
          <w:bCs/>
        </w:rPr>
      </w:pPr>
      <w:r>
        <w:rPr>
          <w:b/>
          <w:bCs/>
        </w:rPr>
        <w:t xml:space="preserve">W przypadku wspólnego ubiegania się o zamówienie przez Wykonawców, </w:t>
      </w:r>
      <w:r w:rsidR="00AA1197">
        <w:rPr>
          <w:b/>
          <w:bCs/>
        </w:rPr>
        <w:t>oświadczenie</w:t>
      </w:r>
      <w:r>
        <w:rPr>
          <w:b/>
          <w:bCs/>
        </w:rPr>
        <w:t xml:space="preserve"> składa każdy z Wyko</w:t>
      </w:r>
      <w:r w:rsidR="00996F2A">
        <w:rPr>
          <w:b/>
          <w:bCs/>
        </w:rPr>
        <w:t>nawców wspólnie ubiegających się</w:t>
      </w:r>
      <w:r>
        <w:rPr>
          <w:b/>
          <w:bCs/>
        </w:rPr>
        <w:t xml:space="preserve"> o zamówienie. </w:t>
      </w:r>
      <w:r w:rsidR="00AA1197">
        <w:rPr>
          <w:b/>
          <w:bCs/>
        </w:rPr>
        <w:t>Oświadczenie potwierdza</w:t>
      </w:r>
      <w:r>
        <w:rPr>
          <w:b/>
          <w:bCs/>
        </w:rPr>
        <w:t xml:space="preserve"> spełnianie warunków udziału w postępowaniu </w:t>
      </w:r>
      <w:r w:rsidR="0070240C">
        <w:rPr>
          <w:b/>
          <w:bCs/>
        </w:rPr>
        <w:t xml:space="preserve">lub kryteriów selekcji </w:t>
      </w:r>
      <w:r>
        <w:rPr>
          <w:b/>
          <w:bCs/>
        </w:rPr>
        <w:t>oraz brak podstaw wyklucze</w:t>
      </w:r>
      <w:r w:rsidR="006F0286">
        <w:rPr>
          <w:b/>
          <w:bCs/>
        </w:rPr>
        <w:t>nia.</w:t>
      </w:r>
    </w:p>
    <w:p w:rsidR="002D7426" w:rsidRDefault="006F0286" w:rsidP="00F95F5B">
      <w:pPr>
        <w:ind w:left="709"/>
        <w:jc w:val="both"/>
      </w:pPr>
      <w:r>
        <w:lastRenderedPageBreak/>
        <w:t>W</w:t>
      </w:r>
      <w:r w:rsidR="002D7426" w:rsidRPr="00C93B5E">
        <w:t xml:space="preserve"> przypadku konsorcjum, zgodnie z art. 23 ust.2 ustawy </w:t>
      </w:r>
      <w:proofErr w:type="spellStart"/>
      <w:r w:rsidR="00172A60">
        <w:t>Pzp</w:t>
      </w:r>
      <w:proofErr w:type="spellEnd"/>
      <w:r w:rsidR="00237239">
        <w:t xml:space="preserve"> W</w:t>
      </w:r>
      <w:r w:rsidR="002D7426" w:rsidRPr="00C93B5E">
        <w:t>ykonawcy ustanawiają pełnomocnika do reprezentowania ich w postępowaniu o udzielenie zamówienia lub pełnomocnictwo do reprezentowania  postępowaniu i zawarcia umowy. W związku z powyższym niezbędne jest przedłożenie w ofercie dokumentu zawierającego pełnomocnictwo w celu ustalenia podmiotu uprawnionego do występo</w:t>
      </w:r>
      <w:r w:rsidR="00FA091A">
        <w:t>wania w imieniu W</w:t>
      </w:r>
      <w:r w:rsidR="002D7426" w:rsidRPr="00C93B5E">
        <w:t xml:space="preserve">ykonawców w sposób umożliwiający ich identyfikację. </w:t>
      </w:r>
    </w:p>
    <w:p w:rsidR="00AB4F0D" w:rsidRDefault="002D7426" w:rsidP="00A71FA9">
      <w:pPr>
        <w:numPr>
          <w:ilvl w:val="0"/>
          <w:numId w:val="10"/>
        </w:numPr>
        <w:jc w:val="both"/>
        <w:rPr>
          <w:b/>
          <w:bCs/>
        </w:rPr>
      </w:pPr>
      <w:r w:rsidRPr="00C93B5E">
        <w:rPr>
          <w:b/>
          <w:bCs/>
        </w:rPr>
        <w:t>Zamawiający</w:t>
      </w:r>
      <w:r>
        <w:rPr>
          <w:b/>
          <w:bCs/>
        </w:rPr>
        <w:t>,</w:t>
      </w:r>
      <w:r w:rsidRPr="00C93B5E">
        <w:rPr>
          <w:b/>
          <w:bCs/>
        </w:rPr>
        <w:t xml:space="preserve"> </w:t>
      </w:r>
      <w:r w:rsidR="00EB7469">
        <w:rPr>
          <w:b/>
          <w:bCs/>
        </w:rPr>
        <w:t xml:space="preserve">zgodnie z art. 24 aa ustawy, </w:t>
      </w:r>
      <w:r>
        <w:rPr>
          <w:b/>
          <w:bCs/>
        </w:rPr>
        <w:t>najpierw dokona oceny ofert, a następnie zbada, czy Wykonawca, którego oferta została oceniona jako najkorzystniejsza, nie podlega wykluczeniu oraz spełnia warunki udziału w postępowaniu.</w:t>
      </w:r>
    </w:p>
    <w:p w:rsidR="00F474C6" w:rsidRPr="004E517E" w:rsidRDefault="00EC4BAA" w:rsidP="00A71FA9">
      <w:pPr>
        <w:numPr>
          <w:ilvl w:val="0"/>
          <w:numId w:val="10"/>
        </w:numPr>
        <w:jc w:val="both"/>
        <w:rPr>
          <w:b/>
          <w:bCs/>
        </w:rPr>
      </w:pPr>
      <w:r w:rsidRPr="00865A65">
        <w:t>Jeżeli Wykonawca powołuje się na oświadczenia lub dokumenty,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w:t>
      </w:r>
    </w:p>
    <w:p w:rsidR="00AA7807" w:rsidRPr="004E517E" w:rsidRDefault="00F474C6" w:rsidP="00A71FA9">
      <w:pPr>
        <w:numPr>
          <w:ilvl w:val="0"/>
          <w:numId w:val="10"/>
        </w:numPr>
        <w:jc w:val="both"/>
        <w:rPr>
          <w:b/>
          <w:bCs/>
        </w:rPr>
      </w:pPr>
      <w:r w:rsidRPr="004E517E">
        <w:rPr>
          <w:b/>
        </w:rPr>
        <w:t xml:space="preserve">Oferta </w:t>
      </w:r>
      <w:r w:rsidR="009B0FE2">
        <w:rPr>
          <w:b/>
        </w:rPr>
        <w:t>ma</w:t>
      </w:r>
      <w:r w:rsidR="00AA7807" w:rsidRPr="004E517E">
        <w:rPr>
          <w:b/>
        </w:rPr>
        <w:t xml:space="preserve"> zawierać:</w:t>
      </w:r>
    </w:p>
    <w:p w:rsidR="00AA7807" w:rsidRDefault="005944D1" w:rsidP="006F5979">
      <w:pPr>
        <w:numPr>
          <w:ilvl w:val="0"/>
          <w:numId w:val="5"/>
        </w:numPr>
        <w:jc w:val="both"/>
      </w:pPr>
      <w:r>
        <w:t>w</w:t>
      </w:r>
      <w:r w:rsidR="00AA7807" w:rsidRPr="00C3054D">
        <w:t>ypełniony „Formularz ofertowy” – wg wzor</w:t>
      </w:r>
      <w:r w:rsidR="003F30BB">
        <w:t>u – załącznik Nr 1</w:t>
      </w:r>
      <w:r w:rsidR="00AA7807" w:rsidRPr="00C3054D">
        <w:t xml:space="preserve"> do SIWZ,</w:t>
      </w:r>
    </w:p>
    <w:p w:rsidR="003F1155" w:rsidRPr="00C3054D" w:rsidRDefault="00746268" w:rsidP="006F5979">
      <w:pPr>
        <w:numPr>
          <w:ilvl w:val="0"/>
          <w:numId w:val="5"/>
        </w:numPr>
        <w:jc w:val="both"/>
      </w:pPr>
      <w:r>
        <w:t>wypełniony fo</w:t>
      </w:r>
      <w:r w:rsidR="003F1155">
        <w:t>rmularz</w:t>
      </w:r>
      <w:r>
        <w:t xml:space="preserve"> asortymentowo – cenowy w części, której dotyczy oferta – załącznik nr 1A do SIWZ,</w:t>
      </w:r>
    </w:p>
    <w:p w:rsidR="00AA7807" w:rsidRDefault="005944D1" w:rsidP="006F5979">
      <w:pPr>
        <w:numPr>
          <w:ilvl w:val="0"/>
          <w:numId w:val="5"/>
        </w:numPr>
        <w:jc w:val="both"/>
      </w:pPr>
      <w:r>
        <w:t>o</w:t>
      </w:r>
      <w:r w:rsidR="00AA7807" w:rsidRPr="00C3054D">
        <w:t xml:space="preserve">świadczenie </w:t>
      </w:r>
      <w:r>
        <w:t>dotyczące spełniania warunków udziału w postępowaniu oraz dotyczące przesł</w:t>
      </w:r>
      <w:r w:rsidR="00621C5F">
        <w:t>anek wykluczenia z postępowania – załącznik NR 2 do SIWZ,</w:t>
      </w:r>
    </w:p>
    <w:p w:rsidR="00883D52" w:rsidRDefault="00883D52" w:rsidP="006F5979">
      <w:pPr>
        <w:pStyle w:val="Akapitzlist"/>
        <w:numPr>
          <w:ilvl w:val="0"/>
          <w:numId w:val="5"/>
        </w:numPr>
        <w:jc w:val="both"/>
      </w:pPr>
      <w:r>
        <w:t xml:space="preserve">wykaz dwóch </w:t>
      </w:r>
      <w:r w:rsidR="003C0D2A">
        <w:t>dostaw na artykułu biurowe/materiały eksploatacyjne do drukarek,</w:t>
      </w:r>
      <w:r>
        <w:t xml:space="preserve"> potwierdzone dokumentem, z którego wynikać będzie, że </w:t>
      </w:r>
      <w:r w:rsidR="003C0D2A">
        <w:t>dostawy</w:t>
      </w:r>
      <w:r>
        <w:t xml:space="preserve"> zostały wykonane</w:t>
      </w:r>
      <w:r w:rsidR="00EB7469">
        <w:t xml:space="preserve"> należ</w:t>
      </w:r>
      <w:r w:rsidR="008E70C2">
        <w:t>y</w:t>
      </w:r>
      <w:r>
        <w:t xml:space="preserve"> (np. referencje, protokoły odbioru) </w:t>
      </w:r>
      <w:r w:rsidR="00950545">
        <w:t>– załącznik Nr 3</w:t>
      </w:r>
      <w:r w:rsidR="00621C5F">
        <w:t xml:space="preserve"> do SIWZ,</w:t>
      </w:r>
    </w:p>
    <w:p w:rsidR="003E0F8D" w:rsidRPr="00043167" w:rsidRDefault="003E0F8D" w:rsidP="00E46D73">
      <w:pPr>
        <w:pStyle w:val="Akapitzlist"/>
        <w:numPr>
          <w:ilvl w:val="0"/>
          <w:numId w:val="5"/>
        </w:numPr>
        <w:suppressAutoHyphens/>
        <w:jc w:val="both"/>
        <w:rPr>
          <w:sz w:val="22"/>
          <w:szCs w:val="22"/>
        </w:rPr>
      </w:pPr>
      <w:r w:rsidRPr="00043167">
        <w:rPr>
          <w:sz w:val="22"/>
          <w:szCs w:val="22"/>
        </w:rPr>
        <w:t xml:space="preserve">w przypadku zaoferowania równoważnych materiałów eksploatacyjnych Zamawiający wymaga dołączenia do oferty </w:t>
      </w:r>
      <w:r w:rsidR="00043167">
        <w:rPr>
          <w:sz w:val="22"/>
          <w:szCs w:val="22"/>
        </w:rPr>
        <w:t>raportów</w:t>
      </w:r>
      <w:r w:rsidRPr="00043167">
        <w:rPr>
          <w:sz w:val="22"/>
          <w:szCs w:val="22"/>
        </w:rPr>
        <w:t xml:space="preserve"> z testów wydajności przeprowadzonych zgodnie z normami ISO/IEC 19752 dla tonerów monochromatycznych, ISO/IEC 19798 dla wkładów do drukarek kolorowych, ISO/IEC 24711 oraz 24712 dla mater</w:t>
      </w:r>
      <w:r w:rsidR="00C5348C">
        <w:rPr>
          <w:sz w:val="22"/>
          <w:szCs w:val="22"/>
        </w:rPr>
        <w:t>iałów do drukarek atramentowych z oznaczonym numerem pozycji, której dotyczy,</w:t>
      </w:r>
    </w:p>
    <w:p w:rsidR="00144EAE" w:rsidRDefault="00C2329A" w:rsidP="00144EAE">
      <w:pPr>
        <w:pStyle w:val="Tekstpodstawowy"/>
        <w:numPr>
          <w:ilvl w:val="0"/>
          <w:numId w:val="5"/>
        </w:numPr>
        <w:ind w:right="142"/>
        <w:rPr>
          <w:lang w:eastAsia="en-US"/>
        </w:rPr>
      </w:pPr>
      <w:r>
        <w:rPr>
          <w:lang w:eastAsia="en-US"/>
        </w:rPr>
        <w:t>w</w:t>
      </w:r>
      <w:r w:rsidR="00AA7807" w:rsidRPr="00C3054D">
        <w:rPr>
          <w:lang w:eastAsia="en-US"/>
        </w:rPr>
        <w:t xml:space="preserve"> przypadku wspólnego ubiegania się o udzielenie zamówienia wykonawców występujących wspólnie, każdy Wykonawca oddziel</w:t>
      </w:r>
      <w:r w:rsidR="00AA7807">
        <w:rPr>
          <w:lang w:eastAsia="en-US"/>
        </w:rPr>
        <w:t xml:space="preserve">nie składa dokumenty wskazane </w:t>
      </w:r>
      <w:r w:rsidR="00C77DB5">
        <w:rPr>
          <w:lang w:eastAsia="en-US"/>
        </w:rPr>
        <w:t>pod literą</w:t>
      </w:r>
      <w:r w:rsidR="00AA7807" w:rsidRPr="00C3054D">
        <w:rPr>
          <w:lang w:eastAsia="en-US"/>
        </w:rPr>
        <w:t xml:space="preserve"> „b”.</w:t>
      </w:r>
    </w:p>
    <w:p w:rsidR="000B3DFB" w:rsidRPr="00C3054D" w:rsidRDefault="000B3DFB" w:rsidP="00A71FA9">
      <w:pPr>
        <w:pStyle w:val="Tekstpodstawowy"/>
        <w:numPr>
          <w:ilvl w:val="0"/>
          <w:numId w:val="10"/>
        </w:numPr>
      </w:pPr>
      <w:r w:rsidRPr="00C3054D">
        <w:t xml:space="preserve">Dokumenty stanowiące tajemnicę przedsiębiorstwa </w:t>
      </w:r>
      <w:r w:rsidRPr="00C3054D">
        <w:rPr>
          <w:bCs/>
        </w:rPr>
        <w:t>w rozumieniu przepisów o zwalczaniu nieuczciwej konkurencji, należy w górnym prawym rogu oznaczyć zapisem</w:t>
      </w:r>
      <w:r w:rsidRPr="00C3054D">
        <w:t>: „Dokument stanowi tajemnicę przedsiębiorstwa”, i muszą być dołączone do oferty w oddzielnej kopercie oznaczonej: „Dokumenty stanowiące tajemnicę przedsiębiorstwa”.</w:t>
      </w:r>
    </w:p>
    <w:p w:rsidR="007A5184" w:rsidRPr="00C3054D" w:rsidRDefault="007A5184" w:rsidP="00A71FA9">
      <w:pPr>
        <w:pStyle w:val="Tekstpodstawowy"/>
        <w:numPr>
          <w:ilvl w:val="0"/>
          <w:numId w:val="10"/>
        </w:numPr>
      </w:pPr>
      <w:r w:rsidRPr="00C3054D">
        <w:t xml:space="preserve">Wszystkie dokumenty składane z ofertą </w:t>
      </w:r>
      <w:r w:rsidR="009B0FE2">
        <w:t>po</w:t>
      </w:r>
      <w:r w:rsidR="00F474C6">
        <w:t>winny</w:t>
      </w:r>
      <w:r w:rsidR="006F53DE">
        <w:t xml:space="preserve"> </w:t>
      </w:r>
      <w:r w:rsidRPr="00C3054D">
        <w:t xml:space="preserve">mieć formę oryginału </w:t>
      </w:r>
      <w:r>
        <w:t xml:space="preserve">(oferta, oświadczenia) </w:t>
      </w:r>
      <w:r w:rsidRPr="00C3054D">
        <w:t xml:space="preserve">albo kserokopii </w:t>
      </w:r>
      <w:r>
        <w:t>(w przypadku pełnomocnictwa –</w:t>
      </w:r>
      <w:r w:rsidR="00C2329A">
        <w:t xml:space="preserve"> </w:t>
      </w:r>
      <w:r>
        <w:t xml:space="preserve">tylko uwierzytelniona notarialnie) </w:t>
      </w:r>
      <w:r w:rsidRPr="00C3054D">
        <w:t>potwierdzonej za zgodność z oryginałem</w:t>
      </w:r>
      <w:r>
        <w:t>,</w:t>
      </w:r>
      <w:r w:rsidRPr="00C3054D">
        <w:t xml:space="preserve"> na każdej stronie zawierającej treś</w:t>
      </w:r>
      <w:r>
        <w:t>ć,</w:t>
      </w:r>
      <w:r w:rsidRPr="00C3054D">
        <w:t xml:space="preserve"> przez Wykonawcę (osobę/osoby upoważnioną do reprezentacji wykonawcy wymienioną w dokumencie rejestracyjnym prowadzonej działalności gospodarczej) lub pełnomocnika.</w:t>
      </w:r>
    </w:p>
    <w:p w:rsidR="000B3DFB" w:rsidRPr="00C3054D" w:rsidRDefault="000B3DFB" w:rsidP="00A71FA9">
      <w:pPr>
        <w:pStyle w:val="Tekstpodstawowy"/>
        <w:numPr>
          <w:ilvl w:val="0"/>
          <w:numId w:val="10"/>
        </w:numPr>
      </w:pPr>
      <w:r w:rsidRPr="00C3054D">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rsidR="00CE099D" w:rsidRDefault="00CC3C59" w:rsidP="00A71FA9">
      <w:pPr>
        <w:pStyle w:val="Akapitzlist"/>
        <w:numPr>
          <w:ilvl w:val="0"/>
          <w:numId w:val="10"/>
        </w:numPr>
        <w:jc w:val="both"/>
      </w:pPr>
      <w:r w:rsidRPr="00C3054D">
        <w:t>Jeżeli Wykonawca ma siedzibę lub miejsce zamieszkania poza teryto</w:t>
      </w:r>
      <w:r w:rsidR="00C77DB5">
        <w:t xml:space="preserve">rium Rzeczypospolitej Polskiej, </w:t>
      </w:r>
      <w:r w:rsidR="00CE099D" w:rsidRPr="00983E27">
        <w:t xml:space="preserve">Wykonawca dołącza do oferty </w:t>
      </w:r>
      <w:r w:rsidR="00C77DB5" w:rsidRPr="00983E27">
        <w:t xml:space="preserve">stosowne </w:t>
      </w:r>
      <w:r w:rsidR="00CE099D" w:rsidRPr="00983E27">
        <w:t>oświadczenie, aktualne na dzień składania ofert</w:t>
      </w:r>
      <w:r w:rsidR="008C4949">
        <w:t>.</w:t>
      </w:r>
    </w:p>
    <w:p w:rsidR="00EC4BAA" w:rsidRDefault="00EC4BAA" w:rsidP="00A71FA9">
      <w:pPr>
        <w:pStyle w:val="Akapitzlist"/>
        <w:numPr>
          <w:ilvl w:val="0"/>
          <w:numId w:val="10"/>
        </w:numPr>
        <w:jc w:val="both"/>
      </w:pPr>
      <w:r w:rsidRPr="00865A65">
        <w:lastRenderedPageBreak/>
        <w:t>Jeżeli Wykonawca powołuje się na oświadczenia lub dokumenty,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w:t>
      </w:r>
    </w:p>
    <w:p w:rsidR="00EC4BAA" w:rsidRDefault="00EC4BAA" w:rsidP="00EC4BAA">
      <w:pPr>
        <w:pStyle w:val="Akapitzlist"/>
        <w:ind w:left="1080"/>
        <w:jc w:val="both"/>
      </w:pPr>
    </w:p>
    <w:p w:rsidR="00EC4BAA" w:rsidRPr="00621C5F" w:rsidRDefault="00EC4BAA" w:rsidP="00621C5F">
      <w:pPr>
        <w:pStyle w:val="Akapitzlist"/>
        <w:numPr>
          <w:ilvl w:val="0"/>
          <w:numId w:val="1"/>
        </w:numPr>
        <w:jc w:val="both"/>
        <w:rPr>
          <w:b/>
        </w:rPr>
      </w:pPr>
      <w:r w:rsidRPr="008F17E3">
        <w:rPr>
          <w:b/>
          <w:i/>
          <w:u w:val="single"/>
        </w:rPr>
        <w:t>Informacje dotyczące warunków składania ofert:</w:t>
      </w:r>
      <w:r w:rsidRPr="008F17E3">
        <w:rPr>
          <w:b/>
          <w:i/>
        </w:rPr>
        <w:t xml:space="preserve"> </w:t>
      </w:r>
    </w:p>
    <w:p w:rsidR="00621C5F" w:rsidRPr="00621C5F" w:rsidRDefault="00621C5F" w:rsidP="00621C5F">
      <w:pPr>
        <w:pStyle w:val="Akapitzlist"/>
        <w:ind w:left="1004"/>
        <w:jc w:val="both"/>
        <w:rPr>
          <w:b/>
        </w:rPr>
      </w:pPr>
    </w:p>
    <w:p w:rsidR="00EC4BAA" w:rsidRPr="008042F9" w:rsidRDefault="00EC4BAA" w:rsidP="00EC4BAA">
      <w:pPr>
        <w:pStyle w:val="Tekstpodstawowy"/>
        <w:numPr>
          <w:ilvl w:val="0"/>
          <w:numId w:val="4"/>
        </w:numPr>
        <w:tabs>
          <w:tab w:val="left" w:pos="993"/>
        </w:tabs>
        <w:suppressAutoHyphens/>
        <w:spacing w:after="120"/>
        <w:rPr>
          <w:i/>
        </w:rPr>
      </w:pPr>
      <w:r>
        <w:t>N</w:t>
      </w:r>
      <w:r w:rsidRPr="00D86D4D">
        <w:t>iniejsza specyfikacja oraz wszystkie dokumenty d</w:t>
      </w:r>
      <w:r>
        <w:t xml:space="preserve">o niej dołączone mogą być użyte </w:t>
      </w:r>
      <w:r w:rsidRPr="00D86D4D">
        <w:t xml:space="preserve">jedynie w celu sporządzenia oferty. </w:t>
      </w:r>
    </w:p>
    <w:p w:rsidR="00EC4BAA" w:rsidRPr="006A0DFC" w:rsidRDefault="00EC4BAA" w:rsidP="00EC4BAA">
      <w:pPr>
        <w:pStyle w:val="Tekstpodstawowy"/>
        <w:numPr>
          <w:ilvl w:val="0"/>
          <w:numId w:val="4"/>
        </w:numPr>
        <w:tabs>
          <w:tab w:val="left" w:pos="786"/>
          <w:tab w:val="left" w:pos="993"/>
        </w:tabs>
        <w:suppressAutoHyphens/>
        <w:spacing w:after="120"/>
        <w:rPr>
          <w:i/>
          <w:szCs w:val="24"/>
        </w:rPr>
      </w:pPr>
      <w:r w:rsidRPr="006A0DFC">
        <w:rPr>
          <w:szCs w:val="24"/>
        </w:rPr>
        <w:t>Wykonawca przedstawia ofertę zgodnie z wymaganiami określonymi w niniejszej specyfikacji.</w:t>
      </w:r>
    </w:p>
    <w:p w:rsidR="00EC4BAA" w:rsidRPr="00F474C6" w:rsidRDefault="00EC4BAA" w:rsidP="00EC4BAA">
      <w:pPr>
        <w:pStyle w:val="Tekstpodstawowy"/>
        <w:numPr>
          <w:ilvl w:val="0"/>
          <w:numId w:val="4"/>
        </w:numPr>
        <w:tabs>
          <w:tab w:val="left" w:pos="786"/>
          <w:tab w:val="left" w:pos="993"/>
        </w:tabs>
        <w:suppressAutoHyphens/>
        <w:spacing w:after="120"/>
        <w:rPr>
          <w:i/>
          <w:szCs w:val="24"/>
        </w:rPr>
      </w:pPr>
      <w:r w:rsidRPr="006A0DFC">
        <w:rPr>
          <w:szCs w:val="24"/>
        </w:rPr>
        <w:t>Wykonawca ponosi wszystkie koszty związane z przygotowaniem i złożeniem oferty</w:t>
      </w:r>
    </w:p>
    <w:p w:rsidR="00CE099D" w:rsidRDefault="00CE099D" w:rsidP="00F95F5B">
      <w:pPr>
        <w:jc w:val="both"/>
        <w:rPr>
          <w:szCs w:val="24"/>
        </w:rPr>
      </w:pPr>
    </w:p>
    <w:p w:rsidR="004F2D78" w:rsidRPr="008F17E3" w:rsidRDefault="004F2D78" w:rsidP="008F17E3">
      <w:pPr>
        <w:pStyle w:val="Akapitzlist"/>
        <w:numPr>
          <w:ilvl w:val="0"/>
          <w:numId w:val="1"/>
        </w:numPr>
        <w:jc w:val="both"/>
        <w:rPr>
          <w:b/>
          <w:i/>
          <w:u w:val="single"/>
        </w:rPr>
      </w:pPr>
      <w:r w:rsidRPr="008F17E3">
        <w:rPr>
          <w:b/>
          <w:i/>
          <w:u w:val="single"/>
        </w:rPr>
        <w:t>Informacja o sposobie porozumiewania się Zamawiając</w:t>
      </w:r>
      <w:r w:rsidR="00113F28" w:rsidRPr="008F17E3">
        <w:rPr>
          <w:b/>
          <w:i/>
          <w:u w:val="single"/>
        </w:rPr>
        <w:t>ego z Wykonawcami</w:t>
      </w:r>
    </w:p>
    <w:p w:rsidR="00CE099D" w:rsidRPr="00CE099D" w:rsidRDefault="00CE099D" w:rsidP="00F95F5B">
      <w:pPr>
        <w:pStyle w:val="Akapitzlist"/>
        <w:ind w:left="1004"/>
        <w:jc w:val="both"/>
        <w:rPr>
          <w:b/>
          <w:i/>
          <w:u w:val="single"/>
        </w:rPr>
      </w:pPr>
    </w:p>
    <w:p w:rsidR="004F2D78" w:rsidRPr="006068D0" w:rsidRDefault="004F2D78" w:rsidP="00F95F5B">
      <w:pPr>
        <w:pStyle w:val="ust"/>
        <w:spacing w:before="0" w:after="120"/>
        <w:ind w:left="0" w:firstLine="0"/>
        <w:rPr>
          <w:szCs w:val="24"/>
        </w:rPr>
      </w:pPr>
      <w:r w:rsidRPr="00113F28">
        <w:rPr>
          <w:szCs w:val="24"/>
        </w:rPr>
        <w:t>Postępowanie o udzielenie zamówienia, z zastrzeżeniem wyjątków określ</w:t>
      </w:r>
      <w:r w:rsidR="00D940FE" w:rsidRPr="00113F28">
        <w:rPr>
          <w:szCs w:val="24"/>
        </w:rPr>
        <w:t xml:space="preserve">onych w ustawie, prowadzi się z </w:t>
      </w:r>
      <w:r w:rsidRPr="00113F28">
        <w:rPr>
          <w:szCs w:val="24"/>
        </w:rPr>
        <w:t xml:space="preserve">zachowaniem formy pisemnej. Zamawiający dopuszcza </w:t>
      </w:r>
      <w:r w:rsidRPr="00BB55E5">
        <w:rPr>
          <w:szCs w:val="24"/>
        </w:rPr>
        <w:t>formę faksu</w:t>
      </w:r>
      <w:r w:rsidR="007C08EA" w:rsidRPr="00BB55E5">
        <w:rPr>
          <w:szCs w:val="24"/>
        </w:rPr>
        <w:t xml:space="preserve"> oraz poczty elektronicznej.</w:t>
      </w:r>
      <w:r w:rsidRPr="00113F28">
        <w:rPr>
          <w:szCs w:val="24"/>
        </w:rPr>
        <w:t xml:space="preserve"> Strona, która otrzymuje </w:t>
      </w:r>
      <w:r w:rsidR="007C08EA" w:rsidRPr="00113F28">
        <w:rPr>
          <w:szCs w:val="24"/>
        </w:rPr>
        <w:t>dokumenty lub informacje faksem lub mailem</w:t>
      </w:r>
      <w:r w:rsidRPr="00113F28">
        <w:rPr>
          <w:szCs w:val="24"/>
        </w:rPr>
        <w:t xml:space="preserve"> jest zobowiązana na żądanie strony przekazującej dokument lub informację</w:t>
      </w:r>
      <w:r w:rsidRPr="00113F28">
        <w:rPr>
          <w:i/>
          <w:szCs w:val="24"/>
        </w:rPr>
        <w:t xml:space="preserve">, do niezwłocznego potwierdzenia faktu ich otrzymania. </w:t>
      </w:r>
      <w:r w:rsidR="00894D0E">
        <w:rPr>
          <w:szCs w:val="24"/>
        </w:rPr>
        <w:t xml:space="preserve">Numery telefonów, faksu, poczty elektronicznej </w:t>
      </w:r>
      <w:r w:rsidRPr="00113F28">
        <w:rPr>
          <w:szCs w:val="24"/>
        </w:rPr>
        <w:t>Za</w:t>
      </w:r>
      <w:r w:rsidR="00E36765">
        <w:rPr>
          <w:szCs w:val="24"/>
        </w:rPr>
        <w:t>mawiającego zostały podane w części I</w:t>
      </w:r>
      <w:r w:rsidRPr="006068D0">
        <w:rPr>
          <w:szCs w:val="24"/>
        </w:rPr>
        <w:t xml:space="preserve"> niniejszej specyfikacji.</w:t>
      </w:r>
    </w:p>
    <w:p w:rsidR="006F53DE" w:rsidRDefault="004F2D78" w:rsidP="003F30BB">
      <w:pPr>
        <w:pStyle w:val="ust"/>
        <w:tabs>
          <w:tab w:val="left" w:pos="993"/>
        </w:tabs>
        <w:suppressAutoHyphens/>
        <w:spacing w:before="0" w:after="0"/>
        <w:ind w:hanging="426"/>
        <w:rPr>
          <w:szCs w:val="24"/>
        </w:rPr>
      </w:pPr>
      <w:r w:rsidRPr="006068D0">
        <w:rPr>
          <w:szCs w:val="24"/>
        </w:rPr>
        <w:t>Postępowanie o udzielenie zamówienia pr</w:t>
      </w:r>
      <w:r w:rsidR="00D753C5">
        <w:rPr>
          <w:szCs w:val="24"/>
        </w:rPr>
        <w:t>owadzi się w języku polskim.</w:t>
      </w:r>
      <w:r w:rsidR="00D753C5">
        <w:rPr>
          <w:szCs w:val="24"/>
        </w:rPr>
        <w:tab/>
      </w:r>
    </w:p>
    <w:p w:rsidR="004F2D78" w:rsidRPr="006068D0" w:rsidRDefault="00D753C5" w:rsidP="003F30BB">
      <w:pPr>
        <w:pStyle w:val="ust"/>
        <w:tabs>
          <w:tab w:val="left" w:pos="993"/>
        </w:tabs>
        <w:suppressAutoHyphens/>
        <w:spacing w:before="0" w:after="0"/>
        <w:ind w:hanging="426"/>
        <w:rPr>
          <w:szCs w:val="24"/>
        </w:rPr>
      </w:pPr>
      <w:r>
        <w:rPr>
          <w:szCs w:val="24"/>
        </w:rPr>
        <w:tab/>
      </w:r>
      <w:r w:rsidR="004F2D78" w:rsidRPr="006068D0">
        <w:rPr>
          <w:szCs w:val="24"/>
        </w:rPr>
        <w:tab/>
      </w:r>
    </w:p>
    <w:p w:rsidR="004F2D78" w:rsidRPr="006068D0" w:rsidRDefault="004F2D78" w:rsidP="008F17E3">
      <w:pPr>
        <w:pStyle w:val="Tekstpodstawowy"/>
        <w:numPr>
          <w:ilvl w:val="0"/>
          <w:numId w:val="1"/>
        </w:numPr>
        <w:tabs>
          <w:tab w:val="left" w:pos="435"/>
        </w:tabs>
        <w:suppressAutoHyphens/>
        <w:spacing w:before="120" w:after="120"/>
        <w:rPr>
          <w:b/>
          <w:bCs/>
          <w:i/>
          <w:szCs w:val="24"/>
          <w:u w:val="single"/>
        </w:rPr>
      </w:pPr>
      <w:r w:rsidRPr="006068D0">
        <w:rPr>
          <w:b/>
          <w:bCs/>
          <w:i/>
          <w:szCs w:val="24"/>
          <w:u w:val="single"/>
        </w:rPr>
        <w:t>Wskazanie osób uprawnionych do porozumiewania się z Wykonawcami</w:t>
      </w:r>
    </w:p>
    <w:p w:rsidR="004F2D78" w:rsidRPr="006068D0" w:rsidRDefault="00430FB6" w:rsidP="00F95F5B">
      <w:pPr>
        <w:pStyle w:val="Tekstpodstawowy"/>
        <w:rPr>
          <w:szCs w:val="24"/>
        </w:rPr>
      </w:pPr>
      <w:r>
        <w:rPr>
          <w:szCs w:val="24"/>
        </w:rPr>
        <w:t>Osobami uprawnionymi</w:t>
      </w:r>
      <w:r w:rsidR="004F2D78" w:rsidRPr="006068D0">
        <w:rPr>
          <w:szCs w:val="24"/>
        </w:rPr>
        <w:t xml:space="preserve"> do kontaktowania się z Wykonawcami są:</w:t>
      </w:r>
    </w:p>
    <w:p w:rsidR="00220551" w:rsidRPr="00FB53F9" w:rsidRDefault="006F53DE" w:rsidP="00F95F5B">
      <w:pPr>
        <w:pStyle w:val="Tekstpodstawowy"/>
        <w:rPr>
          <w:szCs w:val="24"/>
        </w:rPr>
      </w:pPr>
      <w:r>
        <w:rPr>
          <w:b/>
          <w:i/>
          <w:szCs w:val="24"/>
        </w:rPr>
        <w:t>Paweł Adamczyk</w:t>
      </w:r>
      <w:r w:rsidR="00837438">
        <w:rPr>
          <w:b/>
          <w:i/>
          <w:szCs w:val="24"/>
        </w:rPr>
        <w:t xml:space="preserve"> – Tel.: </w:t>
      </w:r>
      <w:r w:rsidR="0043378E">
        <w:rPr>
          <w:b/>
          <w:i/>
          <w:szCs w:val="24"/>
        </w:rPr>
        <w:t>41/200-17</w:t>
      </w:r>
      <w:r w:rsidR="005A2DB9">
        <w:rPr>
          <w:b/>
          <w:i/>
          <w:szCs w:val="24"/>
        </w:rPr>
        <w:t>-58</w:t>
      </w:r>
      <w:r w:rsidR="00FB53F9">
        <w:rPr>
          <w:b/>
          <w:i/>
          <w:szCs w:val="24"/>
        </w:rPr>
        <w:t xml:space="preserve"> </w:t>
      </w:r>
      <w:r w:rsidR="00FB53F9" w:rsidRPr="00FB53F9">
        <w:rPr>
          <w:szCs w:val="24"/>
        </w:rPr>
        <w:t xml:space="preserve">w </w:t>
      </w:r>
      <w:r w:rsidR="00A65D57">
        <w:rPr>
          <w:szCs w:val="24"/>
        </w:rPr>
        <w:t>sprawach</w:t>
      </w:r>
      <w:r w:rsidR="00FB53F9" w:rsidRPr="00FB53F9">
        <w:rPr>
          <w:szCs w:val="24"/>
        </w:rPr>
        <w:t xml:space="preserve"> merytorycznych</w:t>
      </w:r>
      <w:r w:rsidR="00AE77F3">
        <w:rPr>
          <w:szCs w:val="24"/>
        </w:rPr>
        <w:t>,</w:t>
      </w:r>
    </w:p>
    <w:p w:rsidR="004F2D78" w:rsidRDefault="00220551" w:rsidP="003F30BB">
      <w:pPr>
        <w:pStyle w:val="Tekstpodstawowy"/>
        <w:tabs>
          <w:tab w:val="left" w:pos="876"/>
          <w:tab w:val="left" w:pos="1018"/>
          <w:tab w:val="left" w:pos="1134"/>
        </w:tabs>
        <w:suppressAutoHyphens/>
        <w:rPr>
          <w:bCs/>
          <w:szCs w:val="24"/>
        </w:rPr>
      </w:pPr>
      <w:r w:rsidRPr="006068D0">
        <w:rPr>
          <w:b/>
          <w:bCs/>
          <w:i/>
          <w:szCs w:val="24"/>
        </w:rPr>
        <w:t>Sylwia Zubek    – Tel: 41/</w:t>
      </w:r>
      <w:r w:rsidR="00FB53F9">
        <w:rPr>
          <w:b/>
          <w:bCs/>
          <w:i/>
          <w:szCs w:val="24"/>
        </w:rPr>
        <w:t xml:space="preserve">200-17-65 </w:t>
      </w:r>
      <w:r w:rsidR="00A65D57">
        <w:rPr>
          <w:bCs/>
          <w:szCs w:val="24"/>
        </w:rPr>
        <w:t>w spraw</w:t>
      </w:r>
      <w:r w:rsidR="00FB53F9" w:rsidRPr="00FB53F9">
        <w:rPr>
          <w:bCs/>
          <w:szCs w:val="24"/>
        </w:rPr>
        <w:t>ach formalnych.</w:t>
      </w:r>
    </w:p>
    <w:p w:rsidR="003F30BB" w:rsidRPr="00FB53F9" w:rsidRDefault="003F30BB" w:rsidP="003F30BB">
      <w:pPr>
        <w:pStyle w:val="Tekstpodstawowy"/>
        <w:tabs>
          <w:tab w:val="left" w:pos="876"/>
          <w:tab w:val="left" w:pos="1018"/>
          <w:tab w:val="left" w:pos="1134"/>
        </w:tabs>
        <w:suppressAutoHyphens/>
        <w:rPr>
          <w:bCs/>
          <w:szCs w:val="24"/>
        </w:rPr>
      </w:pPr>
    </w:p>
    <w:p w:rsidR="004F2D78" w:rsidRDefault="00EB7469" w:rsidP="008F17E3">
      <w:pPr>
        <w:pStyle w:val="Nagwek4"/>
        <w:numPr>
          <w:ilvl w:val="0"/>
          <w:numId w:val="1"/>
        </w:numPr>
        <w:spacing w:before="120"/>
        <w:jc w:val="both"/>
        <w:rPr>
          <w:i/>
          <w:sz w:val="24"/>
          <w:szCs w:val="24"/>
          <w:u w:val="single"/>
        </w:rPr>
      </w:pPr>
      <w:r>
        <w:rPr>
          <w:i/>
          <w:sz w:val="24"/>
          <w:szCs w:val="24"/>
          <w:u w:val="single"/>
        </w:rPr>
        <w:t xml:space="preserve">Wymagania dotyczące wadium </w:t>
      </w:r>
    </w:p>
    <w:p w:rsidR="00EB7469" w:rsidRPr="00EB7469" w:rsidRDefault="00EB7469" w:rsidP="00EB7469">
      <w:r>
        <w:t>Zamawiający nie wymaga wniesienia wadium.</w:t>
      </w:r>
    </w:p>
    <w:p w:rsidR="00EB7469" w:rsidRPr="00EB7469" w:rsidRDefault="00EB7469" w:rsidP="00EB7469"/>
    <w:p w:rsidR="00EB7469" w:rsidRPr="00EB7469" w:rsidRDefault="00EB7469" w:rsidP="00EB7469">
      <w:pPr>
        <w:pStyle w:val="Akapitzlist"/>
        <w:numPr>
          <w:ilvl w:val="0"/>
          <w:numId w:val="1"/>
        </w:numPr>
        <w:rPr>
          <w:b/>
          <w:i/>
          <w:u w:val="single"/>
        </w:rPr>
      </w:pPr>
      <w:r>
        <w:rPr>
          <w:b/>
          <w:i/>
          <w:u w:val="single"/>
        </w:rPr>
        <w:t>Termin związania z ofertą</w:t>
      </w:r>
    </w:p>
    <w:p w:rsidR="004E517E" w:rsidRPr="00AE77F3" w:rsidRDefault="004E517E" w:rsidP="00A71FA9">
      <w:pPr>
        <w:pStyle w:val="Nagwek4"/>
        <w:numPr>
          <w:ilvl w:val="6"/>
          <w:numId w:val="13"/>
        </w:numPr>
        <w:ind w:left="360"/>
        <w:jc w:val="both"/>
        <w:rPr>
          <w:b w:val="0"/>
          <w:bCs/>
          <w:sz w:val="24"/>
          <w:szCs w:val="22"/>
        </w:rPr>
      </w:pPr>
      <w:r w:rsidRPr="00AE77F3">
        <w:rPr>
          <w:b w:val="0"/>
          <w:bCs/>
          <w:sz w:val="24"/>
          <w:szCs w:val="22"/>
        </w:rPr>
        <w:t>Wykonawca zw</w:t>
      </w:r>
      <w:r w:rsidR="00AF0FB6">
        <w:rPr>
          <w:b w:val="0"/>
          <w:bCs/>
          <w:sz w:val="24"/>
          <w:szCs w:val="22"/>
        </w:rPr>
        <w:t>iązany jest ofertą przez okres 3</w:t>
      </w:r>
      <w:r w:rsidRPr="00AE77F3">
        <w:rPr>
          <w:b w:val="0"/>
          <w:bCs/>
          <w:sz w:val="24"/>
          <w:szCs w:val="22"/>
        </w:rPr>
        <w:t>0 dni, licząc od dnia, w którym upływa termin składania ofert.</w:t>
      </w:r>
    </w:p>
    <w:p w:rsidR="004E517E" w:rsidRDefault="004E517E" w:rsidP="00A71FA9">
      <w:pPr>
        <w:pStyle w:val="Nagwek4"/>
        <w:numPr>
          <w:ilvl w:val="6"/>
          <w:numId w:val="13"/>
        </w:numPr>
        <w:ind w:left="360"/>
        <w:jc w:val="both"/>
        <w:rPr>
          <w:b w:val="0"/>
          <w:bCs/>
          <w:sz w:val="24"/>
          <w:szCs w:val="22"/>
        </w:rPr>
      </w:pPr>
      <w:r w:rsidRPr="00AE77F3">
        <w:rPr>
          <w:b w:val="0"/>
          <w:bCs/>
          <w:sz w:val="24"/>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8F17E3" w:rsidRPr="008F17E3" w:rsidRDefault="008F17E3" w:rsidP="008F17E3">
      <w:r>
        <w:t>\</w:t>
      </w:r>
    </w:p>
    <w:p w:rsidR="008F17E3" w:rsidRPr="00EB7469" w:rsidRDefault="004F2D78" w:rsidP="008F17E3">
      <w:pPr>
        <w:pStyle w:val="Nagwek4"/>
        <w:numPr>
          <w:ilvl w:val="0"/>
          <w:numId w:val="1"/>
        </w:numPr>
        <w:spacing w:before="120" w:line="360" w:lineRule="auto"/>
        <w:jc w:val="both"/>
        <w:rPr>
          <w:i/>
          <w:sz w:val="24"/>
          <w:szCs w:val="24"/>
          <w:u w:val="single"/>
        </w:rPr>
      </w:pPr>
      <w:r w:rsidRPr="006068D0">
        <w:rPr>
          <w:i/>
          <w:sz w:val="24"/>
          <w:szCs w:val="24"/>
          <w:u w:val="single"/>
        </w:rPr>
        <w:t>Opis sposobu przygotowania ofert</w:t>
      </w:r>
    </w:p>
    <w:p w:rsidR="00D940FE" w:rsidRPr="006068D0" w:rsidRDefault="00F474C6" w:rsidP="00A71FA9">
      <w:pPr>
        <w:pStyle w:val="Tekstpodstawowy"/>
        <w:numPr>
          <w:ilvl w:val="0"/>
          <w:numId w:val="15"/>
        </w:numPr>
        <w:spacing w:after="120"/>
        <w:ind w:left="360"/>
        <w:rPr>
          <w:szCs w:val="24"/>
        </w:rPr>
      </w:pPr>
      <w:r>
        <w:rPr>
          <w:szCs w:val="24"/>
        </w:rPr>
        <w:t xml:space="preserve">Oferta </w:t>
      </w:r>
      <w:r w:rsidR="009B0FE2">
        <w:rPr>
          <w:szCs w:val="24"/>
        </w:rPr>
        <w:t>ma</w:t>
      </w:r>
      <w:r w:rsidR="004F2D78" w:rsidRPr="006068D0">
        <w:rPr>
          <w:szCs w:val="24"/>
        </w:rPr>
        <w:t xml:space="preserve"> być sporządzona w języku polskim, pod rygorem nieważności w formie pisemnej. Zamawiający nie wyraża zgody na składanie ofert w postaci elektronicznej.</w:t>
      </w:r>
    </w:p>
    <w:p w:rsidR="004F2D78" w:rsidRDefault="004F2D78" w:rsidP="00A71FA9">
      <w:pPr>
        <w:pStyle w:val="Tekstpodstawowy"/>
        <w:numPr>
          <w:ilvl w:val="0"/>
          <w:numId w:val="15"/>
        </w:numPr>
        <w:spacing w:after="120"/>
        <w:ind w:left="360"/>
        <w:rPr>
          <w:szCs w:val="24"/>
        </w:rPr>
      </w:pPr>
      <w:r w:rsidRPr="006068D0">
        <w:rPr>
          <w:szCs w:val="24"/>
        </w:rPr>
        <w:t>Ofertę należy złożyć w zamkniętej kopercie, zapieczętowanej w sposób gwarantujący zachowanie w poufności jej treści oraz zabezpieczającej jej nienaruszalność do terminu otwarcia ofert.</w:t>
      </w:r>
    </w:p>
    <w:p w:rsidR="00AE77F3" w:rsidRPr="00AE77F3" w:rsidRDefault="00AE77F3" w:rsidP="00A71FA9">
      <w:pPr>
        <w:pStyle w:val="Tekstpodstawowy"/>
        <w:numPr>
          <w:ilvl w:val="0"/>
          <w:numId w:val="15"/>
        </w:numPr>
        <w:spacing w:before="120" w:after="120"/>
        <w:ind w:left="360"/>
      </w:pPr>
      <w:r w:rsidRPr="00C3054D">
        <w:lastRenderedPageBreak/>
        <w:t xml:space="preserve">Wszystkie kartki złożonej oferty powinny być </w:t>
      </w:r>
      <w:r w:rsidRPr="00C3054D">
        <w:rPr>
          <w:u w:val="single"/>
        </w:rPr>
        <w:t>kolejno ponumerowane</w:t>
      </w:r>
      <w:r w:rsidRPr="00C3054D">
        <w:t>, a ilość k</w:t>
      </w:r>
      <w:r>
        <w:t>artek wpisana do oferty cenowej</w:t>
      </w:r>
      <w:r w:rsidRPr="00C3054D">
        <w:t xml:space="preserve">. </w:t>
      </w:r>
    </w:p>
    <w:p w:rsidR="00D940FE" w:rsidRPr="006068D0" w:rsidRDefault="004F2D78" w:rsidP="00A71FA9">
      <w:pPr>
        <w:pStyle w:val="Tekstpodstawowy"/>
        <w:numPr>
          <w:ilvl w:val="0"/>
          <w:numId w:val="15"/>
        </w:numPr>
        <w:spacing w:after="120"/>
        <w:ind w:left="360"/>
        <w:rPr>
          <w:szCs w:val="24"/>
        </w:rPr>
      </w:pPr>
      <w:r w:rsidRPr="006068D0">
        <w:rPr>
          <w:szCs w:val="24"/>
        </w:rPr>
        <w:t>Na kopercie oferty należy zamieścić następujące informacje:</w:t>
      </w:r>
    </w:p>
    <w:p w:rsidR="007A5184" w:rsidRPr="00923A8F" w:rsidRDefault="00B33906" w:rsidP="00F95F5B">
      <w:pPr>
        <w:jc w:val="both"/>
        <w:rPr>
          <w:b/>
          <w:i/>
          <w:szCs w:val="24"/>
        </w:rPr>
      </w:pPr>
      <w:r w:rsidRPr="00923A8F">
        <w:rPr>
          <w:b/>
          <w:bCs/>
          <w:szCs w:val="24"/>
        </w:rPr>
        <w:t xml:space="preserve">Nazwa </w:t>
      </w:r>
      <w:r w:rsidR="00AF0FB6">
        <w:rPr>
          <w:b/>
          <w:bCs/>
          <w:szCs w:val="24"/>
        </w:rPr>
        <w:t>postępowania</w:t>
      </w:r>
      <w:r w:rsidR="007A5184" w:rsidRPr="00923A8F">
        <w:rPr>
          <w:b/>
          <w:bCs/>
          <w:szCs w:val="24"/>
        </w:rPr>
        <w:t>:</w:t>
      </w:r>
      <w:r w:rsidR="007A5184" w:rsidRPr="00923A8F">
        <w:rPr>
          <w:bCs/>
          <w:szCs w:val="24"/>
        </w:rPr>
        <w:t xml:space="preserve">. </w:t>
      </w:r>
      <w:r w:rsidR="004A43D8">
        <w:rPr>
          <w:b/>
          <w:i/>
          <w:szCs w:val="24"/>
        </w:rPr>
        <w:t>Dostawa artykułów biurowych, papieru</w:t>
      </w:r>
      <w:r w:rsidR="003B146D">
        <w:rPr>
          <w:b/>
          <w:i/>
          <w:szCs w:val="24"/>
        </w:rPr>
        <w:t xml:space="preserve"> kserograficznego oraz</w:t>
      </w:r>
      <w:r w:rsidR="004A43D8">
        <w:rPr>
          <w:b/>
          <w:i/>
          <w:szCs w:val="24"/>
        </w:rPr>
        <w:t xml:space="preserve"> materiałów eksploatacyjnych do drukarek w ramach</w:t>
      </w:r>
      <w:r w:rsidR="00137D98" w:rsidRPr="00923A8F">
        <w:rPr>
          <w:b/>
          <w:i/>
          <w:szCs w:val="24"/>
        </w:rPr>
        <w:t xml:space="preserve"> projektu</w:t>
      </w:r>
      <w:r w:rsidRPr="00923A8F">
        <w:rPr>
          <w:b/>
          <w:i/>
          <w:szCs w:val="24"/>
        </w:rPr>
        <w:t>: „</w:t>
      </w:r>
      <w:r w:rsidR="006F53DE" w:rsidRPr="00923A8F">
        <w:rPr>
          <w:b/>
          <w:i/>
          <w:szCs w:val="24"/>
        </w:rPr>
        <w:t>Od szkolenia do zatrudnienia</w:t>
      </w:r>
      <w:r w:rsidRPr="00923A8F">
        <w:rPr>
          <w:b/>
          <w:i/>
          <w:szCs w:val="24"/>
        </w:rPr>
        <w:t xml:space="preserve"> - YEI”, </w:t>
      </w:r>
      <w:r w:rsidR="003F30BB" w:rsidRPr="00923A8F">
        <w:rPr>
          <w:b/>
          <w:i/>
          <w:szCs w:val="24"/>
        </w:rPr>
        <w:t>realizowane</w:t>
      </w:r>
      <w:r w:rsidR="004A43D8">
        <w:rPr>
          <w:b/>
          <w:i/>
          <w:szCs w:val="24"/>
        </w:rPr>
        <w:t>go</w:t>
      </w:r>
      <w:r w:rsidR="00EB1CBB" w:rsidRPr="00923A8F">
        <w:rPr>
          <w:b/>
          <w:i/>
          <w:szCs w:val="24"/>
        </w:rPr>
        <w:t xml:space="preserve"> </w:t>
      </w:r>
      <w:r w:rsidR="004A43D8">
        <w:rPr>
          <w:b/>
          <w:i/>
          <w:szCs w:val="24"/>
        </w:rPr>
        <w:t>z</w:t>
      </w:r>
      <w:r w:rsidR="00D827A2" w:rsidRPr="00923A8F">
        <w:rPr>
          <w:b/>
          <w:i/>
          <w:szCs w:val="24"/>
        </w:rPr>
        <w:t xml:space="preserve"> I</w:t>
      </w:r>
      <w:r w:rsidR="009E555B" w:rsidRPr="00923A8F">
        <w:rPr>
          <w:b/>
          <w:i/>
          <w:szCs w:val="24"/>
        </w:rPr>
        <w:t xml:space="preserve">nicjatywy na rzecz zatrudnienia ludzi młodych </w:t>
      </w:r>
      <w:r w:rsidRPr="00923A8F">
        <w:rPr>
          <w:b/>
          <w:i/>
          <w:szCs w:val="24"/>
        </w:rPr>
        <w:t xml:space="preserve">Programu Operacyjnego Wiedza Edukacja Rozwój </w:t>
      </w:r>
      <w:r w:rsidRPr="00923A8F">
        <w:rPr>
          <w:bCs/>
          <w:szCs w:val="24"/>
        </w:rPr>
        <w:t>–</w:t>
      </w:r>
      <w:r w:rsidR="007A5184" w:rsidRPr="00923A8F">
        <w:rPr>
          <w:bCs/>
          <w:szCs w:val="24"/>
        </w:rPr>
        <w:t xml:space="preserve"> </w:t>
      </w:r>
      <w:r w:rsidRPr="00923A8F">
        <w:rPr>
          <w:bCs/>
          <w:szCs w:val="24"/>
        </w:rPr>
        <w:t xml:space="preserve">część </w:t>
      </w:r>
      <w:r w:rsidR="007A5184" w:rsidRPr="00923A8F">
        <w:rPr>
          <w:bCs/>
          <w:szCs w:val="24"/>
        </w:rPr>
        <w:t xml:space="preserve"> …… </w:t>
      </w:r>
      <w:r w:rsidR="00172A60">
        <w:rPr>
          <w:b/>
          <w:bCs/>
          <w:szCs w:val="24"/>
        </w:rPr>
        <w:t>Nie otwierać przed 13.07.</w:t>
      </w:r>
      <w:r w:rsidR="004B5BF0">
        <w:rPr>
          <w:b/>
          <w:bCs/>
          <w:szCs w:val="24"/>
        </w:rPr>
        <w:t>2018</w:t>
      </w:r>
      <w:r w:rsidR="007A5184" w:rsidRPr="00923A8F">
        <w:rPr>
          <w:b/>
          <w:bCs/>
          <w:szCs w:val="24"/>
        </w:rPr>
        <w:t xml:space="preserve"> godz.: 10</w:t>
      </w:r>
      <w:r w:rsidR="0063069B" w:rsidRPr="00923A8F">
        <w:rPr>
          <w:b/>
          <w:bCs/>
          <w:szCs w:val="24"/>
        </w:rPr>
        <w:t>:15.</w:t>
      </w:r>
    </w:p>
    <w:p w:rsidR="004F2D78" w:rsidRPr="00EB7469" w:rsidRDefault="004F2D78" w:rsidP="00EB7469">
      <w:pPr>
        <w:pStyle w:val="Tekstpodstawowy"/>
        <w:tabs>
          <w:tab w:val="num" w:pos="1146"/>
        </w:tabs>
        <w:rPr>
          <w:b/>
          <w:bCs/>
          <w:szCs w:val="24"/>
        </w:rPr>
      </w:pPr>
      <w:r w:rsidRPr="006068D0">
        <w:rPr>
          <w:b/>
          <w:bCs/>
          <w:szCs w:val="24"/>
        </w:rPr>
        <w:t>Poza oznaczeniami podanymi powyżej wymagane jest aby koperta posiadała nazwę</w:t>
      </w:r>
      <w:r w:rsidR="00D940FE" w:rsidRPr="006068D0">
        <w:rPr>
          <w:b/>
          <w:bCs/>
          <w:szCs w:val="24"/>
        </w:rPr>
        <w:t xml:space="preserve"> </w:t>
      </w:r>
      <w:r w:rsidRPr="006068D0">
        <w:rPr>
          <w:b/>
          <w:bCs/>
          <w:szCs w:val="24"/>
        </w:rPr>
        <w:t xml:space="preserve">i </w:t>
      </w:r>
      <w:r w:rsidR="006D7AC1">
        <w:rPr>
          <w:b/>
          <w:bCs/>
          <w:szCs w:val="24"/>
        </w:rPr>
        <w:t>adres W</w:t>
      </w:r>
      <w:r w:rsidRPr="006068D0">
        <w:rPr>
          <w:b/>
          <w:bCs/>
          <w:szCs w:val="24"/>
        </w:rPr>
        <w:t>ykonawcy.</w:t>
      </w:r>
    </w:p>
    <w:p w:rsidR="004F2D78" w:rsidRDefault="004F2D78" w:rsidP="00A71FA9">
      <w:pPr>
        <w:pStyle w:val="Tekstpodstawowy"/>
        <w:numPr>
          <w:ilvl w:val="0"/>
          <w:numId w:val="15"/>
        </w:numPr>
        <w:spacing w:after="120"/>
        <w:ind w:left="360"/>
        <w:rPr>
          <w:szCs w:val="24"/>
        </w:rPr>
      </w:pPr>
      <w:r w:rsidRPr="006068D0">
        <w:rPr>
          <w:szCs w:val="24"/>
        </w:rPr>
        <w:t>W przypadku braku w/w informacji Zamawiający nie ponosi odpowiedzialności za zdarzenia wynikające z tego braku, np. przypadkowe otwarcie oferty przed wyznaczonym terminem otwarcia.</w:t>
      </w:r>
    </w:p>
    <w:p w:rsidR="008F17E3" w:rsidRPr="006068D0" w:rsidRDefault="008F17E3" w:rsidP="008F17E3">
      <w:pPr>
        <w:pStyle w:val="Tekstpodstawowy"/>
        <w:spacing w:after="120"/>
        <w:ind w:left="417"/>
        <w:rPr>
          <w:szCs w:val="24"/>
        </w:rPr>
      </w:pPr>
    </w:p>
    <w:p w:rsidR="004F2D78" w:rsidRPr="006068D0" w:rsidRDefault="004F2D78" w:rsidP="008F17E3">
      <w:pPr>
        <w:pStyle w:val="Nagwek4"/>
        <w:numPr>
          <w:ilvl w:val="0"/>
          <w:numId w:val="1"/>
        </w:numPr>
        <w:spacing w:before="120" w:after="120"/>
        <w:jc w:val="both"/>
        <w:rPr>
          <w:i/>
          <w:sz w:val="24"/>
          <w:szCs w:val="24"/>
        </w:rPr>
      </w:pPr>
      <w:r w:rsidRPr="006068D0">
        <w:rPr>
          <w:i/>
          <w:sz w:val="24"/>
          <w:szCs w:val="24"/>
          <w:u w:val="single"/>
        </w:rPr>
        <w:t>Miejsce i termin składania ofert</w:t>
      </w:r>
    </w:p>
    <w:p w:rsidR="003F3D6C" w:rsidRDefault="003F3D6C" w:rsidP="00F95F5B">
      <w:pPr>
        <w:pStyle w:val="Tekstpodstawowy31"/>
        <w:tabs>
          <w:tab w:val="left" w:pos="993"/>
        </w:tabs>
        <w:spacing w:before="120"/>
        <w:jc w:val="both"/>
        <w:rPr>
          <w:sz w:val="24"/>
          <w:szCs w:val="24"/>
        </w:rPr>
      </w:pPr>
      <w:r>
        <w:rPr>
          <w:sz w:val="24"/>
          <w:szCs w:val="24"/>
        </w:rPr>
        <w:t>Oferty</w:t>
      </w:r>
      <w:r w:rsidR="004F2D78" w:rsidRPr="006068D0">
        <w:rPr>
          <w:sz w:val="24"/>
          <w:szCs w:val="24"/>
        </w:rPr>
        <w:t xml:space="preserve"> należy </w:t>
      </w:r>
      <w:r>
        <w:rPr>
          <w:sz w:val="24"/>
          <w:szCs w:val="24"/>
        </w:rPr>
        <w:t>składać</w:t>
      </w:r>
      <w:r w:rsidR="004F2D78" w:rsidRPr="006068D0">
        <w:rPr>
          <w:sz w:val="24"/>
          <w:szCs w:val="24"/>
        </w:rPr>
        <w:t xml:space="preserve"> </w:t>
      </w:r>
      <w:r w:rsidR="0054586F">
        <w:rPr>
          <w:sz w:val="24"/>
          <w:szCs w:val="24"/>
        </w:rPr>
        <w:t>w siedzibie Zamawiają</w:t>
      </w:r>
      <w:r>
        <w:rPr>
          <w:sz w:val="24"/>
          <w:szCs w:val="24"/>
        </w:rPr>
        <w:t>cego:</w:t>
      </w:r>
    </w:p>
    <w:p w:rsidR="004F2D78" w:rsidRPr="006068D0" w:rsidRDefault="00D827A2" w:rsidP="00F95F5B">
      <w:pPr>
        <w:pStyle w:val="Tekstpodstawowy31"/>
        <w:tabs>
          <w:tab w:val="left" w:pos="993"/>
        </w:tabs>
        <w:spacing w:before="120"/>
        <w:jc w:val="both"/>
        <w:rPr>
          <w:sz w:val="24"/>
          <w:szCs w:val="24"/>
        </w:rPr>
      </w:pPr>
      <w:r>
        <w:rPr>
          <w:sz w:val="24"/>
          <w:szCs w:val="24"/>
        </w:rPr>
        <w:t>Wojewódzki</w:t>
      </w:r>
      <w:r w:rsidR="004F2D78" w:rsidRPr="006068D0">
        <w:rPr>
          <w:sz w:val="24"/>
          <w:szCs w:val="24"/>
        </w:rPr>
        <w:t xml:space="preserve"> Komendant OHP w Kielcach ul. </w:t>
      </w:r>
      <w:r w:rsidR="008F1B96">
        <w:rPr>
          <w:sz w:val="24"/>
          <w:szCs w:val="24"/>
        </w:rPr>
        <w:t>Wrzosowa 44, 25-211</w:t>
      </w:r>
      <w:r w:rsidR="004F2D78" w:rsidRPr="006068D0">
        <w:rPr>
          <w:sz w:val="24"/>
          <w:szCs w:val="24"/>
        </w:rPr>
        <w:t xml:space="preserve"> Kielce</w:t>
      </w:r>
      <w:r w:rsidR="003F3D6C">
        <w:rPr>
          <w:sz w:val="24"/>
          <w:szCs w:val="24"/>
        </w:rPr>
        <w:t>, sekretariat</w:t>
      </w:r>
      <w:r w:rsidR="008F1B96">
        <w:rPr>
          <w:sz w:val="24"/>
          <w:szCs w:val="24"/>
        </w:rPr>
        <w:t xml:space="preserve"> (pokój 110 </w:t>
      </w:r>
      <w:r w:rsidR="005148D1">
        <w:rPr>
          <w:sz w:val="24"/>
          <w:szCs w:val="24"/>
        </w:rPr>
        <w:t xml:space="preserve">- </w:t>
      </w:r>
      <w:r w:rsidR="008F1B96">
        <w:rPr>
          <w:sz w:val="24"/>
          <w:szCs w:val="24"/>
        </w:rPr>
        <w:t>I piętro)</w:t>
      </w:r>
      <w:r w:rsidR="003F3D6C">
        <w:rPr>
          <w:sz w:val="24"/>
          <w:szCs w:val="24"/>
        </w:rPr>
        <w:t>,</w:t>
      </w:r>
      <w:r w:rsidR="004F2D78" w:rsidRPr="006068D0">
        <w:rPr>
          <w:sz w:val="24"/>
          <w:szCs w:val="24"/>
        </w:rPr>
        <w:t xml:space="preserve"> w terminie do dnia  </w:t>
      </w:r>
      <w:r w:rsidR="00172A60">
        <w:rPr>
          <w:b/>
          <w:sz w:val="24"/>
          <w:szCs w:val="24"/>
        </w:rPr>
        <w:t>13.07.2018</w:t>
      </w:r>
      <w:r w:rsidR="004F2D78" w:rsidRPr="006068D0">
        <w:rPr>
          <w:b/>
          <w:sz w:val="24"/>
          <w:szCs w:val="24"/>
        </w:rPr>
        <w:t xml:space="preserve"> </w:t>
      </w:r>
      <w:r w:rsidR="004F2D78" w:rsidRPr="006068D0">
        <w:rPr>
          <w:sz w:val="24"/>
          <w:szCs w:val="24"/>
        </w:rPr>
        <w:t xml:space="preserve">do godziny </w:t>
      </w:r>
      <w:r w:rsidR="004F2D78" w:rsidRPr="006068D0">
        <w:rPr>
          <w:b/>
          <w:sz w:val="24"/>
          <w:szCs w:val="24"/>
        </w:rPr>
        <w:t>1</w:t>
      </w:r>
      <w:r w:rsidR="00C7329D">
        <w:rPr>
          <w:b/>
          <w:sz w:val="24"/>
          <w:szCs w:val="24"/>
        </w:rPr>
        <w:t>0</w:t>
      </w:r>
      <w:r w:rsidR="004F2D78" w:rsidRPr="006068D0">
        <w:rPr>
          <w:b/>
          <w:bCs/>
          <w:sz w:val="24"/>
          <w:szCs w:val="24"/>
        </w:rPr>
        <w:t>:00.</w:t>
      </w:r>
    </w:p>
    <w:p w:rsidR="004F2D78" w:rsidRPr="006068D0" w:rsidRDefault="004F2D78" w:rsidP="008F17E3">
      <w:pPr>
        <w:pStyle w:val="Nagwek4"/>
        <w:numPr>
          <w:ilvl w:val="0"/>
          <w:numId w:val="1"/>
        </w:numPr>
        <w:spacing w:before="120" w:after="120"/>
        <w:jc w:val="both"/>
        <w:rPr>
          <w:i/>
          <w:sz w:val="24"/>
          <w:szCs w:val="24"/>
        </w:rPr>
      </w:pPr>
      <w:r w:rsidRPr="006068D0">
        <w:rPr>
          <w:i/>
          <w:sz w:val="24"/>
          <w:szCs w:val="24"/>
          <w:u w:val="single"/>
        </w:rPr>
        <w:t>Miejsce i termin otwarcia ofert:</w:t>
      </w:r>
    </w:p>
    <w:p w:rsidR="00745979" w:rsidRPr="006068D0" w:rsidRDefault="004F2D78" w:rsidP="00F95F5B">
      <w:pPr>
        <w:pStyle w:val="Nagwek4"/>
        <w:jc w:val="both"/>
        <w:rPr>
          <w:sz w:val="24"/>
          <w:szCs w:val="24"/>
        </w:rPr>
      </w:pPr>
      <w:r w:rsidRPr="006068D0">
        <w:rPr>
          <w:b w:val="0"/>
          <w:sz w:val="24"/>
          <w:szCs w:val="24"/>
        </w:rPr>
        <w:t>Oferty zostaną otwarte w m</w:t>
      </w:r>
      <w:r w:rsidR="009D7093">
        <w:rPr>
          <w:b w:val="0"/>
          <w:sz w:val="24"/>
          <w:szCs w:val="24"/>
        </w:rPr>
        <w:t>i</w:t>
      </w:r>
      <w:r w:rsidR="00797DC6">
        <w:rPr>
          <w:b w:val="0"/>
          <w:sz w:val="24"/>
          <w:szCs w:val="24"/>
        </w:rPr>
        <w:t>ejs</w:t>
      </w:r>
      <w:r w:rsidR="00137D98">
        <w:rPr>
          <w:b w:val="0"/>
          <w:sz w:val="24"/>
          <w:szCs w:val="24"/>
        </w:rPr>
        <w:t xml:space="preserve">cu składania ofert, w </w:t>
      </w:r>
      <w:r w:rsidR="00E87BFB">
        <w:rPr>
          <w:b w:val="0"/>
          <w:sz w:val="24"/>
          <w:szCs w:val="24"/>
        </w:rPr>
        <w:t xml:space="preserve">dniu </w:t>
      </w:r>
      <w:r w:rsidR="00172A60">
        <w:rPr>
          <w:b w:val="0"/>
          <w:sz w:val="24"/>
          <w:szCs w:val="24"/>
        </w:rPr>
        <w:t>13.07.2018</w:t>
      </w:r>
      <w:r w:rsidR="00745979" w:rsidRPr="006068D0">
        <w:rPr>
          <w:b w:val="0"/>
          <w:sz w:val="24"/>
          <w:szCs w:val="24"/>
        </w:rPr>
        <w:t xml:space="preserve"> </w:t>
      </w:r>
      <w:r w:rsidRPr="006068D0">
        <w:rPr>
          <w:sz w:val="24"/>
          <w:szCs w:val="24"/>
        </w:rPr>
        <w:t>o godzinie   1</w:t>
      </w:r>
      <w:r w:rsidR="00C7329D">
        <w:rPr>
          <w:sz w:val="24"/>
          <w:szCs w:val="24"/>
        </w:rPr>
        <w:t>0</w:t>
      </w:r>
      <w:r w:rsidR="00F363E4">
        <w:rPr>
          <w:sz w:val="24"/>
          <w:szCs w:val="24"/>
        </w:rPr>
        <w:t>:15</w:t>
      </w:r>
      <w:r w:rsidR="006D7AC1">
        <w:rPr>
          <w:sz w:val="24"/>
          <w:szCs w:val="24"/>
        </w:rPr>
        <w:t>.</w:t>
      </w:r>
      <w:r w:rsidRPr="006068D0">
        <w:rPr>
          <w:sz w:val="24"/>
          <w:szCs w:val="24"/>
        </w:rPr>
        <w:tab/>
      </w:r>
    </w:p>
    <w:p w:rsidR="00745979" w:rsidRPr="006068D0" w:rsidRDefault="004F2D78" w:rsidP="00F95F5B">
      <w:pPr>
        <w:pStyle w:val="Nagwek4"/>
        <w:jc w:val="both"/>
        <w:rPr>
          <w:b w:val="0"/>
          <w:sz w:val="24"/>
          <w:szCs w:val="24"/>
        </w:rPr>
      </w:pPr>
      <w:r w:rsidRPr="006068D0">
        <w:rPr>
          <w:b w:val="0"/>
          <w:sz w:val="24"/>
          <w:szCs w:val="24"/>
        </w:rPr>
        <w:t xml:space="preserve">Wykonawcy mogą uczestniczyć w publicznej sesji otwarcia ofert. </w:t>
      </w:r>
    </w:p>
    <w:p w:rsidR="004F2D78" w:rsidRPr="006068D0" w:rsidRDefault="004F2D78" w:rsidP="00F95F5B">
      <w:pPr>
        <w:pStyle w:val="Tekstpodstawowy"/>
        <w:rPr>
          <w:szCs w:val="24"/>
        </w:rPr>
      </w:pPr>
      <w:r w:rsidRPr="006068D0">
        <w:rPr>
          <w:szCs w:val="24"/>
        </w:rPr>
        <w:t xml:space="preserve">Informacja o rozstrzygnięciu postępowania zostanie umieszczona na stronie internetowej Zamawiającego, o której mowa w </w:t>
      </w:r>
      <w:r w:rsidR="00237239">
        <w:rPr>
          <w:szCs w:val="24"/>
        </w:rPr>
        <w:t>części I</w:t>
      </w:r>
      <w:r w:rsidRPr="006068D0">
        <w:rPr>
          <w:szCs w:val="24"/>
        </w:rPr>
        <w:t xml:space="preserve"> SIWZ.</w:t>
      </w:r>
    </w:p>
    <w:p w:rsidR="004F2D78" w:rsidRDefault="004F2D78" w:rsidP="00F95F5B">
      <w:pPr>
        <w:pStyle w:val="Tekstpodstawowy"/>
        <w:rPr>
          <w:szCs w:val="24"/>
        </w:rPr>
      </w:pPr>
      <w:r w:rsidRPr="006068D0">
        <w:rPr>
          <w:szCs w:val="24"/>
        </w:rPr>
        <w:t>Zamawiający powiadomi o wynikach postępowania wszystkich Wykonawców.</w:t>
      </w:r>
    </w:p>
    <w:p w:rsidR="00C52465" w:rsidRDefault="00C52465" w:rsidP="00C52465">
      <w:pPr>
        <w:pStyle w:val="Tekstpodstawowy"/>
      </w:pPr>
      <w:r>
        <w:t>Wybranemu Wykonawcy Z</w:t>
      </w:r>
      <w:r w:rsidRPr="006068D0">
        <w:t>am</w:t>
      </w:r>
      <w:r>
        <w:t>awiający wskaże termin</w:t>
      </w:r>
      <w:r w:rsidRPr="006068D0">
        <w:t xml:space="preserve"> podpisania umowy. </w:t>
      </w:r>
    </w:p>
    <w:p w:rsidR="00C52465" w:rsidRPr="00E450B9" w:rsidRDefault="00C52465" w:rsidP="00C52465">
      <w:pPr>
        <w:pStyle w:val="Tekstpodstawowy"/>
        <w:rPr>
          <w:b/>
        </w:rPr>
      </w:pPr>
      <w:r w:rsidRPr="00E450B9">
        <w:rPr>
          <w:b/>
        </w:rPr>
        <w:t xml:space="preserve">Umowa zostanie </w:t>
      </w:r>
      <w:r>
        <w:rPr>
          <w:b/>
        </w:rPr>
        <w:t>zawarta</w:t>
      </w:r>
      <w:r w:rsidRPr="00E450B9">
        <w:rPr>
          <w:b/>
        </w:rPr>
        <w:t xml:space="preserve"> w siedzibie Zamawiającego.</w:t>
      </w:r>
    </w:p>
    <w:p w:rsidR="00C52465" w:rsidRPr="006068D0" w:rsidRDefault="00C52465" w:rsidP="00F95F5B">
      <w:pPr>
        <w:pStyle w:val="Tekstpodstawowy"/>
        <w:rPr>
          <w:szCs w:val="24"/>
        </w:rPr>
      </w:pPr>
    </w:p>
    <w:p w:rsidR="004F2D78" w:rsidRDefault="004F2D78" w:rsidP="008F17E3">
      <w:pPr>
        <w:pStyle w:val="Nagwek4"/>
        <w:numPr>
          <w:ilvl w:val="0"/>
          <w:numId w:val="1"/>
        </w:numPr>
        <w:spacing w:before="120" w:after="120"/>
        <w:jc w:val="both"/>
        <w:rPr>
          <w:i/>
          <w:sz w:val="24"/>
          <w:szCs w:val="24"/>
          <w:u w:val="single"/>
        </w:rPr>
      </w:pPr>
      <w:r w:rsidRPr="006068D0">
        <w:rPr>
          <w:i/>
          <w:sz w:val="24"/>
          <w:szCs w:val="24"/>
          <w:u w:val="single"/>
        </w:rPr>
        <w:t>Sposób obliczenia ceny oferty</w:t>
      </w:r>
    </w:p>
    <w:p w:rsidR="008F17E3" w:rsidRPr="003C0F23" w:rsidRDefault="008F17E3" w:rsidP="00A71FA9">
      <w:pPr>
        <w:pStyle w:val="Akapitzlist"/>
        <w:numPr>
          <w:ilvl w:val="3"/>
          <w:numId w:val="15"/>
        </w:numPr>
        <w:ind w:left="360"/>
      </w:pPr>
      <w:r w:rsidRPr="003C0F23">
        <w:t xml:space="preserve">Ceny jednostkowe </w:t>
      </w:r>
      <w:r w:rsidR="009B0FE2" w:rsidRPr="003C0F23">
        <w:t>winny</w:t>
      </w:r>
      <w:r w:rsidRPr="003C0F23">
        <w:t xml:space="preserve"> być wyrażone w PLN. Wykonawca w przedstawionej ofercie winien zaoferować cenę kompletną za realizację przedmiotu zamówienia.</w:t>
      </w:r>
    </w:p>
    <w:p w:rsidR="008F17E3" w:rsidRPr="003C0F23" w:rsidRDefault="008F17E3" w:rsidP="00A71FA9">
      <w:pPr>
        <w:pStyle w:val="Akapitzlist"/>
        <w:numPr>
          <w:ilvl w:val="3"/>
          <w:numId w:val="15"/>
        </w:numPr>
        <w:ind w:left="360"/>
      </w:pPr>
      <w:r w:rsidRPr="003C0F23">
        <w:t xml:space="preserve">Ceny jednostkowe </w:t>
      </w:r>
      <w:r w:rsidR="009B0FE2" w:rsidRPr="003C0F23">
        <w:t>winny</w:t>
      </w:r>
      <w:r w:rsidRPr="003C0F23">
        <w:t xml:space="preserve"> obejmować wszelkie koszty (bezpośrednie i pośrednie) wykonania przedmiotu zamówienia przedstawionego przez Zamawiającego w niniejszej SIWZ, wszelkie opłaty i podatki jak również wszystkie inne koszty o jakimkolwiek charakterze, które mogą powstać w związku z realizacją przedmiotu zamówienia, niezależnie od miejsca ich powstania.  </w:t>
      </w:r>
    </w:p>
    <w:p w:rsidR="008F17E3" w:rsidRPr="003C0F23" w:rsidRDefault="008F17E3" w:rsidP="00A71FA9">
      <w:pPr>
        <w:pStyle w:val="Akapitzlist"/>
        <w:numPr>
          <w:ilvl w:val="3"/>
          <w:numId w:val="15"/>
        </w:numPr>
        <w:ind w:left="360"/>
      </w:pPr>
      <w:r w:rsidRPr="003C0F23">
        <w:t xml:space="preserve">W cenach jednostkowych przedstawionych w Formularzu Cenowym musi mieścić się całkowity koszt wykonania przedmiotu zamówienia. Zamawiający nie dopuszcza żadnej </w:t>
      </w:r>
      <w:proofErr w:type="spellStart"/>
      <w:r w:rsidRPr="003C0F23">
        <w:t>refakturyzacji</w:t>
      </w:r>
      <w:proofErr w:type="spellEnd"/>
      <w:r w:rsidRPr="003C0F23">
        <w:t xml:space="preserve"> cen jednostkowych w okresie realizacji zamówienia.</w:t>
      </w:r>
    </w:p>
    <w:p w:rsidR="008F17E3" w:rsidRPr="003C0F23" w:rsidRDefault="000E0BDA" w:rsidP="00A71FA9">
      <w:pPr>
        <w:pStyle w:val="Akapitzlist"/>
        <w:numPr>
          <w:ilvl w:val="3"/>
          <w:numId w:val="15"/>
        </w:numPr>
        <w:ind w:left="360"/>
      </w:pPr>
      <w:r w:rsidRPr="003C0F23">
        <w:t>Cena oferty musi być wyrażona z dokładnością do 2 miejsc po przecinku, zgodnie z polskim systemem płatniczym po zaokrągleniu do pełnych groszy (2 miejsca po przecinku), przy czym końcówki poniżej 0,5 grosza pomija się a końcówki równe i powyżej 0,5 grosza zaokrągla się do 1 grosza.</w:t>
      </w:r>
    </w:p>
    <w:p w:rsidR="000E0BDA" w:rsidRPr="003C0F23" w:rsidRDefault="000E0BDA" w:rsidP="00A71FA9">
      <w:pPr>
        <w:pStyle w:val="Akapitzlist"/>
        <w:numPr>
          <w:ilvl w:val="3"/>
          <w:numId w:val="15"/>
        </w:numPr>
        <w:ind w:left="360"/>
      </w:pPr>
      <w:r w:rsidRPr="003C0F23">
        <w:t>Rozliczenia pomiędzy Zamawiającym i Wykonawcą będą dokonywane zgodnie z zapisami zawartymi w Załączniku nr 4 do SIWZ.</w:t>
      </w:r>
    </w:p>
    <w:p w:rsidR="000E0BDA" w:rsidRPr="003C0F23" w:rsidRDefault="000E0BDA" w:rsidP="00A71FA9">
      <w:pPr>
        <w:pStyle w:val="Akapitzlist"/>
        <w:numPr>
          <w:ilvl w:val="3"/>
          <w:numId w:val="15"/>
        </w:numPr>
        <w:ind w:left="360"/>
      </w:pPr>
      <w:r w:rsidRPr="003C0F23">
        <w:lastRenderedPageBreak/>
        <w:t>Zamawiający nie dopuszcza przedstawienia ceny w kilku wariantach w zależności od zastosowanych rozwiązań. W przypadku przedstawienia ceny w taki sposób oferta zostanie odrzucona</w:t>
      </w:r>
    </w:p>
    <w:p w:rsidR="008F17E3" w:rsidRPr="003C0F23" w:rsidRDefault="000E0BDA" w:rsidP="00A71FA9">
      <w:pPr>
        <w:pStyle w:val="Akapitzlist"/>
        <w:numPr>
          <w:ilvl w:val="3"/>
          <w:numId w:val="15"/>
        </w:numPr>
        <w:ind w:left="360"/>
      </w:pPr>
      <w:r w:rsidRPr="003C0F23">
        <w:t>Ustalenie prawidłowej stawki podatku VAT leży po stronie Wykonawcy.</w:t>
      </w:r>
    </w:p>
    <w:p w:rsidR="000E0BDA" w:rsidRPr="003C0F23" w:rsidRDefault="000E0BDA" w:rsidP="00A71FA9">
      <w:pPr>
        <w:pStyle w:val="Akapitzlist"/>
        <w:numPr>
          <w:ilvl w:val="3"/>
          <w:numId w:val="15"/>
        </w:numPr>
        <w:ind w:left="360"/>
      </w:pPr>
      <w:r w:rsidRPr="003C0F23">
        <w:t>Zamawiający nie uzna za oczywistą omyłkę i nie poprawi błędnie ustalonej stawki podatku VAT.</w:t>
      </w:r>
    </w:p>
    <w:p w:rsidR="000E0BDA" w:rsidRPr="003C0F23" w:rsidRDefault="000E0BDA" w:rsidP="00A71FA9">
      <w:pPr>
        <w:pStyle w:val="Akapitzlist"/>
        <w:numPr>
          <w:ilvl w:val="3"/>
          <w:numId w:val="15"/>
        </w:numPr>
        <w:ind w:left="360"/>
      </w:pPr>
      <w:r w:rsidRPr="003C0F23">
        <w:t>Jeżeli złożono ofertę, której wybór prowadziłby do powstania obowiązku podatkowego po stronie Zamawiającego, zgodnie z przepisami o podatku od towarów i usług w zakresie wewnątrz wspólnotowego nabycia towarów, Zamawiający w celu porównania ofert i oceny takiej oferty dolicza do przedstawionej w niej ceny podatek od towarów i usług oraz cło, które miałby obowiązek wpłacić zgodnie z obowiązującymi przepisami.</w:t>
      </w:r>
    </w:p>
    <w:p w:rsidR="000E0BDA" w:rsidRPr="003C0F23" w:rsidRDefault="000E0BDA" w:rsidP="00A71FA9">
      <w:pPr>
        <w:pStyle w:val="Akapitzlist"/>
        <w:numPr>
          <w:ilvl w:val="3"/>
          <w:numId w:val="15"/>
        </w:numPr>
        <w:ind w:left="360"/>
      </w:pPr>
      <w:r w:rsidRPr="003C0F23">
        <w:t xml:space="preserve">Zamawiający zastrzega, że w przypadku wystąpienia przesłanek określonych w art. 90 ustawy, skorzysta z instytucji wyjaśnień określonych w ww. artykule. W sytuacji zaistnienia rażąco niskiej ceny Zamawiający odrzuci ofertę na podstawie art. 89 ust. 1 pkt 4 ustawy. </w:t>
      </w:r>
    </w:p>
    <w:p w:rsidR="000E0BDA" w:rsidRPr="003C0F23" w:rsidRDefault="000E0BDA" w:rsidP="00A71FA9">
      <w:pPr>
        <w:pStyle w:val="Akapitzlist"/>
        <w:numPr>
          <w:ilvl w:val="3"/>
          <w:numId w:val="15"/>
        </w:numPr>
        <w:ind w:left="360"/>
      </w:pPr>
      <w:r w:rsidRPr="003C0F23">
        <w:t>Zamówienie opcjonalne nie stanowi zobowiązania Zamawiającego do jego udzielenia, jak również nie stanowi podstawy do dochodzenia przez Wykonawcę roszczeń odszkodowawczych z tytułu niezrealizowania tego zamówienia.</w:t>
      </w:r>
    </w:p>
    <w:p w:rsidR="0063069B" w:rsidRPr="00196827" w:rsidRDefault="0063069B" w:rsidP="008F17E3">
      <w:pPr>
        <w:pStyle w:val="Nagwek4"/>
        <w:numPr>
          <w:ilvl w:val="0"/>
          <w:numId w:val="1"/>
        </w:numPr>
        <w:spacing w:before="120" w:after="120"/>
        <w:jc w:val="both"/>
        <w:rPr>
          <w:i/>
          <w:sz w:val="24"/>
          <w:szCs w:val="24"/>
          <w:u w:val="single"/>
        </w:rPr>
      </w:pPr>
      <w:r>
        <w:rPr>
          <w:i/>
          <w:sz w:val="24"/>
          <w:szCs w:val="24"/>
          <w:u w:val="single"/>
        </w:rPr>
        <w:t xml:space="preserve">Kryteria </w:t>
      </w:r>
      <w:r w:rsidRPr="002A36EA">
        <w:rPr>
          <w:i/>
          <w:sz w:val="24"/>
          <w:szCs w:val="24"/>
          <w:u w:val="single"/>
        </w:rPr>
        <w:t>oceny ofert</w:t>
      </w:r>
    </w:p>
    <w:p w:rsidR="00137D98" w:rsidRDefault="00137D98" w:rsidP="00137D98">
      <w:pPr>
        <w:pStyle w:val="Akapitzlist"/>
        <w:ind w:left="0"/>
        <w:jc w:val="both"/>
      </w:pPr>
      <w:r w:rsidRPr="00A87881">
        <w:t>Oceny oferty będzie dokonywała Komisja Przetargowa.</w:t>
      </w:r>
      <w:r>
        <w:t xml:space="preserve"> Zamawiający zastosuje ocenę dla kryterium:</w:t>
      </w:r>
    </w:p>
    <w:p w:rsidR="00137D98" w:rsidRDefault="00923A8F" w:rsidP="00137D98">
      <w:pPr>
        <w:pStyle w:val="Akapitzlist"/>
        <w:ind w:left="0"/>
        <w:jc w:val="both"/>
      </w:pPr>
      <w:r>
        <w:t>ce</w:t>
      </w:r>
      <w:r w:rsidR="00AF0FB6">
        <w:t>na –</w:t>
      </w:r>
      <w:r w:rsidR="00C5348C">
        <w:t xml:space="preserve"> </w:t>
      </w:r>
      <w:r w:rsidR="00EB7469">
        <w:t>60</w:t>
      </w:r>
      <w:r w:rsidR="00137D98">
        <w:t>%</w:t>
      </w:r>
    </w:p>
    <w:p w:rsidR="00923A8F" w:rsidRDefault="00C5348C" w:rsidP="00137D98">
      <w:pPr>
        <w:pStyle w:val="Akapitzlist"/>
        <w:ind w:left="0"/>
        <w:jc w:val="both"/>
      </w:pPr>
      <w:r>
        <w:t>termin dostawy – 40%</w:t>
      </w:r>
    </w:p>
    <w:p w:rsidR="00137D98" w:rsidRPr="00A87881" w:rsidRDefault="00137D98" w:rsidP="00137D98">
      <w:pPr>
        <w:pStyle w:val="Akapitzlist"/>
        <w:ind w:left="0"/>
        <w:jc w:val="both"/>
      </w:pPr>
    </w:p>
    <w:p w:rsidR="00137D98" w:rsidRDefault="00137D98" w:rsidP="00A71FA9">
      <w:pPr>
        <w:pStyle w:val="Akapitzlist"/>
        <w:numPr>
          <w:ilvl w:val="0"/>
          <w:numId w:val="16"/>
        </w:numPr>
        <w:jc w:val="both"/>
      </w:pPr>
      <w:r>
        <w:t xml:space="preserve">ocena merytoryczna według kryterium: </w:t>
      </w:r>
      <w:r w:rsidR="00C5348C">
        <w:rPr>
          <w:b/>
        </w:rPr>
        <w:t>cena – max 6</w:t>
      </w:r>
      <w:r w:rsidR="00AF0FB6">
        <w:rPr>
          <w:b/>
        </w:rPr>
        <w:t>0</w:t>
      </w:r>
      <w:r w:rsidRPr="000E0BDA">
        <w:rPr>
          <w:b/>
        </w:rPr>
        <w:t xml:space="preserve"> punktów</w:t>
      </w:r>
    </w:p>
    <w:p w:rsidR="00137D98" w:rsidRDefault="00137D98" w:rsidP="00137D98">
      <w:pPr>
        <w:pStyle w:val="Akapitzlist"/>
        <w:ind w:left="0"/>
        <w:jc w:val="both"/>
      </w:pPr>
    </w:p>
    <w:p w:rsidR="00137D98" w:rsidRDefault="00137D98" w:rsidP="00137D98">
      <w:pPr>
        <w:pStyle w:val="Akapitzlist"/>
        <w:ind w:left="0"/>
        <w:jc w:val="both"/>
      </w:pPr>
      <w:r>
        <w:tab/>
      </w:r>
      <w:r>
        <w:tab/>
      </w:r>
      <w:r>
        <w:tab/>
      </w:r>
      <w:r>
        <w:tab/>
        <w:t>cena minimalna</w:t>
      </w:r>
    </w:p>
    <w:p w:rsidR="00137D98" w:rsidRDefault="00137D98" w:rsidP="00137D98">
      <w:pPr>
        <w:jc w:val="both"/>
        <w:rPr>
          <w:szCs w:val="24"/>
        </w:rPr>
      </w:pPr>
      <w:r w:rsidRPr="00DE7D2D">
        <w:rPr>
          <w:szCs w:val="24"/>
        </w:rPr>
        <w:t>Wartość punktowa ceny</w:t>
      </w:r>
      <w:r>
        <w:rPr>
          <w:szCs w:val="24"/>
        </w:rPr>
        <w:t xml:space="preserve"> </w:t>
      </w:r>
      <w:r w:rsidRPr="00DE7D2D">
        <w:rPr>
          <w:szCs w:val="24"/>
        </w:rPr>
        <w:t xml:space="preserve">= </w:t>
      </w:r>
      <w:r>
        <w:rPr>
          <w:szCs w:val="24"/>
        </w:rPr>
        <w:t>--------</w:t>
      </w:r>
      <w:r w:rsidR="00C5348C">
        <w:rPr>
          <w:szCs w:val="24"/>
        </w:rPr>
        <w:t>--------------------------- X 6</w:t>
      </w:r>
      <w:r w:rsidR="00AF0FB6">
        <w:rPr>
          <w:szCs w:val="24"/>
        </w:rPr>
        <w:t>0</w:t>
      </w:r>
    </w:p>
    <w:p w:rsidR="00137D98" w:rsidRDefault="00137D98" w:rsidP="00137D98">
      <w:pPr>
        <w:jc w:val="both"/>
        <w:rPr>
          <w:szCs w:val="24"/>
        </w:rPr>
      </w:pPr>
      <w:r>
        <w:rPr>
          <w:szCs w:val="24"/>
        </w:rPr>
        <w:tab/>
      </w:r>
      <w:r>
        <w:rPr>
          <w:szCs w:val="24"/>
        </w:rPr>
        <w:tab/>
      </w:r>
      <w:r>
        <w:rPr>
          <w:szCs w:val="24"/>
        </w:rPr>
        <w:tab/>
      </w:r>
      <w:r>
        <w:rPr>
          <w:szCs w:val="24"/>
        </w:rPr>
        <w:tab/>
        <w:t>cena oferty badanej</w:t>
      </w:r>
    </w:p>
    <w:p w:rsidR="00137D98" w:rsidRPr="00196827" w:rsidRDefault="00137D98" w:rsidP="00137D98">
      <w:pPr>
        <w:jc w:val="both"/>
        <w:rPr>
          <w:szCs w:val="24"/>
        </w:rPr>
      </w:pPr>
    </w:p>
    <w:p w:rsidR="00C53AFF" w:rsidRDefault="00137D98" w:rsidP="00A71FA9">
      <w:pPr>
        <w:pStyle w:val="Tekstpodstawowy"/>
        <w:numPr>
          <w:ilvl w:val="0"/>
          <w:numId w:val="16"/>
        </w:numPr>
        <w:rPr>
          <w:szCs w:val="24"/>
        </w:rPr>
      </w:pPr>
      <w:r w:rsidRPr="00C5348C">
        <w:rPr>
          <w:szCs w:val="24"/>
        </w:rPr>
        <w:t xml:space="preserve">ocena merytoryczna według kryterium: </w:t>
      </w:r>
      <w:r w:rsidR="00C5348C" w:rsidRPr="00C5348C">
        <w:rPr>
          <w:b/>
          <w:szCs w:val="24"/>
        </w:rPr>
        <w:t>termin dostawy – max 4</w:t>
      </w:r>
      <w:r w:rsidR="00AF0FB6" w:rsidRPr="00C5348C">
        <w:rPr>
          <w:b/>
          <w:szCs w:val="24"/>
        </w:rPr>
        <w:t>0</w:t>
      </w:r>
      <w:r w:rsidRPr="00C5348C">
        <w:rPr>
          <w:b/>
          <w:szCs w:val="24"/>
        </w:rPr>
        <w:t xml:space="preserve"> punktów </w:t>
      </w:r>
      <w:r w:rsidR="00C5348C">
        <w:rPr>
          <w:szCs w:val="24"/>
        </w:rPr>
        <w:t>wg wzoru:</w:t>
      </w:r>
    </w:p>
    <w:p w:rsidR="00C5348C" w:rsidRPr="00C5348C" w:rsidRDefault="00C5348C" w:rsidP="00C5348C">
      <w:pPr>
        <w:pStyle w:val="Tekstpodstawowy"/>
        <w:ind w:left="720"/>
        <w:rPr>
          <w:szCs w:val="24"/>
        </w:rPr>
      </w:pPr>
    </w:p>
    <w:tbl>
      <w:tblPr>
        <w:tblStyle w:val="Tabela-Siatka1"/>
        <w:tblW w:w="0" w:type="auto"/>
        <w:jc w:val="center"/>
        <w:tblLook w:val="04A0" w:firstRow="1" w:lastRow="0" w:firstColumn="1" w:lastColumn="0" w:noHBand="0" w:noVBand="1"/>
      </w:tblPr>
      <w:tblGrid>
        <w:gridCol w:w="4171"/>
        <w:gridCol w:w="4171"/>
      </w:tblGrid>
      <w:tr w:rsidR="00C5348C" w:rsidRPr="00C5348C" w:rsidTr="00C5348C">
        <w:trPr>
          <w:trHeight w:val="649"/>
          <w:jc w:val="center"/>
        </w:trPr>
        <w:tc>
          <w:tcPr>
            <w:tcW w:w="4171" w:type="dxa"/>
            <w:shd w:val="clear" w:color="auto" w:fill="FFFFFF" w:themeFill="background1"/>
            <w:vAlign w:val="center"/>
          </w:tcPr>
          <w:p w:rsidR="00C5348C" w:rsidRPr="00C5348C" w:rsidRDefault="00C5348C" w:rsidP="00C5348C">
            <w:pPr>
              <w:jc w:val="center"/>
              <w:rPr>
                <w:b/>
                <w:sz w:val="20"/>
                <w:szCs w:val="22"/>
              </w:rPr>
            </w:pPr>
            <w:r w:rsidRPr="00C5348C">
              <w:rPr>
                <w:b/>
                <w:sz w:val="20"/>
                <w:szCs w:val="22"/>
              </w:rPr>
              <w:t>Termin dostawy</w:t>
            </w:r>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b/>
                <w:sz w:val="20"/>
                <w:szCs w:val="22"/>
              </w:rPr>
            </w:pPr>
            <w:r w:rsidRPr="00C5348C">
              <w:rPr>
                <w:b/>
                <w:sz w:val="20"/>
                <w:szCs w:val="22"/>
              </w:rPr>
              <w:t>Liczba punktów</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17 do 20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2"/>
              </w:rPr>
            </w:pPr>
            <w:r w:rsidRPr="00C5348C">
              <w:rPr>
                <w:sz w:val="20"/>
                <w:szCs w:val="22"/>
              </w:rPr>
              <w:t>0 pkt</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13 do 16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4"/>
              </w:rPr>
            </w:pPr>
            <w:r w:rsidRPr="00C5348C">
              <w:rPr>
                <w:sz w:val="20"/>
                <w:szCs w:val="24"/>
              </w:rPr>
              <w:t>10 pkt</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9 do 12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4"/>
              </w:rPr>
            </w:pPr>
            <w:r w:rsidRPr="00C5348C">
              <w:rPr>
                <w:sz w:val="20"/>
                <w:szCs w:val="24"/>
              </w:rPr>
              <w:t>20 pkt</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5 do 8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4"/>
              </w:rPr>
            </w:pPr>
            <w:r w:rsidRPr="00C5348C">
              <w:rPr>
                <w:sz w:val="20"/>
                <w:szCs w:val="24"/>
              </w:rPr>
              <w:t>30 pkt</w:t>
            </w:r>
          </w:p>
        </w:tc>
      </w:tr>
      <w:tr w:rsidR="00C5348C" w:rsidRPr="00C5348C" w:rsidTr="00C5348C">
        <w:trPr>
          <w:jc w:val="center"/>
        </w:trPr>
        <w:tc>
          <w:tcPr>
            <w:tcW w:w="4171" w:type="dxa"/>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Do 4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vAlign w:val="center"/>
          </w:tcPr>
          <w:p w:rsidR="00C5348C" w:rsidRPr="00C5348C" w:rsidRDefault="00C5348C" w:rsidP="00C5348C">
            <w:pPr>
              <w:keepNext/>
              <w:spacing w:before="120" w:after="120"/>
              <w:jc w:val="center"/>
              <w:outlineLvl w:val="6"/>
              <w:rPr>
                <w:sz w:val="20"/>
                <w:szCs w:val="24"/>
              </w:rPr>
            </w:pPr>
            <w:r w:rsidRPr="00C5348C">
              <w:rPr>
                <w:sz w:val="20"/>
                <w:szCs w:val="24"/>
              </w:rPr>
              <w:t>40 pkt</w:t>
            </w:r>
          </w:p>
        </w:tc>
      </w:tr>
    </w:tbl>
    <w:p w:rsidR="006C3D6D" w:rsidRDefault="006C3D6D" w:rsidP="00137D98">
      <w:pPr>
        <w:pStyle w:val="Tekstpodstawowy"/>
        <w:rPr>
          <w:szCs w:val="24"/>
        </w:rPr>
      </w:pPr>
    </w:p>
    <w:p w:rsidR="00137D98" w:rsidRDefault="00137D98" w:rsidP="00137D98">
      <w:pPr>
        <w:pStyle w:val="Tekstpodstawowy"/>
        <w:rPr>
          <w:szCs w:val="24"/>
        </w:rPr>
      </w:pPr>
      <w:r w:rsidRPr="006068D0">
        <w:rPr>
          <w:szCs w:val="24"/>
        </w:rPr>
        <w:t xml:space="preserve">Zamawiający udzieli zamówienia Wykonawcy, którego oferta </w:t>
      </w:r>
      <w:r>
        <w:rPr>
          <w:szCs w:val="24"/>
        </w:rPr>
        <w:t xml:space="preserve">została </w:t>
      </w:r>
      <w:r w:rsidRPr="006068D0">
        <w:rPr>
          <w:szCs w:val="24"/>
        </w:rPr>
        <w:t>oceniona jako najkorzystniejsza w oparciu o podane</w:t>
      </w:r>
      <w:r>
        <w:rPr>
          <w:szCs w:val="24"/>
        </w:rPr>
        <w:t xml:space="preserve"> </w:t>
      </w:r>
      <w:r w:rsidRPr="006068D0">
        <w:rPr>
          <w:szCs w:val="24"/>
        </w:rPr>
        <w:t>kryterium wyboru, podpisując umowę</w:t>
      </w:r>
      <w:r>
        <w:rPr>
          <w:szCs w:val="24"/>
        </w:rPr>
        <w:t>.</w:t>
      </w:r>
    </w:p>
    <w:p w:rsidR="007961B7" w:rsidRPr="006C5F78" w:rsidRDefault="007961B7" w:rsidP="00F95F5B">
      <w:pPr>
        <w:pStyle w:val="Tekstpodstawowy"/>
        <w:rPr>
          <w:szCs w:val="24"/>
        </w:rPr>
      </w:pPr>
    </w:p>
    <w:p w:rsidR="004F2D78" w:rsidRPr="000E0BDA" w:rsidRDefault="004F2D78" w:rsidP="008F17E3">
      <w:pPr>
        <w:pStyle w:val="Bezodstpw"/>
        <w:numPr>
          <w:ilvl w:val="0"/>
          <w:numId w:val="1"/>
        </w:numPr>
        <w:spacing w:line="276" w:lineRule="auto"/>
        <w:jc w:val="both"/>
        <w:rPr>
          <w:rStyle w:val="FontStyle48"/>
          <w:rFonts w:ascii="Times New Roman" w:hAnsi="Times New Roman" w:cs="Times New Roman"/>
          <w:i/>
          <w:sz w:val="24"/>
          <w:szCs w:val="24"/>
        </w:rPr>
      </w:pPr>
      <w:r w:rsidRPr="006068D0">
        <w:rPr>
          <w:rStyle w:val="FontStyle48"/>
          <w:rFonts w:ascii="Times New Roman" w:hAnsi="Times New Roman" w:cs="Times New Roman"/>
          <w:b/>
          <w:i/>
          <w:sz w:val="24"/>
          <w:szCs w:val="24"/>
          <w:u w:val="single"/>
        </w:rPr>
        <w:t>Istotne postanowienia, umowy:</w:t>
      </w:r>
    </w:p>
    <w:p w:rsidR="000E0BDA" w:rsidRPr="000E0BDA" w:rsidRDefault="000E0BDA" w:rsidP="000E0BDA">
      <w:pPr>
        <w:pStyle w:val="Bezodstpw"/>
        <w:spacing w:line="276" w:lineRule="auto"/>
        <w:ind w:left="1004"/>
        <w:jc w:val="both"/>
        <w:rPr>
          <w:rStyle w:val="FontStyle48"/>
          <w:rFonts w:ascii="Times New Roman" w:hAnsi="Times New Roman" w:cs="Times New Roman"/>
          <w:i/>
          <w:sz w:val="24"/>
          <w:szCs w:val="24"/>
        </w:rPr>
      </w:pPr>
    </w:p>
    <w:p w:rsidR="000E0BDA" w:rsidRDefault="000E0BDA" w:rsidP="00A71FA9">
      <w:pPr>
        <w:pStyle w:val="Bezodstpw"/>
        <w:numPr>
          <w:ilvl w:val="0"/>
          <w:numId w:val="17"/>
        </w:numPr>
        <w:spacing w:line="276" w:lineRule="auto"/>
        <w:jc w:val="both"/>
        <w:rPr>
          <w:rStyle w:val="FontStyle50"/>
          <w:rFonts w:ascii="Times New Roman" w:hAnsi="Times New Roman" w:cs="Times New Roman"/>
          <w:sz w:val="24"/>
          <w:szCs w:val="24"/>
        </w:rPr>
      </w:pPr>
      <w:r w:rsidRPr="006068D0">
        <w:rPr>
          <w:rStyle w:val="FontStyle50"/>
          <w:rFonts w:ascii="Times New Roman" w:hAnsi="Times New Roman" w:cs="Times New Roman"/>
          <w:sz w:val="24"/>
          <w:szCs w:val="24"/>
        </w:rPr>
        <w:lastRenderedPageBreak/>
        <w:t>Projekt umowy stanowi</w:t>
      </w:r>
      <w:r w:rsidR="003B146D">
        <w:rPr>
          <w:rStyle w:val="FontStyle50"/>
          <w:rFonts w:ascii="Times New Roman" w:hAnsi="Times New Roman" w:cs="Times New Roman"/>
          <w:sz w:val="24"/>
          <w:szCs w:val="24"/>
        </w:rPr>
        <w:t xml:space="preserve"> załącznik Nr 4</w:t>
      </w:r>
      <w:r w:rsidRPr="006068D0">
        <w:rPr>
          <w:rStyle w:val="FontStyle50"/>
          <w:rFonts w:ascii="Times New Roman" w:hAnsi="Times New Roman" w:cs="Times New Roman"/>
          <w:sz w:val="24"/>
          <w:szCs w:val="24"/>
        </w:rPr>
        <w:t xml:space="preserve"> do SIWZ</w:t>
      </w:r>
      <w:r>
        <w:rPr>
          <w:rStyle w:val="FontStyle50"/>
          <w:rFonts w:ascii="Times New Roman" w:hAnsi="Times New Roman" w:cs="Times New Roman"/>
          <w:sz w:val="24"/>
          <w:szCs w:val="24"/>
        </w:rPr>
        <w:t>.</w:t>
      </w:r>
    </w:p>
    <w:p w:rsidR="000E0BDA" w:rsidRPr="000E0BDA" w:rsidRDefault="000E0BDA" w:rsidP="00A71FA9">
      <w:pPr>
        <w:pStyle w:val="Akapitzlist"/>
        <w:numPr>
          <w:ilvl w:val="0"/>
          <w:numId w:val="17"/>
        </w:numPr>
        <w:jc w:val="both"/>
        <w:rPr>
          <w:bCs/>
        </w:rPr>
      </w:pPr>
      <w:r w:rsidRPr="000E0BDA">
        <w:rPr>
          <w:bCs/>
        </w:rPr>
        <w:t>Zapłata za wykonaną usługę nastąpi po zakończeniu szkolenia i otrzymaniu rachunku/faktury - w ciągu 30 dni roboczych przelewem na konto bankowe Wykonawcy wskazane w rachunku, po wpływie na konto bankowe Świętokrzyskiej Wojewódzkiej Komendy OHP środków finansowych przekazanych przez Komendę Główną OHP.</w:t>
      </w:r>
    </w:p>
    <w:p w:rsidR="000E0BDA" w:rsidRPr="000E0BDA" w:rsidRDefault="000E0BDA" w:rsidP="000E0BDA">
      <w:pPr>
        <w:pStyle w:val="Bezodstpw"/>
        <w:spacing w:line="276" w:lineRule="auto"/>
        <w:jc w:val="both"/>
        <w:rPr>
          <w:rStyle w:val="FontStyle48"/>
          <w:rFonts w:ascii="Times New Roman" w:hAnsi="Times New Roman" w:cs="Times New Roman"/>
          <w:i/>
          <w:sz w:val="24"/>
          <w:szCs w:val="24"/>
        </w:rPr>
      </w:pPr>
    </w:p>
    <w:p w:rsidR="000E0BDA" w:rsidRDefault="000E0BDA" w:rsidP="008F17E3">
      <w:pPr>
        <w:pStyle w:val="Bezodstpw"/>
        <w:numPr>
          <w:ilvl w:val="0"/>
          <w:numId w:val="1"/>
        </w:numPr>
        <w:spacing w:line="276" w:lineRule="auto"/>
        <w:jc w:val="both"/>
        <w:rPr>
          <w:rStyle w:val="FontStyle48"/>
          <w:rFonts w:ascii="Times New Roman" w:hAnsi="Times New Roman" w:cs="Times New Roman"/>
          <w:b/>
          <w:i/>
          <w:sz w:val="24"/>
          <w:szCs w:val="24"/>
          <w:u w:val="single"/>
        </w:rPr>
      </w:pPr>
      <w:r w:rsidRPr="000E0BDA">
        <w:rPr>
          <w:rStyle w:val="FontStyle48"/>
          <w:rFonts w:ascii="Times New Roman" w:hAnsi="Times New Roman" w:cs="Times New Roman"/>
          <w:b/>
          <w:i/>
          <w:sz w:val="24"/>
          <w:szCs w:val="24"/>
          <w:u w:val="single"/>
        </w:rPr>
        <w:t>Wymagania dotyczące zabezpieczenia należytego wykonania umowy:</w:t>
      </w:r>
    </w:p>
    <w:p w:rsidR="002A4316" w:rsidRDefault="002A4316" w:rsidP="002A4316">
      <w:pPr>
        <w:pStyle w:val="Bezodstpw"/>
        <w:spacing w:line="276" w:lineRule="auto"/>
        <w:ind w:left="1004"/>
        <w:jc w:val="both"/>
        <w:rPr>
          <w:rStyle w:val="FontStyle48"/>
          <w:rFonts w:ascii="Times New Roman" w:hAnsi="Times New Roman" w:cs="Times New Roman"/>
          <w:b/>
          <w:i/>
          <w:sz w:val="24"/>
          <w:szCs w:val="24"/>
          <w:u w:val="single"/>
        </w:rPr>
      </w:pPr>
    </w:p>
    <w:p w:rsidR="000E0BDA" w:rsidRPr="000E0BDA" w:rsidRDefault="000E0BDA" w:rsidP="000E0BDA">
      <w:pPr>
        <w:pStyle w:val="Bezodstpw"/>
        <w:spacing w:line="276" w:lineRule="auto"/>
        <w:jc w:val="both"/>
        <w:rPr>
          <w:rStyle w:val="FontStyle48"/>
          <w:rFonts w:ascii="Times New Roman" w:hAnsi="Times New Roman" w:cs="Times New Roman"/>
          <w:sz w:val="24"/>
          <w:szCs w:val="24"/>
        </w:rPr>
      </w:pPr>
      <w:r>
        <w:rPr>
          <w:rStyle w:val="FontStyle48"/>
          <w:rFonts w:ascii="Times New Roman" w:hAnsi="Times New Roman" w:cs="Times New Roman"/>
          <w:sz w:val="24"/>
          <w:szCs w:val="24"/>
        </w:rPr>
        <w:t>Zamawiający nie wymaga wniesienia zabezpieczenia należytego wykonania umowy.</w:t>
      </w:r>
    </w:p>
    <w:p w:rsidR="00137D98" w:rsidRPr="00643DE2" w:rsidRDefault="00137D98" w:rsidP="00137D98">
      <w:pPr>
        <w:pStyle w:val="Bezodstpw"/>
        <w:spacing w:line="276" w:lineRule="auto"/>
        <w:ind w:left="1004"/>
        <w:jc w:val="both"/>
        <w:rPr>
          <w:rStyle w:val="FontStyle48"/>
          <w:rFonts w:ascii="Times New Roman" w:hAnsi="Times New Roman" w:cs="Times New Roman"/>
          <w:i/>
          <w:sz w:val="24"/>
          <w:szCs w:val="24"/>
        </w:rPr>
      </w:pPr>
    </w:p>
    <w:p w:rsidR="000E0BDA" w:rsidRPr="000E0BDA" w:rsidRDefault="006F0FE9" w:rsidP="000E0BDA">
      <w:pPr>
        <w:pStyle w:val="Nagwek4"/>
        <w:numPr>
          <w:ilvl w:val="0"/>
          <w:numId w:val="1"/>
        </w:numPr>
        <w:spacing w:after="120" w:line="276" w:lineRule="auto"/>
        <w:jc w:val="both"/>
        <w:rPr>
          <w:i/>
          <w:sz w:val="24"/>
          <w:szCs w:val="24"/>
          <w:u w:val="single"/>
        </w:rPr>
      </w:pPr>
      <w:r>
        <w:rPr>
          <w:i/>
          <w:sz w:val="24"/>
          <w:szCs w:val="24"/>
          <w:u w:val="single"/>
        </w:rPr>
        <w:t>Środki</w:t>
      </w:r>
      <w:r w:rsidR="004F2D78" w:rsidRPr="006068D0">
        <w:rPr>
          <w:i/>
          <w:sz w:val="24"/>
          <w:szCs w:val="24"/>
          <w:u w:val="single"/>
        </w:rPr>
        <w:t xml:space="preserve"> ochrony prawnej </w:t>
      </w:r>
    </w:p>
    <w:p w:rsidR="00F95F66" w:rsidRDefault="006F0FE9" w:rsidP="00F95F66">
      <w:pPr>
        <w:pStyle w:val="Tekstpodstawowy"/>
        <w:rPr>
          <w:szCs w:val="24"/>
        </w:rPr>
      </w:pPr>
      <w:r>
        <w:rPr>
          <w:szCs w:val="24"/>
        </w:rPr>
        <w:t>Środki ochrony prawnej przysługują Wykonawcy a także innemu podmiotowi, jeżeli ma lub miał interes w uzyskaniu danego Zamówienia oraz poniósł lub może ponieść szkodę w wyniku naruszenia przez Zamawiającego przepisów ustaw</w:t>
      </w:r>
      <w:r w:rsidR="004D5C9A">
        <w:rPr>
          <w:szCs w:val="24"/>
        </w:rPr>
        <w:t>y</w:t>
      </w:r>
      <w:r w:rsidR="00574DA8">
        <w:rPr>
          <w:szCs w:val="24"/>
        </w:rPr>
        <w:t xml:space="preserve"> </w:t>
      </w:r>
      <w:proofErr w:type="spellStart"/>
      <w:r w:rsidR="00574DA8">
        <w:rPr>
          <w:szCs w:val="24"/>
        </w:rPr>
        <w:t>Pzp</w:t>
      </w:r>
      <w:proofErr w:type="spellEnd"/>
      <w:r w:rsidR="00E71E79">
        <w:rPr>
          <w:szCs w:val="24"/>
        </w:rPr>
        <w:t xml:space="preserve"> zgodnie z działem VI tej ustawy.</w:t>
      </w:r>
      <w:r w:rsidR="004A0E6A">
        <w:rPr>
          <w:szCs w:val="24"/>
        </w:rPr>
        <w:t xml:space="preserve"> </w:t>
      </w:r>
    </w:p>
    <w:p w:rsidR="00F95F66" w:rsidRPr="00F95F66" w:rsidRDefault="00F95F66" w:rsidP="00F95F66">
      <w:pPr>
        <w:jc w:val="both"/>
        <w:rPr>
          <w:i/>
          <w:sz w:val="18"/>
          <w:szCs w:val="18"/>
        </w:rPr>
      </w:pPr>
    </w:p>
    <w:p w:rsidR="00F95F66" w:rsidRDefault="00F95F66" w:rsidP="008F17E3">
      <w:pPr>
        <w:pStyle w:val="Bezodstpw"/>
        <w:numPr>
          <w:ilvl w:val="0"/>
          <w:numId w:val="1"/>
        </w:numPr>
        <w:spacing w:line="276" w:lineRule="auto"/>
        <w:jc w:val="both"/>
        <w:rPr>
          <w:rFonts w:ascii="Times New Roman" w:hAnsi="Times New Roman"/>
          <w:b/>
          <w:bCs/>
          <w:i/>
          <w:u w:val="single"/>
        </w:rPr>
      </w:pPr>
      <w:r>
        <w:rPr>
          <w:rFonts w:ascii="Times New Roman" w:hAnsi="Times New Roman"/>
          <w:b/>
          <w:bCs/>
          <w:i/>
          <w:u w:val="single"/>
        </w:rPr>
        <w:t>Obowiązek informacyjny wynikający z art. 13 RODO</w:t>
      </w:r>
    </w:p>
    <w:p w:rsidR="00F95F66" w:rsidRPr="00F95F66" w:rsidRDefault="00F95F66" w:rsidP="00574DA8">
      <w:pPr>
        <w:spacing w:before="120"/>
        <w:ind w:left="284"/>
        <w:jc w:val="both"/>
        <w:rPr>
          <w:sz w:val="22"/>
          <w:szCs w:val="22"/>
        </w:rPr>
      </w:pPr>
      <w:r w:rsidRPr="00F95F66">
        <w:rPr>
          <w:sz w:val="22"/>
          <w:szCs w:val="22"/>
        </w:rPr>
        <w:t xml:space="preserve">Stosownie do art. 13 ust 1 i 2 Rozporządzenia Parlamentu Europejskiego i Rady  </w:t>
      </w:r>
      <w:r w:rsidRPr="00F95F66">
        <w:rPr>
          <w:sz w:val="22"/>
          <w:szCs w:val="22"/>
        </w:rPr>
        <w:br/>
        <w:t>(UE) 2016/679 z dnia 27 kwietnia 2016 r. w sprawie ochrony osób fizycznych</w:t>
      </w:r>
      <w:r w:rsidRPr="00F95F66">
        <w:rPr>
          <w:sz w:val="22"/>
          <w:szCs w:val="22"/>
        </w:rPr>
        <w:br/>
        <w:t xml:space="preserve"> w związku z przetwarzaniem danych osobowych i w sprawie swobodnego przepływu takich danych oraz uchylenia dyrektywny 95/460WE (RODO) informujemy, że:</w:t>
      </w:r>
    </w:p>
    <w:p w:rsidR="00F95F66" w:rsidRPr="008724AF" w:rsidRDefault="00F95F66" w:rsidP="00A71FA9">
      <w:pPr>
        <w:pStyle w:val="Akapitzlist"/>
        <w:numPr>
          <w:ilvl w:val="3"/>
          <w:numId w:val="24"/>
        </w:numPr>
        <w:ind w:left="643"/>
        <w:jc w:val="both"/>
        <w:rPr>
          <w:sz w:val="22"/>
          <w:szCs w:val="22"/>
        </w:rPr>
      </w:pPr>
      <w:r w:rsidRPr="008724AF">
        <w:rPr>
          <w:sz w:val="22"/>
          <w:szCs w:val="22"/>
        </w:rPr>
        <w:t>Administratorem Pani/Pana danych osobowych jest Komendant Główny Ochotniczych Hufców Pracy, ul. Tamka 1, 00-349 Warszawa e-mail: komendaglownaohp@ohp.pl tel. (+ 48) 22 578 47 01;</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 xml:space="preserve">Dane kontaktowe Inspektora Ochrony Danych w Komendzie Głównej Ochotniczych Hufców Pracy – adres poczty elektronicznej: </w:t>
      </w:r>
      <w:hyperlink r:id="rId11" w:history="1">
        <w:r w:rsidRPr="008724AF">
          <w:rPr>
            <w:sz w:val="22"/>
            <w:szCs w:val="22"/>
          </w:rPr>
          <w:t>iodkg@ohp.pl</w:t>
        </w:r>
      </w:hyperlink>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 xml:space="preserve">Pana/Pani dane osobowe przetwarzane będą na podstawie art. 6 ust. 1 lit. c RODO w celu związanym z postępowaniem o udzielenie zamówienia publicznego, którego przedmiotem jest zakup i  dostawa materiałów eksploatacyjnych do drukarek i kserokopiarek  dla Komendy Głównej Ochotniczych Hufców Pracy.           </w:t>
      </w:r>
    </w:p>
    <w:p w:rsidR="00F95F66" w:rsidRPr="008724AF" w:rsidRDefault="00F95F66" w:rsidP="00A71FA9">
      <w:pPr>
        <w:pStyle w:val="Akapitzlist"/>
        <w:numPr>
          <w:ilvl w:val="3"/>
          <w:numId w:val="24"/>
        </w:numPr>
        <w:spacing w:before="120"/>
        <w:ind w:left="643"/>
        <w:rPr>
          <w:b/>
          <w:i/>
          <w:sz w:val="22"/>
          <w:szCs w:val="22"/>
        </w:rPr>
      </w:pPr>
      <w:r w:rsidRPr="008724AF">
        <w:rPr>
          <w:sz w:val="22"/>
          <w:szCs w:val="22"/>
        </w:rPr>
        <w:t xml:space="preserve">Podanie Pana/Pani danych osobowych jest wymogiem ustawowym określonym w przepisach ustawy </w:t>
      </w:r>
      <w:proofErr w:type="spellStart"/>
      <w:r w:rsidRPr="008724AF">
        <w:rPr>
          <w:sz w:val="22"/>
          <w:szCs w:val="22"/>
        </w:rPr>
        <w:t>Pzp</w:t>
      </w:r>
      <w:proofErr w:type="spellEnd"/>
      <w:r w:rsidRPr="008724AF">
        <w:rPr>
          <w:sz w:val="22"/>
          <w:szCs w:val="22"/>
        </w:rPr>
        <w:t xml:space="preserve">, związanym z udziałem w postępowaniu o udzielenie zamówienia publicznego;  </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Odbiorcami danych osobowych przetwarzanych przez Komendanta Głównego OHP będą osoby lub podmioty, którym udostępniona zostanie dokumentacja postępowania w oparciu o art. 8 oraz art. 96 ust. 3 ustawy z dnia 29 stycznia 2004 r. – Prawo zamówień publicznych.</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Dane osobowe będą przechowywane, przez okres 5 lat licząc od pierwszego stycznia roku następnego, po roku w którym zakończono sprawę.</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Stosowanie do art. 22 RODO Pana/Pani dane osobowe nie będą podlegać decyzji, która opierać się będzie wyłącznie na zautomatyzowanym przetwarzaniu, w tym profilowaniu.</w:t>
      </w:r>
    </w:p>
    <w:p w:rsidR="00F95F66" w:rsidRPr="008724AF" w:rsidRDefault="00F95F66" w:rsidP="00A71FA9">
      <w:pPr>
        <w:pStyle w:val="Akapitzlist"/>
        <w:numPr>
          <w:ilvl w:val="3"/>
          <w:numId w:val="24"/>
        </w:numPr>
        <w:spacing w:before="120"/>
        <w:ind w:left="643"/>
        <w:jc w:val="both"/>
        <w:rPr>
          <w:sz w:val="22"/>
          <w:szCs w:val="22"/>
        </w:rPr>
      </w:pPr>
      <w:r w:rsidRPr="008724AF">
        <w:rPr>
          <w:b/>
          <w:sz w:val="22"/>
          <w:szCs w:val="22"/>
        </w:rPr>
        <w:t xml:space="preserve">Posiada Pan/Pani </w:t>
      </w:r>
      <w:r w:rsidRPr="008724AF">
        <w:rPr>
          <w:sz w:val="22"/>
          <w:szCs w:val="22"/>
        </w:rPr>
        <w:t>:</w:t>
      </w:r>
    </w:p>
    <w:p w:rsidR="00F95F66" w:rsidRPr="00F95F66" w:rsidRDefault="00F95F66" w:rsidP="00A71FA9">
      <w:pPr>
        <w:numPr>
          <w:ilvl w:val="0"/>
          <w:numId w:val="25"/>
        </w:numPr>
        <w:spacing w:after="150"/>
        <w:ind w:left="709" w:hanging="283"/>
        <w:contextualSpacing/>
        <w:jc w:val="both"/>
        <w:rPr>
          <w:color w:val="00B0F0"/>
          <w:sz w:val="22"/>
          <w:szCs w:val="22"/>
        </w:rPr>
      </w:pPr>
      <w:r w:rsidRPr="00F95F66">
        <w:rPr>
          <w:sz w:val="22"/>
          <w:szCs w:val="22"/>
        </w:rPr>
        <w:t>na podstawie art. 15 RODO prawo dostępu do danych osobowych Pani/Pana dotyczących;</w:t>
      </w:r>
    </w:p>
    <w:p w:rsidR="00F95F66" w:rsidRPr="00F95F66" w:rsidRDefault="00F95F66" w:rsidP="00A71FA9">
      <w:pPr>
        <w:numPr>
          <w:ilvl w:val="0"/>
          <w:numId w:val="25"/>
        </w:numPr>
        <w:spacing w:after="150"/>
        <w:ind w:left="709" w:hanging="283"/>
        <w:contextualSpacing/>
        <w:jc w:val="both"/>
        <w:rPr>
          <w:sz w:val="22"/>
          <w:szCs w:val="22"/>
        </w:rPr>
      </w:pPr>
      <w:r w:rsidRPr="00F95F66">
        <w:rPr>
          <w:sz w:val="22"/>
          <w:szCs w:val="22"/>
        </w:rPr>
        <w:t>na podstawie art. 16 RODO prawo do sprostowania Pani/Pana danych osobowych</w:t>
      </w:r>
      <w:r w:rsidRPr="00F95F66">
        <w:rPr>
          <w:b/>
          <w:sz w:val="22"/>
          <w:szCs w:val="22"/>
        </w:rPr>
        <w:t>*</w:t>
      </w:r>
      <w:r w:rsidRPr="00F95F66">
        <w:rPr>
          <w:sz w:val="22"/>
          <w:szCs w:val="22"/>
        </w:rPr>
        <w:t>;</w:t>
      </w:r>
    </w:p>
    <w:p w:rsidR="00F95F66" w:rsidRPr="00F95F66" w:rsidRDefault="00F95F66" w:rsidP="00A71FA9">
      <w:pPr>
        <w:numPr>
          <w:ilvl w:val="0"/>
          <w:numId w:val="25"/>
        </w:numPr>
        <w:spacing w:after="150"/>
        <w:ind w:left="709" w:hanging="283"/>
        <w:contextualSpacing/>
        <w:jc w:val="both"/>
        <w:rPr>
          <w:sz w:val="22"/>
          <w:szCs w:val="22"/>
        </w:rPr>
      </w:pPr>
      <w:r w:rsidRPr="00F95F66">
        <w:rPr>
          <w:sz w:val="22"/>
          <w:szCs w:val="22"/>
        </w:rPr>
        <w:t>na podstawie art. 18 RODO prawo żądania od administratora ograniczenia przetwarzania danych osobowych z zastrzeżeniem przypadków, o których mowa w art. 18 ust. 2 RODO **;</w:t>
      </w:r>
    </w:p>
    <w:p w:rsidR="00F95F66" w:rsidRPr="00F95F66" w:rsidRDefault="00F95F66" w:rsidP="00A71FA9">
      <w:pPr>
        <w:numPr>
          <w:ilvl w:val="0"/>
          <w:numId w:val="25"/>
        </w:numPr>
        <w:spacing w:after="150"/>
        <w:ind w:left="709" w:hanging="283"/>
        <w:contextualSpacing/>
        <w:jc w:val="both"/>
        <w:rPr>
          <w:i/>
          <w:color w:val="00B0F0"/>
          <w:sz w:val="22"/>
          <w:szCs w:val="22"/>
        </w:rPr>
      </w:pPr>
      <w:r w:rsidRPr="00F95F66">
        <w:rPr>
          <w:sz w:val="22"/>
          <w:szCs w:val="22"/>
        </w:rPr>
        <w:t>prawo do wniesienia skargi do Prezesa Urzędu Ochrony Danych Osobowych, gdy uzna Pani/Pan, że przetwarzanie danych osobowych Pani/Pana dotyczących narusza przepisy RODO;</w:t>
      </w:r>
    </w:p>
    <w:p w:rsidR="00F95F66" w:rsidRPr="008724AF" w:rsidRDefault="00F95F66" w:rsidP="00A71FA9">
      <w:pPr>
        <w:pStyle w:val="Akapitzlist"/>
        <w:numPr>
          <w:ilvl w:val="3"/>
          <w:numId w:val="24"/>
        </w:numPr>
        <w:spacing w:after="150"/>
        <w:ind w:left="643"/>
        <w:contextualSpacing/>
        <w:jc w:val="both"/>
        <w:rPr>
          <w:i/>
          <w:color w:val="00B0F0"/>
          <w:sz w:val="22"/>
          <w:szCs w:val="22"/>
        </w:rPr>
      </w:pPr>
      <w:r w:rsidRPr="008724AF">
        <w:rPr>
          <w:b/>
          <w:sz w:val="22"/>
          <w:szCs w:val="22"/>
        </w:rPr>
        <w:lastRenderedPageBreak/>
        <w:t>Nie przysługuje Panu/Pani</w:t>
      </w:r>
      <w:r w:rsidRPr="008724AF">
        <w:rPr>
          <w:sz w:val="22"/>
          <w:szCs w:val="22"/>
        </w:rPr>
        <w:t>:</w:t>
      </w:r>
    </w:p>
    <w:p w:rsidR="00F95F66" w:rsidRPr="00F95F66" w:rsidRDefault="00F95F66" w:rsidP="00A71FA9">
      <w:pPr>
        <w:numPr>
          <w:ilvl w:val="0"/>
          <w:numId w:val="26"/>
        </w:numPr>
        <w:spacing w:after="150"/>
        <w:ind w:left="709" w:hanging="283"/>
        <w:contextualSpacing/>
        <w:jc w:val="both"/>
        <w:rPr>
          <w:b/>
          <w:i/>
          <w:sz w:val="22"/>
          <w:szCs w:val="22"/>
        </w:rPr>
      </w:pPr>
      <w:r w:rsidRPr="00F95F66">
        <w:rPr>
          <w:sz w:val="22"/>
          <w:szCs w:val="22"/>
        </w:rPr>
        <w:t>prawo do przenoszenia danych osobowych, o którym mowa w art. 20 RODO;</w:t>
      </w:r>
    </w:p>
    <w:p w:rsidR="00F95F66" w:rsidRPr="00F95F66" w:rsidRDefault="00F95F66" w:rsidP="00A71FA9">
      <w:pPr>
        <w:numPr>
          <w:ilvl w:val="0"/>
          <w:numId w:val="26"/>
        </w:numPr>
        <w:spacing w:after="150"/>
        <w:ind w:left="709" w:hanging="283"/>
        <w:contextualSpacing/>
        <w:jc w:val="both"/>
        <w:rPr>
          <w:b/>
          <w:i/>
          <w:sz w:val="22"/>
          <w:szCs w:val="22"/>
        </w:rPr>
      </w:pPr>
      <w:r w:rsidRPr="00F95F66">
        <w:rPr>
          <w:sz w:val="22"/>
          <w:szCs w:val="22"/>
        </w:rPr>
        <w:t>w związku z art. 17 ust. 3 lit. b, d lub e RODO prawo do usunięcia danych osobowych;</w:t>
      </w:r>
    </w:p>
    <w:p w:rsidR="00F95F66" w:rsidRPr="00F95F66" w:rsidRDefault="00F95F66" w:rsidP="00A71FA9">
      <w:pPr>
        <w:numPr>
          <w:ilvl w:val="0"/>
          <w:numId w:val="26"/>
        </w:numPr>
        <w:spacing w:before="120"/>
        <w:ind w:left="709" w:hanging="283"/>
        <w:contextualSpacing/>
        <w:jc w:val="both"/>
        <w:rPr>
          <w:sz w:val="22"/>
          <w:szCs w:val="22"/>
        </w:rPr>
      </w:pPr>
      <w:r w:rsidRPr="00F95F66">
        <w:rPr>
          <w:sz w:val="22"/>
          <w:szCs w:val="22"/>
        </w:rPr>
        <w:t xml:space="preserve">na podstawie art. 21 RODO prawo sprzeciwu, wobec przetwarzania danych osobowych, gdyż podstawą prawną przetwarzania Pani/Pana danych osobowych jest art. 6 ust. 1 lit. c RODO. </w:t>
      </w:r>
    </w:p>
    <w:p w:rsidR="00F95F66" w:rsidRPr="008724AF" w:rsidRDefault="00F95F66" w:rsidP="00A71FA9">
      <w:pPr>
        <w:pStyle w:val="Akapitzlist"/>
        <w:numPr>
          <w:ilvl w:val="0"/>
          <w:numId w:val="27"/>
        </w:numPr>
        <w:spacing w:before="120"/>
        <w:jc w:val="both"/>
        <w:rPr>
          <w:sz w:val="22"/>
          <w:szCs w:val="22"/>
        </w:rPr>
      </w:pPr>
      <w:r w:rsidRPr="008724AF">
        <w:rPr>
          <w:sz w:val="22"/>
          <w:szCs w:val="22"/>
        </w:rPr>
        <w:t>Jeżeli Komenda Główna Ochotniczych Hufców Pracy uzna to za konieczne, ma prawo żądać udokumentowania przekazanych informacji, jak również weryfikować je w oparciu o informacje ze źródeł otwartych.</w:t>
      </w:r>
    </w:p>
    <w:p w:rsidR="00F95F66" w:rsidRPr="00F95F66" w:rsidRDefault="00F95F66" w:rsidP="00F95F66">
      <w:pPr>
        <w:jc w:val="both"/>
        <w:rPr>
          <w:i/>
          <w:sz w:val="18"/>
          <w:szCs w:val="18"/>
        </w:rPr>
      </w:pPr>
      <w:r w:rsidRPr="00F95F66">
        <w:rPr>
          <w:b/>
          <w:i/>
          <w:sz w:val="18"/>
          <w:szCs w:val="18"/>
        </w:rPr>
        <w:t>*Wyjaśnienie:</w:t>
      </w:r>
      <w:r w:rsidRPr="00F95F66">
        <w:rPr>
          <w:i/>
          <w:sz w:val="18"/>
          <w:szCs w:val="18"/>
        </w:rPr>
        <w:t xml:space="preserve"> skorzystanie z prawa do sprostowania nie może skutkować zmianą wyniku postępowania</w:t>
      </w:r>
      <w:r w:rsidRPr="00F95F66">
        <w:rPr>
          <w:i/>
          <w:sz w:val="18"/>
          <w:szCs w:val="18"/>
        </w:rPr>
        <w:br/>
        <w:t xml:space="preserve">o udzielenie zamówienia publicznego ani zmianą postanowień umowy w zakresie niezgodnym z ustawą </w:t>
      </w:r>
      <w:proofErr w:type="spellStart"/>
      <w:r w:rsidRPr="00F95F66">
        <w:rPr>
          <w:i/>
          <w:sz w:val="18"/>
          <w:szCs w:val="18"/>
        </w:rPr>
        <w:t>Pzp</w:t>
      </w:r>
      <w:proofErr w:type="spellEnd"/>
      <w:r w:rsidRPr="00F95F66">
        <w:rPr>
          <w:i/>
          <w:sz w:val="18"/>
          <w:szCs w:val="18"/>
        </w:rPr>
        <w:t xml:space="preserve"> oraz nie może naruszać integralności protokołu oraz jego załączników.</w:t>
      </w:r>
    </w:p>
    <w:p w:rsidR="00F95F66" w:rsidRPr="00F95F66" w:rsidRDefault="00F95F66" w:rsidP="00F95F66">
      <w:pPr>
        <w:jc w:val="both"/>
        <w:rPr>
          <w:i/>
          <w:sz w:val="18"/>
          <w:szCs w:val="18"/>
        </w:rPr>
      </w:pPr>
      <w:r w:rsidRPr="00F95F66">
        <w:rPr>
          <w:b/>
          <w:i/>
          <w:sz w:val="18"/>
          <w:szCs w:val="18"/>
        </w:rPr>
        <w:t>**Wyjaśnienie:</w:t>
      </w:r>
      <w:r w:rsidRPr="00F95F66">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95F66" w:rsidRDefault="00F95F66" w:rsidP="00F95F66">
      <w:pPr>
        <w:pStyle w:val="Bezodstpw"/>
        <w:spacing w:line="276" w:lineRule="auto"/>
        <w:ind w:left="1004"/>
        <w:jc w:val="both"/>
        <w:rPr>
          <w:rFonts w:ascii="Times New Roman" w:hAnsi="Times New Roman"/>
          <w:b/>
          <w:bCs/>
          <w:i/>
          <w:u w:val="single"/>
        </w:rPr>
      </w:pPr>
    </w:p>
    <w:p w:rsidR="004F2D78" w:rsidRDefault="004F2D78" w:rsidP="00A71FA9">
      <w:pPr>
        <w:pStyle w:val="Bezodstpw"/>
        <w:numPr>
          <w:ilvl w:val="0"/>
          <w:numId w:val="27"/>
        </w:numPr>
        <w:spacing w:line="276" w:lineRule="auto"/>
        <w:jc w:val="both"/>
        <w:rPr>
          <w:rFonts w:ascii="Times New Roman" w:hAnsi="Times New Roman"/>
          <w:b/>
          <w:bCs/>
          <w:i/>
          <w:u w:val="single"/>
        </w:rPr>
      </w:pPr>
      <w:r w:rsidRPr="00A12F9A">
        <w:rPr>
          <w:rFonts w:ascii="Times New Roman" w:hAnsi="Times New Roman"/>
          <w:b/>
          <w:bCs/>
          <w:i/>
          <w:u w:val="single"/>
        </w:rPr>
        <w:t>Załączniki stanowiące integralną część Specyfikacji (SIWZ)</w:t>
      </w:r>
    </w:p>
    <w:p w:rsidR="00733D34" w:rsidRPr="00CC3C59" w:rsidRDefault="00733D34" w:rsidP="00F95F5B">
      <w:pPr>
        <w:pStyle w:val="Bezodstpw"/>
        <w:spacing w:line="276" w:lineRule="auto"/>
        <w:ind w:left="1004"/>
        <w:jc w:val="both"/>
        <w:rPr>
          <w:rFonts w:ascii="Times New Roman" w:hAnsi="Times New Roman"/>
          <w:b/>
          <w:bCs/>
          <w:i/>
          <w:u w:val="single"/>
        </w:rPr>
      </w:pPr>
    </w:p>
    <w:p w:rsidR="00137D98" w:rsidRDefault="00137D98" w:rsidP="00137D98">
      <w:pPr>
        <w:pStyle w:val="Tekstpodstawowy"/>
        <w:numPr>
          <w:ilvl w:val="0"/>
          <w:numId w:val="2"/>
        </w:numPr>
        <w:tabs>
          <w:tab w:val="left" w:pos="2880"/>
        </w:tabs>
        <w:spacing w:after="60"/>
        <w:ind w:left="714" w:hanging="357"/>
        <w:rPr>
          <w:bCs/>
          <w:szCs w:val="24"/>
        </w:rPr>
      </w:pPr>
      <w:r w:rsidRPr="006068D0">
        <w:rPr>
          <w:bCs/>
          <w:szCs w:val="24"/>
        </w:rPr>
        <w:t>Załącznik nr</w:t>
      </w:r>
      <w:r w:rsidRPr="006068D0">
        <w:rPr>
          <w:szCs w:val="24"/>
        </w:rPr>
        <w:t xml:space="preserve"> 1  </w:t>
      </w:r>
      <w:r>
        <w:rPr>
          <w:bCs/>
          <w:szCs w:val="24"/>
        </w:rPr>
        <w:t>- f</w:t>
      </w:r>
      <w:r w:rsidRPr="006068D0">
        <w:rPr>
          <w:bCs/>
          <w:szCs w:val="24"/>
        </w:rPr>
        <w:t>ormularz oferty</w:t>
      </w:r>
      <w:r>
        <w:rPr>
          <w:bCs/>
          <w:szCs w:val="24"/>
        </w:rPr>
        <w:t xml:space="preserve"> </w:t>
      </w:r>
    </w:p>
    <w:p w:rsidR="00574DA8" w:rsidRDefault="00574DA8" w:rsidP="00137D98">
      <w:pPr>
        <w:pStyle w:val="Tekstpodstawowy"/>
        <w:numPr>
          <w:ilvl w:val="0"/>
          <w:numId w:val="2"/>
        </w:numPr>
        <w:tabs>
          <w:tab w:val="left" w:pos="2880"/>
        </w:tabs>
        <w:spacing w:after="60"/>
        <w:ind w:left="714" w:hanging="357"/>
        <w:rPr>
          <w:bCs/>
          <w:szCs w:val="24"/>
        </w:rPr>
      </w:pPr>
      <w:r>
        <w:rPr>
          <w:bCs/>
          <w:szCs w:val="24"/>
        </w:rPr>
        <w:t>Załącznik nr 1A – formularz asortymentowo - cenowy</w:t>
      </w:r>
    </w:p>
    <w:p w:rsidR="00137D98" w:rsidRPr="00252805" w:rsidRDefault="00137D98" w:rsidP="00137D98">
      <w:pPr>
        <w:pStyle w:val="Tekstpodstawowy"/>
        <w:numPr>
          <w:ilvl w:val="0"/>
          <w:numId w:val="2"/>
        </w:numPr>
        <w:tabs>
          <w:tab w:val="left" w:pos="2880"/>
          <w:tab w:val="left" w:pos="3402"/>
        </w:tabs>
        <w:spacing w:after="60"/>
        <w:ind w:left="714" w:hanging="357"/>
        <w:rPr>
          <w:bCs/>
          <w:szCs w:val="24"/>
        </w:rPr>
      </w:pPr>
      <w:r w:rsidRPr="00252805">
        <w:rPr>
          <w:bCs/>
          <w:szCs w:val="24"/>
        </w:rPr>
        <w:t xml:space="preserve">Załącznik nr 2 – oświadczenie Wykonawcy </w:t>
      </w:r>
    </w:p>
    <w:p w:rsidR="00137D98" w:rsidRDefault="00137D98" w:rsidP="00137D98">
      <w:pPr>
        <w:pStyle w:val="Tekstpodstawowy"/>
        <w:numPr>
          <w:ilvl w:val="0"/>
          <w:numId w:val="2"/>
        </w:numPr>
        <w:tabs>
          <w:tab w:val="left" w:pos="2880"/>
        </w:tabs>
        <w:spacing w:after="60"/>
        <w:ind w:left="714" w:hanging="357"/>
        <w:rPr>
          <w:bCs/>
          <w:szCs w:val="24"/>
        </w:rPr>
      </w:pPr>
      <w:r w:rsidRPr="00252805">
        <w:rPr>
          <w:bCs/>
          <w:szCs w:val="24"/>
        </w:rPr>
        <w:t xml:space="preserve">Załącznik Nr 3 – </w:t>
      </w:r>
      <w:r w:rsidR="00574DA8">
        <w:rPr>
          <w:bCs/>
          <w:szCs w:val="24"/>
        </w:rPr>
        <w:t>wykaz dostaw</w:t>
      </w:r>
    </w:p>
    <w:p w:rsidR="00574DA8" w:rsidRDefault="00137D98" w:rsidP="00574DA8">
      <w:pPr>
        <w:pStyle w:val="Tekstpodstawowy"/>
        <w:numPr>
          <w:ilvl w:val="0"/>
          <w:numId w:val="2"/>
        </w:numPr>
        <w:tabs>
          <w:tab w:val="left" w:pos="3402"/>
        </w:tabs>
        <w:spacing w:after="60"/>
        <w:ind w:left="714" w:hanging="357"/>
        <w:rPr>
          <w:bCs/>
          <w:szCs w:val="24"/>
        </w:rPr>
      </w:pPr>
      <w:r w:rsidRPr="00574DA8">
        <w:rPr>
          <w:bCs/>
          <w:szCs w:val="24"/>
        </w:rPr>
        <w:t xml:space="preserve">Załącznik nr 4 – </w:t>
      </w:r>
      <w:r w:rsidR="00574DA8">
        <w:rPr>
          <w:bCs/>
          <w:szCs w:val="24"/>
        </w:rPr>
        <w:t xml:space="preserve">projekt umowy </w:t>
      </w:r>
    </w:p>
    <w:p w:rsidR="00574DA8" w:rsidRDefault="00137D98" w:rsidP="00574DA8">
      <w:pPr>
        <w:pStyle w:val="Tekstpodstawowy"/>
        <w:numPr>
          <w:ilvl w:val="0"/>
          <w:numId w:val="2"/>
        </w:numPr>
        <w:tabs>
          <w:tab w:val="left" w:pos="3402"/>
        </w:tabs>
        <w:spacing w:after="60"/>
        <w:ind w:left="714" w:hanging="357"/>
        <w:rPr>
          <w:bCs/>
          <w:szCs w:val="24"/>
        </w:rPr>
      </w:pPr>
      <w:r w:rsidRPr="00574DA8">
        <w:rPr>
          <w:bCs/>
          <w:szCs w:val="24"/>
        </w:rPr>
        <w:t xml:space="preserve">Załącznik Nr 5 – </w:t>
      </w:r>
      <w:r w:rsidR="00574DA8" w:rsidRPr="00621C5F">
        <w:rPr>
          <w:bCs/>
          <w:szCs w:val="24"/>
        </w:rPr>
        <w:t xml:space="preserve">oświadczenie </w:t>
      </w:r>
      <w:r w:rsidR="00574DA8">
        <w:rPr>
          <w:bCs/>
          <w:szCs w:val="24"/>
        </w:rPr>
        <w:t>o przynależności do grupy kapitałowej</w:t>
      </w:r>
    </w:p>
    <w:p w:rsidR="00D722A9" w:rsidRPr="00621C5F" w:rsidRDefault="00D722A9" w:rsidP="001A55F9">
      <w:pPr>
        <w:pStyle w:val="Tekstpodstawowy"/>
        <w:tabs>
          <w:tab w:val="left" w:pos="3402"/>
        </w:tabs>
        <w:spacing w:after="60"/>
        <w:ind w:left="7788"/>
        <w:rPr>
          <w:b/>
          <w:sz w:val="22"/>
          <w:szCs w:val="22"/>
          <w:u w:val="single"/>
        </w:rPr>
      </w:pPr>
    </w:p>
    <w:p w:rsidR="00D722A9" w:rsidRDefault="00D722A9" w:rsidP="00F95F5B">
      <w:pPr>
        <w:ind w:left="7080" w:firstLine="708"/>
        <w:jc w:val="both"/>
        <w:rPr>
          <w:b/>
          <w:sz w:val="22"/>
          <w:szCs w:val="22"/>
          <w:u w:val="single"/>
        </w:rPr>
      </w:pPr>
    </w:p>
    <w:p w:rsidR="00D722A9" w:rsidRDefault="00D722A9" w:rsidP="00507627">
      <w:pPr>
        <w:ind w:left="7080" w:firstLine="708"/>
        <w:rPr>
          <w:b/>
          <w:sz w:val="22"/>
          <w:szCs w:val="22"/>
          <w:u w:val="single"/>
        </w:rPr>
      </w:pPr>
    </w:p>
    <w:p w:rsidR="001A7F48" w:rsidRDefault="001A7F48" w:rsidP="00EB1CBB">
      <w:pPr>
        <w:rPr>
          <w:b/>
          <w:sz w:val="22"/>
          <w:szCs w:val="22"/>
          <w:u w:val="single"/>
        </w:rPr>
      </w:pPr>
    </w:p>
    <w:p w:rsidR="001A7F48" w:rsidRDefault="001A7F48" w:rsidP="00507627">
      <w:pPr>
        <w:ind w:left="7080" w:firstLine="708"/>
        <w:rPr>
          <w:b/>
          <w:sz w:val="22"/>
          <w:szCs w:val="22"/>
          <w:u w:val="single"/>
        </w:rPr>
      </w:pPr>
    </w:p>
    <w:p w:rsidR="00D753C5" w:rsidRDefault="00D753C5" w:rsidP="00507627">
      <w:pPr>
        <w:ind w:left="7080" w:firstLine="708"/>
        <w:rPr>
          <w:b/>
          <w:sz w:val="22"/>
          <w:szCs w:val="22"/>
          <w:u w:val="single"/>
        </w:rPr>
      </w:pPr>
    </w:p>
    <w:p w:rsidR="00983E27" w:rsidRDefault="00983E27" w:rsidP="00507627">
      <w:pPr>
        <w:ind w:left="7080" w:firstLine="708"/>
        <w:rPr>
          <w:b/>
          <w:sz w:val="22"/>
          <w:szCs w:val="22"/>
          <w:u w:val="single"/>
        </w:rPr>
      </w:pPr>
    </w:p>
    <w:p w:rsidR="00983E27" w:rsidRDefault="00983E27" w:rsidP="00507627">
      <w:pPr>
        <w:ind w:left="7080" w:firstLine="708"/>
        <w:rPr>
          <w:b/>
          <w:sz w:val="22"/>
          <w:szCs w:val="22"/>
          <w:u w:val="single"/>
        </w:rPr>
      </w:pPr>
    </w:p>
    <w:p w:rsidR="005255E7" w:rsidRDefault="005255E7" w:rsidP="00C3549A">
      <w:pPr>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4B5BF0" w:rsidRDefault="004B5BF0" w:rsidP="00507627">
      <w:pPr>
        <w:ind w:left="7080" w:firstLine="708"/>
        <w:rPr>
          <w:b/>
          <w:sz w:val="22"/>
          <w:szCs w:val="22"/>
          <w:u w:val="single"/>
        </w:rPr>
      </w:pPr>
    </w:p>
    <w:p w:rsidR="004B5BF0" w:rsidRDefault="004B5BF0" w:rsidP="00507627">
      <w:pPr>
        <w:ind w:left="7080" w:firstLine="708"/>
        <w:rPr>
          <w:b/>
          <w:sz w:val="22"/>
          <w:szCs w:val="22"/>
          <w:u w:val="single"/>
        </w:rPr>
      </w:pPr>
    </w:p>
    <w:p w:rsidR="00574DA8" w:rsidRDefault="00574DA8" w:rsidP="00507627">
      <w:pPr>
        <w:ind w:left="7080" w:firstLine="708"/>
        <w:rPr>
          <w:b/>
          <w:sz w:val="22"/>
          <w:szCs w:val="22"/>
          <w:u w:val="single"/>
        </w:rPr>
      </w:pPr>
    </w:p>
    <w:p w:rsidR="00574DA8" w:rsidRDefault="00574DA8" w:rsidP="00507627">
      <w:pPr>
        <w:ind w:left="7080" w:firstLine="708"/>
        <w:rPr>
          <w:b/>
          <w:sz w:val="22"/>
          <w:szCs w:val="22"/>
          <w:u w:val="single"/>
        </w:rPr>
      </w:pPr>
    </w:p>
    <w:p w:rsidR="00574DA8" w:rsidRDefault="00574DA8" w:rsidP="00507627">
      <w:pPr>
        <w:ind w:left="7080" w:firstLine="708"/>
        <w:rPr>
          <w:b/>
          <w:sz w:val="22"/>
          <w:szCs w:val="22"/>
          <w:u w:val="single"/>
        </w:rPr>
      </w:pPr>
    </w:p>
    <w:p w:rsidR="00574DA8" w:rsidRDefault="00574DA8" w:rsidP="00507627">
      <w:pPr>
        <w:ind w:left="7080" w:firstLine="708"/>
        <w:rPr>
          <w:b/>
          <w:sz w:val="22"/>
          <w:szCs w:val="22"/>
          <w:u w:val="single"/>
        </w:rPr>
      </w:pPr>
    </w:p>
    <w:p w:rsidR="00574DA8" w:rsidRDefault="00574DA8" w:rsidP="00507627">
      <w:pPr>
        <w:ind w:left="7080" w:firstLine="708"/>
        <w:rPr>
          <w:b/>
          <w:sz w:val="22"/>
          <w:szCs w:val="22"/>
          <w:u w:val="single"/>
        </w:rPr>
      </w:pPr>
    </w:p>
    <w:p w:rsidR="00160060" w:rsidRPr="00930940" w:rsidRDefault="00160060" w:rsidP="0043240B">
      <w:pPr>
        <w:rPr>
          <w:sz w:val="22"/>
          <w:szCs w:val="22"/>
        </w:rPr>
      </w:pPr>
      <w:bookmarkStart w:id="0" w:name="_GoBack"/>
      <w:bookmarkEnd w:id="0"/>
    </w:p>
    <w:sectPr w:rsidR="00160060" w:rsidRPr="00930940" w:rsidSect="00AF14A3">
      <w:headerReference w:type="default" r:id="rId12"/>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32" w:rsidRDefault="00DB1232" w:rsidP="001F2C10">
      <w:r>
        <w:separator/>
      </w:r>
    </w:p>
  </w:endnote>
  <w:endnote w:type="continuationSeparator" w:id="0">
    <w:p w:rsidR="00DB1232" w:rsidRDefault="00DB1232"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Times New (W1)">
    <w:altName w:val="Times New Roman"/>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32" w:rsidRDefault="00DB1232" w:rsidP="001F2C10">
      <w:r>
        <w:separator/>
      </w:r>
    </w:p>
  </w:footnote>
  <w:footnote w:type="continuationSeparator" w:id="0">
    <w:p w:rsidR="00DB1232" w:rsidRDefault="00DB1232" w:rsidP="001F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50" w:rsidRDefault="00B76F50">
    <w:pPr>
      <w:pStyle w:val="Nagwek"/>
    </w:pPr>
    <w:r>
      <w:rPr>
        <w:noProof/>
      </w:rPr>
      <mc:AlternateContent>
        <mc:Choice Requires="wpg">
          <w:drawing>
            <wp:anchor distT="0" distB="0" distL="114300" distR="114300" simplePos="0" relativeHeight="251658240" behindDoc="0" locked="0" layoutInCell="1" allowOverlap="1">
              <wp:simplePos x="0" y="0"/>
              <wp:positionH relativeFrom="column">
                <wp:posOffset>150495</wp:posOffset>
              </wp:positionH>
              <wp:positionV relativeFrom="paragraph">
                <wp:posOffset>-235585</wp:posOffset>
              </wp:positionV>
              <wp:extent cx="5478780" cy="829945"/>
              <wp:effectExtent l="0" t="0" r="7620" b="825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780" cy="829945"/>
                        <a:chOff x="1001" y="762"/>
                        <a:chExt cx="9745" cy="1476"/>
                      </a:xfrm>
                    </wpg:grpSpPr>
                    <pic:pic xmlns:pic="http://schemas.openxmlformats.org/drawingml/2006/picture">
                      <pic:nvPicPr>
                        <pic:cNvPr id="14" name="Picture 11" descr="logo OHP_cza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17" y="1082"/>
                          <a:ext cx="737" cy="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descr="Logo UE_wersja achromatycz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91" y="886"/>
                          <a:ext cx="3855" cy="11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3" descr="Logo FE WER_wersja achromatycz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1" y="762"/>
                          <a:ext cx="3345" cy="1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98CFB8" id="Group 10" o:spid="_x0000_s1026" style="position:absolute;margin-left:11.85pt;margin-top:-18.55pt;width:431.4pt;height:65.35pt;z-index:251658240" coordorigin="1001,762" coordsize="9745,1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logo OHP_czarne" style="position:absolute;left:5117;top:1082;width:737;height: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7ohfBAAAA2wAAAA8AAABkcnMvZG93bnJldi54bWxET81qAjEQvhd8hzCCF9FspYiuRhGr0IM9&#10;aPsAw2bcLG4m6yZq9u2NUOhtPr7fWa6jrcWdWl85VvA+zkAQF05XXCr4/dmPZiB8QNZYOyYFHXlY&#10;r3pvS8y1e/CR7qdQihTCPkcFJoQml9IXhiz6sWuIE3d2rcWQYFtK3eIjhdtaTrJsKi1WnBoMNrQ1&#10;VFxON6ug2nQxzve34bUbfs6+3XFqDrurUoN+3CxABIrhX/zn/tJp/ge8fkkH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7ohfBAAAA2wAAAA8AAAAAAAAAAAAAAAAAnwIA&#10;AGRycy9kb3ducmV2LnhtbFBLBQYAAAAABAAEAPcAAACNAwAAAAA=&#10;">
                <v:imagedata r:id="rId4" o:title="logo OHP_czarne"/>
              </v:shape>
              <v:shape id="Picture 12" o:spid="_x0000_s1028" type="#_x0000_t75" alt="Logo UE_wersja achromatyczna" style="position:absolute;left:6891;top:886;width:3855;height:1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9i2nBAAAA2wAAAA8AAABkcnMvZG93bnJldi54bWxETz1rwzAQ3Qv5D+IC3Wo5hZrEtRJCQqmH&#10;LnUCXQ/rYptYJyMpsetfXxUK3e7xPq/YTaYXd3K+s6xglaQgiGurO24UnE9vT2sQPiBr7C2Tgm/y&#10;sNsuHgrMtR35k+5VaEQMYZ+jgjaEIZfS1y0Z9IkdiCN3sc5giNA1UjscY7jp5XOaZtJgx7GhxYEO&#10;LdXX6mYUrOcseFd+lJvj/O6xuX1lo2SlHpfT/hVEoCn8i//cpY7zX+D3l3iA3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9i2nBAAAA2wAAAA8AAAAAAAAAAAAAAAAAnwIA&#10;AGRycy9kb3ducmV2LnhtbFBLBQYAAAAABAAEAPcAAACNAwAAAAA=&#10;">
                <v:imagedata r:id="rId5" o:title="Logo UE_wersja achromatyczna"/>
              </v:shape>
              <v:shape id="Picture 13" o:spid="_x0000_s1029" type="#_x0000_t75" alt="Logo FE WER_wersja achromatyczna" style="position:absolute;left:1001;top:762;width:3345;height:1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pv/CAAAA2wAAAA8AAABkcnMvZG93bnJldi54bWxEj0FrwzAMhe+D/gejwi5jcTZYCFmdUMoS&#10;dk062FXEahIay8F22+zfz4NBbxLvfU9Pu2o1s7iS85NlBS9JCoK4t3riQcHXsX7OQfiArHG2TAp+&#10;yENVbh52WGh745auXRhEDGFfoIIxhKWQ0vcjGfSJXYijdrLOYIirG6R2eIvhZpavaZpJgxPHCyMu&#10;dBipP3cXE2vka2Nd3bhh/mjztHmT3+bppNTjdt2/gwi0hrv5n/7Ukcvg75c4gC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wKb/wgAAANsAAAAPAAAAAAAAAAAAAAAAAJ8C&#10;AABkcnMvZG93bnJldi54bWxQSwUGAAAAAAQABAD3AAAAjgMAAAAA&#10;">
                <v:imagedata r:id="rId6" o:title="Logo FE WER_wersja achromatyczna"/>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20805A36"/>
    <w:name w:val="WW8Num3"/>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tabs>
          <w:tab w:val="num" w:pos="1346"/>
        </w:tabs>
        <w:ind w:left="1346" w:hanging="360"/>
      </w:pPr>
      <w:rPr>
        <w:rFonts w:ascii="Calibri" w:eastAsia="Times New Roman" w:hAnsi="Calibri" w:cs="Times New Roman"/>
        <w:i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0BA07BC"/>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F70A4B"/>
    <w:multiLevelType w:val="hybridMultilevel"/>
    <w:tmpl w:val="0336A396"/>
    <w:lvl w:ilvl="0" w:tplc="0DDE5D3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523DF"/>
    <w:multiLevelType w:val="hybridMultilevel"/>
    <w:tmpl w:val="98465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tentative="1">
      <w:start w:val="1"/>
      <w:numFmt w:val="lowerLetter"/>
      <w:lvlText w:val="%2."/>
      <w:lvlJc w:val="left"/>
      <w:pPr>
        <w:ind w:left="1440" w:hanging="360"/>
      </w:pPr>
    </w:lvl>
    <w:lvl w:ilvl="2" w:tplc="B148C020" w:tentative="1">
      <w:start w:val="1"/>
      <w:numFmt w:val="lowerRoman"/>
      <w:lvlText w:val="%3."/>
      <w:lvlJc w:val="right"/>
      <w:pPr>
        <w:ind w:left="2160" w:hanging="180"/>
      </w:pPr>
    </w:lvl>
    <w:lvl w:ilvl="3" w:tplc="43BE3660" w:tentative="1">
      <w:start w:val="1"/>
      <w:numFmt w:val="decimal"/>
      <w:lvlText w:val="%4."/>
      <w:lvlJc w:val="left"/>
      <w:pPr>
        <w:ind w:left="2880" w:hanging="360"/>
      </w:pPr>
    </w:lvl>
    <w:lvl w:ilvl="4" w:tplc="54C47506" w:tentative="1">
      <w:start w:val="1"/>
      <w:numFmt w:val="lowerLetter"/>
      <w:lvlText w:val="%5."/>
      <w:lvlJc w:val="left"/>
      <w:pPr>
        <w:ind w:left="3600" w:hanging="360"/>
      </w:pPr>
    </w:lvl>
    <w:lvl w:ilvl="5" w:tplc="E67E1B50" w:tentative="1">
      <w:start w:val="1"/>
      <w:numFmt w:val="lowerRoman"/>
      <w:lvlText w:val="%6."/>
      <w:lvlJc w:val="right"/>
      <w:pPr>
        <w:ind w:left="4320" w:hanging="180"/>
      </w:pPr>
    </w:lvl>
    <w:lvl w:ilvl="6" w:tplc="523EA2DA" w:tentative="1">
      <w:start w:val="1"/>
      <w:numFmt w:val="decimal"/>
      <w:lvlText w:val="%7."/>
      <w:lvlJc w:val="left"/>
      <w:pPr>
        <w:ind w:left="5040" w:hanging="360"/>
      </w:pPr>
    </w:lvl>
    <w:lvl w:ilvl="7" w:tplc="15861570" w:tentative="1">
      <w:start w:val="1"/>
      <w:numFmt w:val="lowerLetter"/>
      <w:lvlText w:val="%8."/>
      <w:lvlJc w:val="left"/>
      <w:pPr>
        <w:ind w:left="5760" w:hanging="360"/>
      </w:pPr>
    </w:lvl>
    <w:lvl w:ilvl="8" w:tplc="E546514A" w:tentative="1">
      <w:start w:val="1"/>
      <w:numFmt w:val="lowerRoman"/>
      <w:lvlText w:val="%9."/>
      <w:lvlJc w:val="right"/>
      <w:pPr>
        <w:ind w:left="6480" w:hanging="180"/>
      </w:pPr>
    </w:lvl>
  </w:abstractNum>
  <w:abstractNum w:abstractNumId="10" w15:restartNumberingAfterBreak="0">
    <w:nsid w:val="08264BF1"/>
    <w:multiLevelType w:val="multilevel"/>
    <w:tmpl w:val="D3503A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8B364D3"/>
    <w:multiLevelType w:val="hybridMultilevel"/>
    <w:tmpl w:val="97368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B2470"/>
    <w:multiLevelType w:val="hybridMultilevel"/>
    <w:tmpl w:val="0220EB1A"/>
    <w:lvl w:ilvl="0" w:tplc="F2540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F4F37"/>
    <w:multiLevelType w:val="multilevel"/>
    <w:tmpl w:val="8D383E3E"/>
    <w:styleLink w:val="WW8Num27"/>
    <w:lvl w:ilvl="0">
      <w:start w:val="1"/>
      <w:numFmt w:val="decimal"/>
      <w:lvlText w:val="%1."/>
      <w:lvlJc w:val="left"/>
    </w:lvl>
    <w:lvl w:ilvl="1">
      <w:start w:val="1"/>
      <w:numFmt w:val="lowerLetter"/>
      <w:lvlText w:val="%2)"/>
      <w:lvlJc w:val="left"/>
    </w:lvl>
    <w:lvl w:ilvl="2">
      <w:start w:val="1"/>
      <w:numFmt w:val="lowerLetter"/>
      <w:lvlText w:val="%3."/>
      <w:lvlJc w:val="left"/>
    </w:lvl>
    <w:lvl w:ilvl="3">
      <w:numFmt w:val="bullet"/>
      <w:lvlText w:val="-"/>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C5A11FE"/>
    <w:multiLevelType w:val="hybridMultilevel"/>
    <w:tmpl w:val="4A0E700E"/>
    <w:lvl w:ilvl="0" w:tplc="A3A20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D1EF7"/>
    <w:multiLevelType w:val="hybridMultilevel"/>
    <w:tmpl w:val="00EC9F08"/>
    <w:lvl w:ilvl="0" w:tplc="5438409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0FBA77DB"/>
    <w:multiLevelType w:val="hybridMultilevel"/>
    <w:tmpl w:val="7E1EE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A2FE4"/>
    <w:multiLevelType w:val="hybridMultilevel"/>
    <w:tmpl w:val="39EEE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9D7824"/>
    <w:multiLevelType w:val="hybridMultilevel"/>
    <w:tmpl w:val="1DC80B9E"/>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705C1"/>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691829"/>
    <w:multiLevelType w:val="hybridMultilevel"/>
    <w:tmpl w:val="A70E4AA6"/>
    <w:lvl w:ilvl="0" w:tplc="1102D8C2">
      <w:start w:val="1"/>
      <w:numFmt w:val="decimal"/>
      <w:lvlText w:val="%1."/>
      <w:lvlJc w:val="left"/>
      <w:pPr>
        <w:ind w:left="644" w:hanging="360"/>
      </w:pPr>
      <w:rPr>
        <w:b w:val="0"/>
        <w:i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99222EC0">
      <w:start w:val="1"/>
      <w:numFmt w:val="decimal"/>
      <w:lvlText w:val="%4."/>
      <w:lvlJc w:val="left"/>
      <w:pPr>
        <w:ind w:left="2804" w:hanging="360"/>
      </w:pPr>
      <w:rPr>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C3F3AF1"/>
    <w:multiLevelType w:val="hybridMultilevel"/>
    <w:tmpl w:val="D94A787C"/>
    <w:lvl w:ilvl="0" w:tplc="1EFCF668">
      <w:start w:val="1"/>
      <w:numFmt w:val="decimal"/>
      <w:lvlText w:val="%1."/>
      <w:lvlJc w:val="left"/>
      <w:pPr>
        <w:ind w:left="720" w:hanging="360"/>
      </w:pPr>
      <w:rPr>
        <w:rFonts w:hint="default"/>
      </w:rPr>
    </w:lvl>
    <w:lvl w:ilvl="1" w:tplc="A3C8DDC2">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3415D"/>
    <w:multiLevelType w:val="hybridMultilevel"/>
    <w:tmpl w:val="4D8421EE"/>
    <w:lvl w:ilvl="0" w:tplc="22A2141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D91D33"/>
    <w:multiLevelType w:val="hybridMultilevel"/>
    <w:tmpl w:val="9C72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B715F"/>
    <w:multiLevelType w:val="hybridMultilevel"/>
    <w:tmpl w:val="370C3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B3F52"/>
    <w:multiLevelType w:val="hybridMultilevel"/>
    <w:tmpl w:val="7FB83BA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B914B31"/>
    <w:multiLevelType w:val="hybridMultilevel"/>
    <w:tmpl w:val="CC8A4D7E"/>
    <w:lvl w:ilvl="0" w:tplc="461063F2">
      <w:start w:val="1"/>
      <w:numFmt w:val="upperRoman"/>
      <w:lvlText w:val="%1."/>
      <w:lvlJc w:val="left"/>
      <w:pPr>
        <w:ind w:left="1004" w:hanging="720"/>
      </w:pPr>
      <w:rPr>
        <w:rFonts w:hint="default"/>
        <w:b/>
        <w:i/>
        <w:sz w:val="24"/>
      </w:rPr>
    </w:lvl>
    <w:lvl w:ilvl="1" w:tplc="D8B07730" w:tentative="1">
      <w:start w:val="1"/>
      <w:numFmt w:val="lowerLetter"/>
      <w:lvlText w:val="%2."/>
      <w:lvlJc w:val="left"/>
      <w:pPr>
        <w:ind w:left="1440" w:hanging="360"/>
      </w:pPr>
    </w:lvl>
    <w:lvl w:ilvl="2" w:tplc="0700D8B0" w:tentative="1">
      <w:start w:val="1"/>
      <w:numFmt w:val="lowerRoman"/>
      <w:lvlText w:val="%3."/>
      <w:lvlJc w:val="right"/>
      <w:pPr>
        <w:ind w:left="2160" w:hanging="180"/>
      </w:pPr>
    </w:lvl>
    <w:lvl w:ilvl="3" w:tplc="81C26728" w:tentative="1">
      <w:start w:val="1"/>
      <w:numFmt w:val="decimal"/>
      <w:lvlText w:val="%4."/>
      <w:lvlJc w:val="left"/>
      <w:pPr>
        <w:ind w:left="2880" w:hanging="360"/>
      </w:pPr>
    </w:lvl>
    <w:lvl w:ilvl="4" w:tplc="C1CAEC14" w:tentative="1">
      <w:start w:val="1"/>
      <w:numFmt w:val="lowerLetter"/>
      <w:lvlText w:val="%5."/>
      <w:lvlJc w:val="left"/>
      <w:pPr>
        <w:ind w:left="3600" w:hanging="360"/>
      </w:pPr>
    </w:lvl>
    <w:lvl w:ilvl="5" w:tplc="68B8CCA2" w:tentative="1">
      <w:start w:val="1"/>
      <w:numFmt w:val="lowerRoman"/>
      <w:lvlText w:val="%6."/>
      <w:lvlJc w:val="right"/>
      <w:pPr>
        <w:ind w:left="4320" w:hanging="180"/>
      </w:pPr>
    </w:lvl>
    <w:lvl w:ilvl="6" w:tplc="DB54A984" w:tentative="1">
      <w:start w:val="1"/>
      <w:numFmt w:val="decimal"/>
      <w:lvlText w:val="%7."/>
      <w:lvlJc w:val="left"/>
      <w:pPr>
        <w:ind w:left="5040" w:hanging="360"/>
      </w:pPr>
    </w:lvl>
    <w:lvl w:ilvl="7" w:tplc="AA5643B2" w:tentative="1">
      <w:start w:val="1"/>
      <w:numFmt w:val="lowerLetter"/>
      <w:lvlText w:val="%8."/>
      <w:lvlJc w:val="left"/>
      <w:pPr>
        <w:ind w:left="5760" w:hanging="360"/>
      </w:pPr>
    </w:lvl>
    <w:lvl w:ilvl="8" w:tplc="8918E6F6" w:tentative="1">
      <w:start w:val="1"/>
      <w:numFmt w:val="lowerRoman"/>
      <w:lvlText w:val="%9."/>
      <w:lvlJc w:val="right"/>
      <w:pPr>
        <w:ind w:left="6480" w:hanging="180"/>
      </w:pPr>
    </w:lvl>
  </w:abstractNum>
  <w:abstractNum w:abstractNumId="29" w15:restartNumberingAfterBreak="0">
    <w:nsid w:val="4E12468B"/>
    <w:multiLevelType w:val="hybridMultilevel"/>
    <w:tmpl w:val="CDA6D9DC"/>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0165504">
      <w:start w:val="1"/>
      <w:numFmt w:val="upperRoman"/>
      <w:lvlText w:val="%4."/>
      <w:lvlJc w:val="left"/>
      <w:pPr>
        <w:ind w:left="3240" w:hanging="360"/>
      </w:pPr>
      <w:rPr>
        <w:rFonts w:hint="default"/>
        <w:b/>
        <w:i/>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4131127"/>
    <w:multiLevelType w:val="hybridMultilevel"/>
    <w:tmpl w:val="887C92F6"/>
    <w:lvl w:ilvl="0" w:tplc="4FCA67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B7E14"/>
    <w:multiLevelType w:val="hybridMultilevel"/>
    <w:tmpl w:val="F4C6F752"/>
    <w:lvl w:ilvl="0" w:tplc="CC8A43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F34382"/>
    <w:multiLevelType w:val="hybridMultilevel"/>
    <w:tmpl w:val="D23E3AE2"/>
    <w:lvl w:ilvl="0" w:tplc="4F527E8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624DD"/>
    <w:multiLevelType w:val="hybridMultilevel"/>
    <w:tmpl w:val="523C16FC"/>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D51B95"/>
    <w:multiLevelType w:val="hybridMultilevel"/>
    <w:tmpl w:val="943C46E8"/>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CC05E1"/>
    <w:multiLevelType w:val="hybridMultilevel"/>
    <w:tmpl w:val="B62ADDD0"/>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E31298"/>
    <w:multiLevelType w:val="hybridMultilevel"/>
    <w:tmpl w:val="C6646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E5E16"/>
    <w:multiLevelType w:val="hybridMultilevel"/>
    <w:tmpl w:val="BE429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036C60"/>
    <w:multiLevelType w:val="hybridMultilevel"/>
    <w:tmpl w:val="CB52C092"/>
    <w:lvl w:ilvl="0" w:tplc="04150001">
      <w:start w:val="25"/>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A308B3"/>
    <w:multiLevelType w:val="hybridMultilevel"/>
    <w:tmpl w:val="B88EAD4E"/>
    <w:lvl w:ilvl="0" w:tplc="B344E39E">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B135BDC"/>
    <w:multiLevelType w:val="hybridMultilevel"/>
    <w:tmpl w:val="1320270A"/>
    <w:lvl w:ilvl="0" w:tplc="1C289934">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37"/>
  </w:num>
  <w:num w:numId="7">
    <w:abstractNumId w:val="13"/>
  </w:num>
  <w:num w:numId="8">
    <w:abstractNumId w:val="12"/>
  </w:num>
  <w:num w:numId="9">
    <w:abstractNumId w:val="15"/>
  </w:num>
  <w:num w:numId="10">
    <w:abstractNumId w:val="32"/>
  </w:num>
  <w:num w:numId="11">
    <w:abstractNumId w:val="27"/>
  </w:num>
  <w:num w:numId="12">
    <w:abstractNumId w:val="8"/>
  </w:num>
  <w:num w:numId="13">
    <w:abstractNumId w:val="29"/>
  </w:num>
  <w:num w:numId="14">
    <w:abstractNumId w:val="31"/>
  </w:num>
  <w:num w:numId="15">
    <w:abstractNumId w:val="22"/>
  </w:num>
  <w:num w:numId="16">
    <w:abstractNumId w:val="30"/>
  </w:num>
  <w:num w:numId="17">
    <w:abstractNumId w:val="14"/>
  </w:num>
  <w:num w:numId="18">
    <w:abstractNumId w:val="23"/>
  </w:num>
  <w:num w:numId="19">
    <w:abstractNumId w:val="11"/>
  </w:num>
  <w:num w:numId="20">
    <w:abstractNumId w:val="17"/>
  </w:num>
  <w:num w:numId="21">
    <w:abstractNumId w:val="1"/>
  </w:num>
  <w:num w:numId="22">
    <w:abstractNumId w:val="16"/>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num>
  <w:num w:numId="27">
    <w:abstractNumId w:val="7"/>
  </w:num>
  <w:num w:numId="28">
    <w:abstractNumId w:val="20"/>
  </w:num>
  <w:num w:numId="29">
    <w:abstractNumId w:val="6"/>
  </w:num>
  <w:num w:numId="30">
    <w:abstractNumId w:val="3"/>
  </w:num>
  <w:num w:numId="31">
    <w:abstractNumId w:val="35"/>
  </w:num>
  <w:num w:numId="32">
    <w:abstractNumId w:val="19"/>
  </w:num>
  <w:num w:numId="33">
    <w:abstractNumId w:val="34"/>
  </w:num>
  <w:num w:numId="34">
    <w:abstractNumId w:val="33"/>
  </w:num>
  <w:num w:numId="35">
    <w:abstractNumId w:val="36"/>
  </w:num>
  <w:num w:numId="36">
    <w:abstractNumId w:val="10"/>
    <w:lvlOverride w:ilvl="0">
      <w:startOverride w:val="1"/>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60B"/>
    <w:rsid w:val="0000238B"/>
    <w:rsid w:val="00002CB7"/>
    <w:rsid w:val="00004252"/>
    <w:rsid w:val="00010C9B"/>
    <w:rsid w:val="00012CF3"/>
    <w:rsid w:val="0001310D"/>
    <w:rsid w:val="000201C6"/>
    <w:rsid w:val="000202DC"/>
    <w:rsid w:val="00020463"/>
    <w:rsid w:val="000223D0"/>
    <w:rsid w:val="00022A5F"/>
    <w:rsid w:val="00023165"/>
    <w:rsid w:val="00023369"/>
    <w:rsid w:val="00023A48"/>
    <w:rsid w:val="00025641"/>
    <w:rsid w:val="0002620D"/>
    <w:rsid w:val="0002671A"/>
    <w:rsid w:val="00026800"/>
    <w:rsid w:val="000275FF"/>
    <w:rsid w:val="00027740"/>
    <w:rsid w:val="0002796E"/>
    <w:rsid w:val="0003074A"/>
    <w:rsid w:val="00032784"/>
    <w:rsid w:val="00033526"/>
    <w:rsid w:val="00034B65"/>
    <w:rsid w:val="00037171"/>
    <w:rsid w:val="000371EC"/>
    <w:rsid w:val="00037F6B"/>
    <w:rsid w:val="00040C05"/>
    <w:rsid w:val="0004275B"/>
    <w:rsid w:val="00043167"/>
    <w:rsid w:val="00044034"/>
    <w:rsid w:val="00044E0D"/>
    <w:rsid w:val="000505C8"/>
    <w:rsid w:val="00050834"/>
    <w:rsid w:val="00050DB0"/>
    <w:rsid w:val="00051616"/>
    <w:rsid w:val="00052CA3"/>
    <w:rsid w:val="00053061"/>
    <w:rsid w:val="000551D6"/>
    <w:rsid w:val="00055970"/>
    <w:rsid w:val="00060775"/>
    <w:rsid w:val="00061886"/>
    <w:rsid w:val="00062549"/>
    <w:rsid w:val="00063235"/>
    <w:rsid w:val="000656D7"/>
    <w:rsid w:val="00066169"/>
    <w:rsid w:val="0006676E"/>
    <w:rsid w:val="000671EF"/>
    <w:rsid w:val="00067C18"/>
    <w:rsid w:val="00071863"/>
    <w:rsid w:val="00071A65"/>
    <w:rsid w:val="0007275E"/>
    <w:rsid w:val="00073AE9"/>
    <w:rsid w:val="00075C82"/>
    <w:rsid w:val="00076468"/>
    <w:rsid w:val="00080757"/>
    <w:rsid w:val="00082307"/>
    <w:rsid w:val="00082B4A"/>
    <w:rsid w:val="0008482C"/>
    <w:rsid w:val="00085498"/>
    <w:rsid w:val="000869E0"/>
    <w:rsid w:val="00086D3F"/>
    <w:rsid w:val="00087EEE"/>
    <w:rsid w:val="00090115"/>
    <w:rsid w:val="00090356"/>
    <w:rsid w:val="00091020"/>
    <w:rsid w:val="0009202A"/>
    <w:rsid w:val="00094646"/>
    <w:rsid w:val="00096137"/>
    <w:rsid w:val="00096599"/>
    <w:rsid w:val="00096E62"/>
    <w:rsid w:val="00097F45"/>
    <w:rsid w:val="000A16FB"/>
    <w:rsid w:val="000A1CC1"/>
    <w:rsid w:val="000A327F"/>
    <w:rsid w:val="000A3E04"/>
    <w:rsid w:val="000A443D"/>
    <w:rsid w:val="000A537C"/>
    <w:rsid w:val="000A58C4"/>
    <w:rsid w:val="000A7D8C"/>
    <w:rsid w:val="000A7E1B"/>
    <w:rsid w:val="000B1986"/>
    <w:rsid w:val="000B3AC5"/>
    <w:rsid w:val="000B3DFB"/>
    <w:rsid w:val="000B4A56"/>
    <w:rsid w:val="000B5250"/>
    <w:rsid w:val="000B73AA"/>
    <w:rsid w:val="000C2DB9"/>
    <w:rsid w:val="000C3382"/>
    <w:rsid w:val="000C3DB5"/>
    <w:rsid w:val="000C3E69"/>
    <w:rsid w:val="000C792C"/>
    <w:rsid w:val="000D0367"/>
    <w:rsid w:val="000D2FF7"/>
    <w:rsid w:val="000D59A0"/>
    <w:rsid w:val="000E05AA"/>
    <w:rsid w:val="000E0BDA"/>
    <w:rsid w:val="000E22B7"/>
    <w:rsid w:val="000E45E3"/>
    <w:rsid w:val="000E4BC8"/>
    <w:rsid w:val="000E4E2A"/>
    <w:rsid w:val="000E6A22"/>
    <w:rsid w:val="000E73C5"/>
    <w:rsid w:val="000F0B2C"/>
    <w:rsid w:val="000F25EA"/>
    <w:rsid w:val="000F2806"/>
    <w:rsid w:val="000F5AC8"/>
    <w:rsid w:val="000F7196"/>
    <w:rsid w:val="000F77BF"/>
    <w:rsid w:val="000F7C0C"/>
    <w:rsid w:val="00100F28"/>
    <w:rsid w:val="001010CE"/>
    <w:rsid w:val="0010113F"/>
    <w:rsid w:val="00105179"/>
    <w:rsid w:val="001059D9"/>
    <w:rsid w:val="0010709C"/>
    <w:rsid w:val="0010770B"/>
    <w:rsid w:val="001105DB"/>
    <w:rsid w:val="00111D2C"/>
    <w:rsid w:val="00113F28"/>
    <w:rsid w:val="0011516E"/>
    <w:rsid w:val="00116AAC"/>
    <w:rsid w:val="00122DD7"/>
    <w:rsid w:val="00123F0C"/>
    <w:rsid w:val="00124EBF"/>
    <w:rsid w:val="00125CB1"/>
    <w:rsid w:val="00127200"/>
    <w:rsid w:val="0012726A"/>
    <w:rsid w:val="00127BB7"/>
    <w:rsid w:val="00132E40"/>
    <w:rsid w:val="00133AAC"/>
    <w:rsid w:val="00133AC7"/>
    <w:rsid w:val="00133C10"/>
    <w:rsid w:val="001345B5"/>
    <w:rsid w:val="00135B29"/>
    <w:rsid w:val="00136DF6"/>
    <w:rsid w:val="00137458"/>
    <w:rsid w:val="00137C23"/>
    <w:rsid w:val="00137C43"/>
    <w:rsid w:val="00137D98"/>
    <w:rsid w:val="00137F69"/>
    <w:rsid w:val="0014153A"/>
    <w:rsid w:val="0014211F"/>
    <w:rsid w:val="00142C11"/>
    <w:rsid w:val="00142CFD"/>
    <w:rsid w:val="00144260"/>
    <w:rsid w:val="001448CA"/>
    <w:rsid w:val="00144E8A"/>
    <w:rsid w:val="00144EAE"/>
    <w:rsid w:val="00145108"/>
    <w:rsid w:val="00145424"/>
    <w:rsid w:val="00145672"/>
    <w:rsid w:val="001462B9"/>
    <w:rsid w:val="00146E45"/>
    <w:rsid w:val="00150806"/>
    <w:rsid w:val="001510C4"/>
    <w:rsid w:val="001521AD"/>
    <w:rsid w:val="001522F3"/>
    <w:rsid w:val="00152A24"/>
    <w:rsid w:val="00153F20"/>
    <w:rsid w:val="00153FBA"/>
    <w:rsid w:val="00154351"/>
    <w:rsid w:val="0015689C"/>
    <w:rsid w:val="00157F2D"/>
    <w:rsid w:val="00160060"/>
    <w:rsid w:val="00160502"/>
    <w:rsid w:val="001613D0"/>
    <w:rsid w:val="00162C98"/>
    <w:rsid w:val="00162D0E"/>
    <w:rsid w:val="00164F8C"/>
    <w:rsid w:val="00165BE0"/>
    <w:rsid w:val="00166557"/>
    <w:rsid w:val="00167297"/>
    <w:rsid w:val="00167C40"/>
    <w:rsid w:val="001706A2"/>
    <w:rsid w:val="00170B0F"/>
    <w:rsid w:val="00171801"/>
    <w:rsid w:val="00172A60"/>
    <w:rsid w:val="00172FE4"/>
    <w:rsid w:val="00173CB9"/>
    <w:rsid w:val="00175019"/>
    <w:rsid w:val="0017583E"/>
    <w:rsid w:val="00175F26"/>
    <w:rsid w:val="001768DD"/>
    <w:rsid w:val="00176AF4"/>
    <w:rsid w:val="00176E94"/>
    <w:rsid w:val="001778A3"/>
    <w:rsid w:val="00180EF1"/>
    <w:rsid w:val="001837C9"/>
    <w:rsid w:val="0018406B"/>
    <w:rsid w:val="001840A2"/>
    <w:rsid w:val="00184CBE"/>
    <w:rsid w:val="00186DCA"/>
    <w:rsid w:val="00190529"/>
    <w:rsid w:val="00192434"/>
    <w:rsid w:val="001929DC"/>
    <w:rsid w:val="00192F23"/>
    <w:rsid w:val="00194E71"/>
    <w:rsid w:val="00196827"/>
    <w:rsid w:val="001970DD"/>
    <w:rsid w:val="00197C70"/>
    <w:rsid w:val="001A26F3"/>
    <w:rsid w:val="001A302C"/>
    <w:rsid w:val="001A4F0B"/>
    <w:rsid w:val="001A55F9"/>
    <w:rsid w:val="001A6C5A"/>
    <w:rsid w:val="001A76AB"/>
    <w:rsid w:val="001A7F48"/>
    <w:rsid w:val="001B106E"/>
    <w:rsid w:val="001B12F3"/>
    <w:rsid w:val="001B1EED"/>
    <w:rsid w:val="001B4209"/>
    <w:rsid w:val="001B5324"/>
    <w:rsid w:val="001B7E0F"/>
    <w:rsid w:val="001C0A12"/>
    <w:rsid w:val="001C22AB"/>
    <w:rsid w:val="001C313E"/>
    <w:rsid w:val="001C32A7"/>
    <w:rsid w:val="001C3F1A"/>
    <w:rsid w:val="001C4436"/>
    <w:rsid w:val="001C4455"/>
    <w:rsid w:val="001C4B8A"/>
    <w:rsid w:val="001C5319"/>
    <w:rsid w:val="001C648B"/>
    <w:rsid w:val="001C7254"/>
    <w:rsid w:val="001D0EA3"/>
    <w:rsid w:val="001D0F79"/>
    <w:rsid w:val="001D30A7"/>
    <w:rsid w:val="001D3AA4"/>
    <w:rsid w:val="001D497E"/>
    <w:rsid w:val="001D5D05"/>
    <w:rsid w:val="001D6D54"/>
    <w:rsid w:val="001D71E0"/>
    <w:rsid w:val="001E2CD5"/>
    <w:rsid w:val="001E3553"/>
    <w:rsid w:val="001E4ED3"/>
    <w:rsid w:val="001F006B"/>
    <w:rsid w:val="001F02FB"/>
    <w:rsid w:val="001F08BF"/>
    <w:rsid w:val="001F16AD"/>
    <w:rsid w:val="001F1885"/>
    <w:rsid w:val="001F1E21"/>
    <w:rsid w:val="001F1E50"/>
    <w:rsid w:val="001F1F15"/>
    <w:rsid w:val="001F2C10"/>
    <w:rsid w:val="001F4715"/>
    <w:rsid w:val="001F554D"/>
    <w:rsid w:val="001F5BA6"/>
    <w:rsid w:val="001F634A"/>
    <w:rsid w:val="001F7F60"/>
    <w:rsid w:val="002003B4"/>
    <w:rsid w:val="00202D87"/>
    <w:rsid w:val="00203FF7"/>
    <w:rsid w:val="00204125"/>
    <w:rsid w:val="00204AED"/>
    <w:rsid w:val="00206FF5"/>
    <w:rsid w:val="00211D8F"/>
    <w:rsid w:val="00216EEB"/>
    <w:rsid w:val="00217D63"/>
    <w:rsid w:val="00220551"/>
    <w:rsid w:val="00221E77"/>
    <w:rsid w:val="00222D33"/>
    <w:rsid w:val="0022391F"/>
    <w:rsid w:val="00224075"/>
    <w:rsid w:val="0022506C"/>
    <w:rsid w:val="0022601A"/>
    <w:rsid w:val="00226356"/>
    <w:rsid w:val="00231237"/>
    <w:rsid w:val="00232E51"/>
    <w:rsid w:val="00235FD4"/>
    <w:rsid w:val="00236043"/>
    <w:rsid w:val="00236387"/>
    <w:rsid w:val="0023709F"/>
    <w:rsid w:val="00237239"/>
    <w:rsid w:val="00241800"/>
    <w:rsid w:val="00242D44"/>
    <w:rsid w:val="002432CA"/>
    <w:rsid w:val="00243540"/>
    <w:rsid w:val="00243FF9"/>
    <w:rsid w:val="0024480E"/>
    <w:rsid w:val="00246107"/>
    <w:rsid w:val="0024683C"/>
    <w:rsid w:val="00250AB4"/>
    <w:rsid w:val="00250C87"/>
    <w:rsid w:val="00250F7C"/>
    <w:rsid w:val="002517BD"/>
    <w:rsid w:val="002521B5"/>
    <w:rsid w:val="00253B1E"/>
    <w:rsid w:val="0025403F"/>
    <w:rsid w:val="00254B87"/>
    <w:rsid w:val="00254C1E"/>
    <w:rsid w:val="00256B01"/>
    <w:rsid w:val="00257A7E"/>
    <w:rsid w:val="00257FAB"/>
    <w:rsid w:val="00260AA8"/>
    <w:rsid w:val="00260CE3"/>
    <w:rsid w:val="00262757"/>
    <w:rsid w:val="00263068"/>
    <w:rsid w:val="00263720"/>
    <w:rsid w:val="00263B05"/>
    <w:rsid w:val="00264634"/>
    <w:rsid w:val="00264E81"/>
    <w:rsid w:val="00264F42"/>
    <w:rsid w:val="002654D8"/>
    <w:rsid w:val="00270469"/>
    <w:rsid w:val="0027276F"/>
    <w:rsid w:val="00273813"/>
    <w:rsid w:val="0027415D"/>
    <w:rsid w:val="00275334"/>
    <w:rsid w:val="0027638E"/>
    <w:rsid w:val="00276575"/>
    <w:rsid w:val="002774C5"/>
    <w:rsid w:val="00277897"/>
    <w:rsid w:val="0028049B"/>
    <w:rsid w:val="00280683"/>
    <w:rsid w:val="0028069A"/>
    <w:rsid w:val="00281606"/>
    <w:rsid w:val="00281D56"/>
    <w:rsid w:val="002839D4"/>
    <w:rsid w:val="00283F95"/>
    <w:rsid w:val="0028480F"/>
    <w:rsid w:val="00284DE1"/>
    <w:rsid w:val="002857DE"/>
    <w:rsid w:val="002872FA"/>
    <w:rsid w:val="0028775C"/>
    <w:rsid w:val="00287C5D"/>
    <w:rsid w:val="00287F20"/>
    <w:rsid w:val="00290AFE"/>
    <w:rsid w:val="00291FEF"/>
    <w:rsid w:val="0029229A"/>
    <w:rsid w:val="00292F8E"/>
    <w:rsid w:val="002936EA"/>
    <w:rsid w:val="002954F1"/>
    <w:rsid w:val="002A1512"/>
    <w:rsid w:val="002A15B7"/>
    <w:rsid w:val="002A36EA"/>
    <w:rsid w:val="002A3AA6"/>
    <w:rsid w:val="002A4316"/>
    <w:rsid w:val="002A46C0"/>
    <w:rsid w:val="002A5EFD"/>
    <w:rsid w:val="002B037A"/>
    <w:rsid w:val="002B08FF"/>
    <w:rsid w:val="002B0B30"/>
    <w:rsid w:val="002B31EC"/>
    <w:rsid w:val="002B42ED"/>
    <w:rsid w:val="002B6DCB"/>
    <w:rsid w:val="002C0058"/>
    <w:rsid w:val="002C2049"/>
    <w:rsid w:val="002C2C27"/>
    <w:rsid w:val="002C319F"/>
    <w:rsid w:val="002C4F53"/>
    <w:rsid w:val="002C5AA9"/>
    <w:rsid w:val="002C5FA6"/>
    <w:rsid w:val="002C6A0F"/>
    <w:rsid w:val="002D05B4"/>
    <w:rsid w:val="002D10CA"/>
    <w:rsid w:val="002D169C"/>
    <w:rsid w:val="002D2D65"/>
    <w:rsid w:val="002D3677"/>
    <w:rsid w:val="002D3988"/>
    <w:rsid w:val="002D49E7"/>
    <w:rsid w:val="002D4C6E"/>
    <w:rsid w:val="002D5372"/>
    <w:rsid w:val="002D5E8A"/>
    <w:rsid w:val="002D6008"/>
    <w:rsid w:val="002D7426"/>
    <w:rsid w:val="002E0874"/>
    <w:rsid w:val="002E11DC"/>
    <w:rsid w:val="002E1A00"/>
    <w:rsid w:val="002E2A3D"/>
    <w:rsid w:val="002E4AFE"/>
    <w:rsid w:val="002E4FC8"/>
    <w:rsid w:val="002E7BE5"/>
    <w:rsid w:val="002E7D35"/>
    <w:rsid w:val="002F04ED"/>
    <w:rsid w:val="002F142E"/>
    <w:rsid w:val="002F31F4"/>
    <w:rsid w:val="002F3902"/>
    <w:rsid w:val="002F4463"/>
    <w:rsid w:val="002F4B46"/>
    <w:rsid w:val="002F4B8C"/>
    <w:rsid w:val="002F6F1A"/>
    <w:rsid w:val="002F700C"/>
    <w:rsid w:val="002F7C7B"/>
    <w:rsid w:val="002F7CBF"/>
    <w:rsid w:val="003007FE"/>
    <w:rsid w:val="00302806"/>
    <w:rsid w:val="0030352F"/>
    <w:rsid w:val="00304061"/>
    <w:rsid w:val="003071D9"/>
    <w:rsid w:val="00312117"/>
    <w:rsid w:val="00312E40"/>
    <w:rsid w:val="00313814"/>
    <w:rsid w:val="0031497D"/>
    <w:rsid w:val="00316859"/>
    <w:rsid w:val="003205AA"/>
    <w:rsid w:val="0032245B"/>
    <w:rsid w:val="00322C4A"/>
    <w:rsid w:val="00323483"/>
    <w:rsid w:val="0032486C"/>
    <w:rsid w:val="0032688F"/>
    <w:rsid w:val="00327E33"/>
    <w:rsid w:val="003307D5"/>
    <w:rsid w:val="00330E0A"/>
    <w:rsid w:val="003326E2"/>
    <w:rsid w:val="00332BE8"/>
    <w:rsid w:val="00332DE3"/>
    <w:rsid w:val="0033300A"/>
    <w:rsid w:val="00335418"/>
    <w:rsid w:val="00335CDD"/>
    <w:rsid w:val="00337828"/>
    <w:rsid w:val="00337CED"/>
    <w:rsid w:val="0034119E"/>
    <w:rsid w:val="003422E6"/>
    <w:rsid w:val="003427F8"/>
    <w:rsid w:val="003437FD"/>
    <w:rsid w:val="003446A0"/>
    <w:rsid w:val="00344B6A"/>
    <w:rsid w:val="00350174"/>
    <w:rsid w:val="003514F0"/>
    <w:rsid w:val="003520C3"/>
    <w:rsid w:val="003524EC"/>
    <w:rsid w:val="00352672"/>
    <w:rsid w:val="0035440F"/>
    <w:rsid w:val="00354911"/>
    <w:rsid w:val="00354AD0"/>
    <w:rsid w:val="00356DD6"/>
    <w:rsid w:val="0035748E"/>
    <w:rsid w:val="00357E29"/>
    <w:rsid w:val="00360C98"/>
    <w:rsid w:val="003629CB"/>
    <w:rsid w:val="0036440B"/>
    <w:rsid w:val="00365C3A"/>
    <w:rsid w:val="00366622"/>
    <w:rsid w:val="003669A8"/>
    <w:rsid w:val="003710FB"/>
    <w:rsid w:val="003762C8"/>
    <w:rsid w:val="003763A0"/>
    <w:rsid w:val="00377B79"/>
    <w:rsid w:val="00380EA1"/>
    <w:rsid w:val="003826EC"/>
    <w:rsid w:val="0038436E"/>
    <w:rsid w:val="00384586"/>
    <w:rsid w:val="00386026"/>
    <w:rsid w:val="003862E6"/>
    <w:rsid w:val="003863E1"/>
    <w:rsid w:val="00387423"/>
    <w:rsid w:val="00390626"/>
    <w:rsid w:val="00391158"/>
    <w:rsid w:val="003912D5"/>
    <w:rsid w:val="00392BDA"/>
    <w:rsid w:val="0039305E"/>
    <w:rsid w:val="00393584"/>
    <w:rsid w:val="00395428"/>
    <w:rsid w:val="003963E9"/>
    <w:rsid w:val="003A240A"/>
    <w:rsid w:val="003A3FFF"/>
    <w:rsid w:val="003A6989"/>
    <w:rsid w:val="003A7D55"/>
    <w:rsid w:val="003B0069"/>
    <w:rsid w:val="003B146D"/>
    <w:rsid w:val="003B2FA6"/>
    <w:rsid w:val="003B3344"/>
    <w:rsid w:val="003B3A12"/>
    <w:rsid w:val="003B4212"/>
    <w:rsid w:val="003B6393"/>
    <w:rsid w:val="003B6CFF"/>
    <w:rsid w:val="003C0267"/>
    <w:rsid w:val="003C0D2A"/>
    <w:rsid w:val="003C0F23"/>
    <w:rsid w:val="003C1D45"/>
    <w:rsid w:val="003C3A94"/>
    <w:rsid w:val="003C5FB7"/>
    <w:rsid w:val="003C6EB3"/>
    <w:rsid w:val="003C7835"/>
    <w:rsid w:val="003C7C39"/>
    <w:rsid w:val="003D1DFD"/>
    <w:rsid w:val="003D2530"/>
    <w:rsid w:val="003D2660"/>
    <w:rsid w:val="003D3DBC"/>
    <w:rsid w:val="003D466D"/>
    <w:rsid w:val="003D4A1C"/>
    <w:rsid w:val="003D57DF"/>
    <w:rsid w:val="003D5D79"/>
    <w:rsid w:val="003D6A92"/>
    <w:rsid w:val="003E0412"/>
    <w:rsid w:val="003E0F8D"/>
    <w:rsid w:val="003E1A0F"/>
    <w:rsid w:val="003E2835"/>
    <w:rsid w:val="003E3AE0"/>
    <w:rsid w:val="003E3FF0"/>
    <w:rsid w:val="003E4A7B"/>
    <w:rsid w:val="003E5477"/>
    <w:rsid w:val="003E6840"/>
    <w:rsid w:val="003E721A"/>
    <w:rsid w:val="003E7FB3"/>
    <w:rsid w:val="003F0259"/>
    <w:rsid w:val="003F0930"/>
    <w:rsid w:val="003F1155"/>
    <w:rsid w:val="003F13C9"/>
    <w:rsid w:val="003F1DA6"/>
    <w:rsid w:val="003F261A"/>
    <w:rsid w:val="003F30BB"/>
    <w:rsid w:val="003F33D2"/>
    <w:rsid w:val="003F379E"/>
    <w:rsid w:val="003F3D6C"/>
    <w:rsid w:val="003F46EF"/>
    <w:rsid w:val="003F5E89"/>
    <w:rsid w:val="003F65BF"/>
    <w:rsid w:val="003F6A26"/>
    <w:rsid w:val="003F7C48"/>
    <w:rsid w:val="004010F0"/>
    <w:rsid w:val="004021D9"/>
    <w:rsid w:val="004032AE"/>
    <w:rsid w:val="00403AC0"/>
    <w:rsid w:val="00403C08"/>
    <w:rsid w:val="00404DBF"/>
    <w:rsid w:val="00405280"/>
    <w:rsid w:val="00405C3C"/>
    <w:rsid w:val="00406E2F"/>
    <w:rsid w:val="00412DBC"/>
    <w:rsid w:val="0041363A"/>
    <w:rsid w:val="00413D56"/>
    <w:rsid w:val="00413F57"/>
    <w:rsid w:val="00414737"/>
    <w:rsid w:val="0041487F"/>
    <w:rsid w:val="00414E93"/>
    <w:rsid w:val="00416887"/>
    <w:rsid w:val="004168B3"/>
    <w:rsid w:val="00421A29"/>
    <w:rsid w:val="0042276E"/>
    <w:rsid w:val="00422D38"/>
    <w:rsid w:val="00423A04"/>
    <w:rsid w:val="0042444F"/>
    <w:rsid w:val="004261A5"/>
    <w:rsid w:val="0042671E"/>
    <w:rsid w:val="00427D1B"/>
    <w:rsid w:val="00430FB6"/>
    <w:rsid w:val="00431BED"/>
    <w:rsid w:val="00431CB9"/>
    <w:rsid w:val="0043240B"/>
    <w:rsid w:val="0043378E"/>
    <w:rsid w:val="00433B0B"/>
    <w:rsid w:val="00433D7F"/>
    <w:rsid w:val="004346CD"/>
    <w:rsid w:val="0043552C"/>
    <w:rsid w:val="00435978"/>
    <w:rsid w:val="00435B0F"/>
    <w:rsid w:val="00436420"/>
    <w:rsid w:val="00442FC3"/>
    <w:rsid w:val="004447A5"/>
    <w:rsid w:val="0044741A"/>
    <w:rsid w:val="00447C55"/>
    <w:rsid w:val="0045025E"/>
    <w:rsid w:val="004526D8"/>
    <w:rsid w:val="00453D7A"/>
    <w:rsid w:val="004541A0"/>
    <w:rsid w:val="00454712"/>
    <w:rsid w:val="00454EDB"/>
    <w:rsid w:val="00455F6D"/>
    <w:rsid w:val="004560CF"/>
    <w:rsid w:val="0045759E"/>
    <w:rsid w:val="00457C8D"/>
    <w:rsid w:val="00463086"/>
    <w:rsid w:val="00463E56"/>
    <w:rsid w:val="0046424B"/>
    <w:rsid w:val="004663A7"/>
    <w:rsid w:val="0046673D"/>
    <w:rsid w:val="00466CC1"/>
    <w:rsid w:val="004678A8"/>
    <w:rsid w:val="00467BAA"/>
    <w:rsid w:val="00467CB7"/>
    <w:rsid w:val="00471600"/>
    <w:rsid w:val="00471C8C"/>
    <w:rsid w:val="00472061"/>
    <w:rsid w:val="00473CFC"/>
    <w:rsid w:val="00475867"/>
    <w:rsid w:val="004779FC"/>
    <w:rsid w:val="00477A10"/>
    <w:rsid w:val="00480A4F"/>
    <w:rsid w:val="004812D5"/>
    <w:rsid w:val="00481D07"/>
    <w:rsid w:val="004834A5"/>
    <w:rsid w:val="00485C68"/>
    <w:rsid w:val="00486581"/>
    <w:rsid w:val="00487C51"/>
    <w:rsid w:val="004916A1"/>
    <w:rsid w:val="00492B1E"/>
    <w:rsid w:val="00492E7C"/>
    <w:rsid w:val="00493D8E"/>
    <w:rsid w:val="00493F16"/>
    <w:rsid w:val="00494863"/>
    <w:rsid w:val="00496B5C"/>
    <w:rsid w:val="0049789B"/>
    <w:rsid w:val="00497990"/>
    <w:rsid w:val="004A0E6A"/>
    <w:rsid w:val="004A0EE8"/>
    <w:rsid w:val="004A3D4F"/>
    <w:rsid w:val="004A3FAA"/>
    <w:rsid w:val="004A43D8"/>
    <w:rsid w:val="004A6A43"/>
    <w:rsid w:val="004B094E"/>
    <w:rsid w:val="004B3EDD"/>
    <w:rsid w:val="004B4E16"/>
    <w:rsid w:val="004B5356"/>
    <w:rsid w:val="004B5BF0"/>
    <w:rsid w:val="004B6D6D"/>
    <w:rsid w:val="004B76B4"/>
    <w:rsid w:val="004C491B"/>
    <w:rsid w:val="004C737F"/>
    <w:rsid w:val="004C7753"/>
    <w:rsid w:val="004C7F5A"/>
    <w:rsid w:val="004D0850"/>
    <w:rsid w:val="004D16C3"/>
    <w:rsid w:val="004D1DDE"/>
    <w:rsid w:val="004D3AA8"/>
    <w:rsid w:val="004D5C9A"/>
    <w:rsid w:val="004D644A"/>
    <w:rsid w:val="004D6828"/>
    <w:rsid w:val="004D6EC8"/>
    <w:rsid w:val="004D7DA7"/>
    <w:rsid w:val="004E01FD"/>
    <w:rsid w:val="004E02A5"/>
    <w:rsid w:val="004E0510"/>
    <w:rsid w:val="004E07AD"/>
    <w:rsid w:val="004E11AC"/>
    <w:rsid w:val="004E1536"/>
    <w:rsid w:val="004E23CE"/>
    <w:rsid w:val="004E2B37"/>
    <w:rsid w:val="004E318C"/>
    <w:rsid w:val="004E517E"/>
    <w:rsid w:val="004E6932"/>
    <w:rsid w:val="004F228D"/>
    <w:rsid w:val="004F2D78"/>
    <w:rsid w:val="004F31B5"/>
    <w:rsid w:val="004F4EBF"/>
    <w:rsid w:val="004F5980"/>
    <w:rsid w:val="004F6B56"/>
    <w:rsid w:val="005003EE"/>
    <w:rsid w:val="00500762"/>
    <w:rsid w:val="0050391B"/>
    <w:rsid w:val="005040CA"/>
    <w:rsid w:val="0050603E"/>
    <w:rsid w:val="00506993"/>
    <w:rsid w:val="00506BDE"/>
    <w:rsid w:val="005074AD"/>
    <w:rsid w:val="00507627"/>
    <w:rsid w:val="00510A05"/>
    <w:rsid w:val="00514815"/>
    <w:rsid w:val="005148D1"/>
    <w:rsid w:val="0051533A"/>
    <w:rsid w:val="00517351"/>
    <w:rsid w:val="00517E73"/>
    <w:rsid w:val="00521359"/>
    <w:rsid w:val="0052181D"/>
    <w:rsid w:val="00522340"/>
    <w:rsid w:val="00523C02"/>
    <w:rsid w:val="005241CD"/>
    <w:rsid w:val="005250CC"/>
    <w:rsid w:val="005255E7"/>
    <w:rsid w:val="00526873"/>
    <w:rsid w:val="00526C29"/>
    <w:rsid w:val="00530B4F"/>
    <w:rsid w:val="00530F96"/>
    <w:rsid w:val="005330BF"/>
    <w:rsid w:val="005354DA"/>
    <w:rsid w:val="005367B3"/>
    <w:rsid w:val="00540779"/>
    <w:rsid w:val="0054085D"/>
    <w:rsid w:val="00544AEE"/>
    <w:rsid w:val="0054586F"/>
    <w:rsid w:val="00545F80"/>
    <w:rsid w:val="00546A0F"/>
    <w:rsid w:val="00546B9F"/>
    <w:rsid w:val="0055115F"/>
    <w:rsid w:val="0055272C"/>
    <w:rsid w:val="005533BF"/>
    <w:rsid w:val="00553C0D"/>
    <w:rsid w:val="00553CAB"/>
    <w:rsid w:val="00554896"/>
    <w:rsid w:val="005560FE"/>
    <w:rsid w:val="00557728"/>
    <w:rsid w:val="00560D12"/>
    <w:rsid w:val="00561086"/>
    <w:rsid w:val="005612E1"/>
    <w:rsid w:val="00562BA0"/>
    <w:rsid w:val="00562E4F"/>
    <w:rsid w:val="005661A4"/>
    <w:rsid w:val="00566AE7"/>
    <w:rsid w:val="00567AB9"/>
    <w:rsid w:val="00571303"/>
    <w:rsid w:val="005722F7"/>
    <w:rsid w:val="005724F1"/>
    <w:rsid w:val="00572F1E"/>
    <w:rsid w:val="00574743"/>
    <w:rsid w:val="00574DA8"/>
    <w:rsid w:val="00575D47"/>
    <w:rsid w:val="005764A8"/>
    <w:rsid w:val="00577A4B"/>
    <w:rsid w:val="00577E0A"/>
    <w:rsid w:val="00581BA6"/>
    <w:rsid w:val="00581C9D"/>
    <w:rsid w:val="00581E58"/>
    <w:rsid w:val="005844DE"/>
    <w:rsid w:val="005855BC"/>
    <w:rsid w:val="00585F26"/>
    <w:rsid w:val="00590648"/>
    <w:rsid w:val="00590A78"/>
    <w:rsid w:val="00591322"/>
    <w:rsid w:val="005944D1"/>
    <w:rsid w:val="00595DEB"/>
    <w:rsid w:val="00595FBE"/>
    <w:rsid w:val="005960D6"/>
    <w:rsid w:val="005A0283"/>
    <w:rsid w:val="005A0354"/>
    <w:rsid w:val="005A0D9F"/>
    <w:rsid w:val="005A1E42"/>
    <w:rsid w:val="005A2DB9"/>
    <w:rsid w:val="005A34E5"/>
    <w:rsid w:val="005A393A"/>
    <w:rsid w:val="005A3FCF"/>
    <w:rsid w:val="005A402A"/>
    <w:rsid w:val="005A4261"/>
    <w:rsid w:val="005A586C"/>
    <w:rsid w:val="005A6942"/>
    <w:rsid w:val="005B3A8C"/>
    <w:rsid w:val="005B5CF7"/>
    <w:rsid w:val="005B63F3"/>
    <w:rsid w:val="005B6D5B"/>
    <w:rsid w:val="005B7B9C"/>
    <w:rsid w:val="005C0CD6"/>
    <w:rsid w:val="005C11DE"/>
    <w:rsid w:val="005C2176"/>
    <w:rsid w:val="005C2616"/>
    <w:rsid w:val="005C2C66"/>
    <w:rsid w:val="005C42DD"/>
    <w:rsid w:val="005C4B89"/>
    <w:rsid w:val="005C5162"/>
    <w:rsid w:val="005C5E35"/>
    <w:rsid w:val="005C68CD"/>
    <w:rsid w:val="005D0379"/>
    <w:rsid w:val="005D106B"/>
    <w:rsid w:val="005D383B"/>
    <w:rsid w:val="005D3E59"/>
    <w:rsid w:val="005D44C6"/>
    <w:rsid w:val="005D4E2B"/>
    <w:rsid w:val="005D5474"/>
    <w:rsid w:val="005D6FF9"/>
    <w:rsid w:val="005D70F8"/>
    <w:rsid w:val="005D736A"/>
    <w:rsid w:val="005D749F"/>
    <w:rsid w:val="005D752F"/>
    <w:rsid w:val="005E0B21"/>
    <w:rsid w:val="005E14CA"/>
    <w:rsid w:val="005E1CFD"/>
    <w:rsid w:val="005E307E"/>
    <w:rsid w:val="005E4DDE"/>
    <w:rsid w:val="005E6883"/>
    <w:rsid w:val="005E7813"/>
    <w:rsid w:val="005E7A63"/>
    <w:rsid w:val="005E7C05"/>
    <w:rsid w:val="005F0C55"/>
    <w:rsid w:val="005F1EEA"/>
    <w:rsid w:val="005F3E7D"/>
    <w:rsid w:val="005F418B"/>
    <w:rsid w:val="005F43DE"/>
    <w:rsid w:val="005F4BD8"/>
    <w:rsid w:val="005F5663"/>
    <w:rsid w:val="005F5AFC"/>
    <w:rsid w:val="005F7813"/>
    <w:rsid w:val="005F781D"/>
    <w:rsid w:val="005F7E38"/>
    <w:rsid w:val="006005E3"/>
    <w:rsid w:val="00602CD1"/>
    <w:rsid w:val="00604490"/>
    <w:rsid w:val="00606271"/>
    <w:rsid w:val="006068D0"/>
    <w:rsid w:val="00610AFC"/>
    <w:rsid w:val="00610DF0"/>
    <w:rsid w:val="00611E21"/>
    <w:rsid w:val="00612441"/>
    <w:rsid w:val="006138D9"/>
    <w:rsid w:val="00613C49"/>
    <w:rsid w:val="00617751"/>
    <w:rsid w:val="00617B35"/>
    <w:rsid w:val="006205AD"/>
    <w:rsid w:val="00620942"/>
    <w:rsid w:val="00620B7C"/>
    <w:rsid w:val="00621C5F"/>
    <w:rsid w:val="00622B22"/>
    <w:rsid w:val="00623627"/>
    <w:rsid w:val="00625653"/>
    <w:rsid w:val="00625A2E"/>
    <w:rsid w:val="00625C6F"/>
    <w:rsid w:val="00625FBB"/>
    <w:rsid w:val="006265E6"/>
    <w:rsid w:val="006273E7"/>
    <w:rsid w:val="00627B88"/>
    <w:rsid w:val="0063069B"/>
    <w:rsid w:val="00631788"/>
    <w:rsid w:val="00632269"/>
    <w:rsid w:val="00632955"/>
    <w:rsid w:val="00632ADB"/>
    <w:rsid w:val="0063447D"/>
    <w:rsid w:val="006359B8"/>
    <w:rsid w:val="00637A75"/>
    <w:rsid w:val="00642610"/>
    <w:rsid w:val="00642CEE"/>
    <w:rsid w:val="006433D2"/>
    <w:rsid w:val="00643D07"/>
    <w:rsid w:val="00643DE2"/>
    <w:rsid w:val="00645F6C"/>
    <w:rsid w:val="0064621E"/>
    <w:rsid w:val="00646E48"/>
    <w:rsid w:val="00647167"/>
    <w:rsid w:val="00650C6E"/>
    <w:rsid w:val="0065142D"/>
    <w:rsid w:val="00652465"/>
    <w:rsid w:val="0065320F"/>
    <w:rsid w:val="0065443A"/>
    <w:rsid w:val="00654680"/>
    <w:rsid w:val="00655053"/>
    <w:rsid w:val="00656826"/>
    <w:rsid w:val="0066129B"/>
    <w:rsid w:val="006613DE"/>
    <w:rsid w:val="00664523"/>
    <w:rsid w:val="00664692"/>
    <w:rsid w:val="006707A0"/>
    <w:rsid w:val="00671A3E"/>
    <w:rsid w:val="00672097"/>
    <w:rsid w:val="00673E0E"/>
    <w:rsid w:val="00674BD0"/>
    <w:rsid w:val="0067531F"/>
    <w:rsid w:val="0067589F"/>
    <w:rsid w:val="00676B01"/>
    <w:rsid w:val="00677BC1"/>
    <w:rsid w:val="006818F2"/>
    <w:rsid w:val="0068217E"/>
    <w:rsid w:val="00682F75"/>
    <w:rsid w:val="00683649"/>
    <w:rsid w:val="00683C8E"/>
    <w:rsid w:val="006842D5"/>
    <w:rsid w:val="00684FC6"/>
    <w:rsid w:val="00685258"/>
    <w:rsid w:val="006859F8"/>
    <w:rsid w:val="0068639E"/>
    <w:rsid w:val="00686AFC"/>
    <w:rsid w:val="006920A4"/>
    <w:rsid w:val="00692554"/>
    <w:rsid w:val="00693FEC"/>
    <w:rsid w:val="006950A5"/>
    <w:rsid w:val="006973B8"/>
    <w:rsid w:val="00697642"/>
    <w:rsid w:val="006A0DFC"/>
    <w:rsid w:val="006A16CF"/>
    <w:rsid w:val="006A3B90"/>
    <w:rsid w:val="006A3D2F"/>
    <w:rsid w:val="006A4067"/>
    <w:rsid w:val="006A7BE1"/>
    <w:rsid w:val="006B09A2"/>
    <w:rsid w:val="006B0C25"/>
    <w:rsid w:val="006B0D60"/>
    <w:rsid w:val="006B1D4C"/>
    <w:rsid w:val="006B2A94"/>
    <w:rsid w:val="006B4D01"/>
    <w:rsid w:val="006B4FD8"/>
    <w:rsid w:val="006B766E"/>
    <w:rsid w:val="006C1450"/>
    <w:rsid w:val="006C1802"/>
    <w:rsid w:val="006C28B4"/>
    <w:rsid w:val="006C3204"/>
    <w:rsid w:val="006C3D6D"/>
    <w:rsid w:val="006C4027"/>
    <w:rsid w:val="006C582E"/>
    <w:rsid w:val="006C6CFA"/>
    <w:rsid w:val="006C7B3E"/>
    <w:rsid w:val="006D0124"/>
    <w:rsid w:val="006D0380"/>
    <w:rsid w:val="006D316A"/>
    <w:rsid w:val="006D4207"/>
    <w:rsid w:val="006D42B7"/>
    <w:rsid w:val="006D437E"/>
    <w:rsid w:val="006D4DC0"/>
    <w:rsid w:val="006D568B"/>
    <w:rsid w:val="006D5957"/>
    <w:rsid w:val="006D63F7"/>
    <w:rsid w:val="006D7AC1"/>
    <w:rsid w:val="006E00CC"/>
    <w:rsid w:val="006E122A"/>
    <w:rsid w:val="006E139F"/>
    <w:rsid w:val="006E34B8"/>
    <w:rsid w:val="006E3645"/>
    <w:rsid w:val="006E51B0"/>
    <w:rsid w:val="006E5612"/>
    <w:rsid w:val="006E6618"/>
    <w:rsid w:val="006E732B"/>
    <w:rsid w:val="006E755A"/>
    <w:rsid w:val="006E7C64"/>
    <w:rsid w:val="006E7F9B"/>
    <w:rsid w:val="006F0286"/>
    <w:rsid w:val="006F0FE9"/>
    <w:rsid w:val="006F1160"/>
    <w:rsid w:val="006F2128"/>
    <w:rsid w:val="006F25C7"/>
    <w:rsid w:val="006F31C0"/>
    <w:rsid w:val="006F39FE"/>
    <w:rsid w:val="006F3DB6"/>
    <w:rsid w:val="006F53DE"/>
    <w:rsid w:val="006F5607"/>
    <w:rsid w:val="006F56D4"/>
    <w:rsid w:val="006F5751"/>
    <w:rsid w:val="006F5979"/>
    <w:rsid w:val="006F6A55"/>
    <w:rsid w:val="006F72DF"/>
    <w:rsid w:val="0070053A"/>
    <w:rsid w:val="00700EA8"/>
    <w:rsid w:val="0070156F"/>
    <w:rsid w:val="007018C7"/>
    <w:rsid w:val="0070240C"/>
    <w:rsid w:val="007037ED"/>
    <w:rsid w:val="00703DFD"/>
    <w:rsid w:val="00705B31"/>
    <w:rsid w:val="00706793"/>
    <w:rsid w:val="00706A33"/>
    <w:rsid w:val="00707433"/>
    <w:rsid w:val="0070754A"/>
    <w:rsid w:val="007079BE"/>
    <w:rsid w:val="0071029A"/>
    <w:rsid w:val="007127AB"/>
    <w:rsid w:val="0071543B"/>
    <w:rsid w:val="007159C6"/>
    <w:rsid w:val="007168D3"/>
    <w:rsid w:val="007207C9"/>
    <w:rsid w:val="007218AE"/>
    <w:rsid w:val="00721E30"/>
    <w:rsid w:val="00721E35"/>
    <w:rsid w:val="0072299D"/>
    <w:rsid w:val="007238C9"/>
    <w:rsid w:val="007244D7"/>
    <w:rsid w:val="00726E94"/>
    <w:rsid w:val="00731AD6"/>
    <w:rsid w:val="00731CDC"/>
    <w:rsid w:val="00731D3E"/>
    <w:rsid w:val="0073242A"/>
    <w:rsid w:val="00732BA9"/>
    <w:rsid w:val="00733C96"/>
    <w:rsid w:val="00733D34"/>
    <w:rsid w:val="007346E5"/>
    <w:rsid w:val="0073527D"/>
    <w:rsid w:val="00741FDE"/>
    <w:rsid w:val="007432ED"/>
    <w:rsid w:val="00743306"/>
    <w:rsid w:val="007444EF"/>
    <w:rsid w:val="0074517B"/>
    <w:rsid w:val="007458D6"/>
    <w:rsid w:val="00745979"/>
    <w:rsid w:val="00745B7E"/>
    <w:rsid w:val="00746268"/>
    <w:rsid w:val="00751239"/>
    <w:rsid w:val="0075190B"/>
    <w:rsid w:val="0075201A"/>
    <w:rsid w:val="007528D0"/>
    <w:rsid w:val="00753B2D"/>
    <w:rsid w:val="00753F40"/>
    <w:rsid w:val="00755219"/>
    <w:rsid w:val="00755577"/>
    <w:rsid w:val="0075604B"/>
    <w:rsid w:val="007562C8"/>
    <w:rsid w:val="00757146"/>
    <w:rsid w:val="0075765D"/>
    <w:rsid w:val="00760265"/>
    <w:rsid w:val="00761ABB"/>
    <w:rsid w:val="00763E57"/>
    <w:rsid w:val="007642E6"/>
    <w:rsid w:val="0076499A"/>
    <w:rsid w:val="00764B5F"/>
    <w:rsid w:val="00764D3D"/>
    <w:rsid w:val="00766971"/>
    <w:rsid w:val="00770AF0"/>
    <w:rsid w:val="00771720"/>
    <w:rsid w:val="007724A6"/>
    <w:rsid w:val="007724D3"/>
    <w:rsid w:val="00772D6F"/>
    <w:rsid w:val="00774097"/>
    <w:rsid w:val="0077556F"/>
    <w:rsid w:val="00775EB6"/>
    <w:rsid w:val="00776217"/>
    <w:rsid w:val="00776B44"/>
    <w:rsid w:val="007774B2"/>
    <w:rsid w:val="0078127B"/>
    <w:rsid w:val="00781981"/>
    <w:rsid w:val="00781D2A"/>
    <w:rsid w:val="00782B7C"/>
    <w:rsid w:val="0078448C"/>
    <w:rsid w:val="00784B78"/>
    <w:rsid w:val="0078516B"/>
    <w:rsid w:val="0078529D"/>
    <w:rsid w:val="00786C10"/>
    <w:rsid w:val="00786DEC"/>
    <w:rsid w:val="0078793A"/>
    <w:rsid w:val="0078797E"/>
    <w:rsid w:val="0079033E"/>
    <w:rsid w:val="00791913"/>
    <w:rsid w:val="00791FF6"/>
    <w:rsid w:val="007951B8"/>
    <w:rsid w:val="007961B7"/>
    <w:rsid w:val="00796459"/>
    <w:rsid w:val="00796709"/>
    <w:rsid w:val="00796992"/>
    <w:rsid w:val="00796AD6"/>
    <w:rsid w:val="007979A1"/>
    <w:rsid w:val="00797DC6"/>
    <w:rsid w:val="007A0921"/>
    <w:rsid w:val="007A19EA"/>
    <w:rsid w:val="007A1F44"/>
    <w:rsid w:val="007A3A76"/>
    <w:rsid w:val="007A432D"/>
    <w:rsid w:val="007A5184"/>
    <w:rsid w:val="007A5B7C"/>
    <w:rsid w:val="007A643D"/>
    <w:rsid w:val="007A6739"/>
    <w:rsid w:val="007A7F76"/>
    <w:rsid w:val="007B138F"/>
    <w:rsid w:val="007B2924"/>
    <w:rsid w:val="007B3354"/>
    <w:rsid w:val="007B3D77"/>
    <w:rsid w:val="007B4DAF"/>
    <w:rsid w:val="007B594E"/>
    <w:rsid w:val="007B7D30"/>
    <w:rsid w:val="007C0475"/>
    <w:rsid w:val="007C08EA"/>
    <w:rsid w:val="007C1560"/>
    <w:rsid w:val="007C1E0E"/>
    <w:rsid w:val="007C22F0"/>
    <w:rsid w:val="007C2802"/>
    <w:rsid w:val="007C323A"/>
    <w:rsid w:val="007C4572"/>
    <w:rsid w:val="007C4914"/>
    <w:rsid w:val="007C5CA4"/>
    <w:rsid w:val="007C66F1"/>
    <w:rsid w:val="007C76EE"/>
    <w:rsid w:val="007D21CA"/>
    <w:rsid w:val="007D2FC0"/>
    <w:rsid w:val="007D3524"/>
    <w:rsid w:val="007D39B1"/>
    <w:rsid w:val="007D6D64"/>
    <w:rsid w:val="007D6ED6"/>
    <w:rsid w:val="007E0CEF"/>
    <w:rsid w:val="007E13E4"/>
    <w:rsid w:val="007E2DE2"/>
    <w:rsid w:val="007E3C6D"/>
    <w:rsid w:val="007E3F0A"/>
    <w:rsid w:val="007E431D"/>
    <w:rsid w:val="007E55D4"/>
    <w:rsid w:val="007E5AB9"/>
    <w:rsid w:val="007E68E6"/>
    <w:rsid w:val="007F1327"/>
    <w:rsid w:val="007F24FC"/>
    <w:rsid w:val="007F3336"/>
    <w:rsid w:val="007F4AAF"/>
    <w:rsid w:val="007F4DD1"/>
    <w:rsid w:val="007F72BA"/>
    <w:rsid w:val="007F7885"/>
    <w:rsid w:val="007F7A63"/>
    <w:rsid w:val="00800AF9"/>
    <w:rsid w:val="00801410"/>
    <w:rsid w:val="00802783"/>
    <w:rsid w:val="008042F9"/>
    <w:rsid w:val="00804B3C"/>
    <w:rsid w:val="00806F89"/>
    <w:rsid w:val="0080762C"/>
    <w:rsid w:val="00807AFB"/>
    <w:rsid w:val="0081097B"/>
    <w:rsid w:val="00810A91"/>
    <w:rsid w:val="00811248"/>
    <w:rsid w:val="0081187D"/>
    <w:rsid w:val="00811AD4"/>
    <w:rsid w:val="008120FD"/>
    <w:rsid w:val="00812A4A"/>
    <w:rsid w:val="00812AEA"/>
    <w:rsid w:val="008149C5"/>
    <w:rsid w:val="00817C7B"/>
    <w:rsid w:val="0082010E"/>
    <w:rsid w:val="008205B3"/>
    <w:rsid w:val="00820AE9"/>
    <w:rsid w:val="0082463D"/>
    <w:rsid w:val="0082654A"/>
    <w:rsid w:val="00826577"/>
    <w:rsid w:val="008266D8"/>
    <w:rsid w:val="00827D4E"/>
    <w:rsid w:val="00827D70"/>
    <w:rsid w:val="0083058B"/>
    <w:rsid w:val="00831B62"/>
    <w:rsid w:val="00832C67"/>
    <w:rsid w:val="008338CC"/>
    <w:rsid w:val="008339D1"/>
    <w:rsid w:val="00833E70"/>
    <w:rsid w:val="0083494C"/>
    <w:rsid w:val="0083498F"/>
    <w:rsid w:val="00835098"/>
    <w:rsid w:val="00836E94"/>
    <w:rsid w:val="008371E0"/>
    <w:rsid w:val="00837438"/>
    <w:rsid w:val="008402C3"/>
    <w:rsid w:val="008411FB"/>
    <w:rsid w:val="00842A57"/>
    <w:rsid w:val="00842B33"/>
    <w:rsid w:val="00843008"/>
    <w:rsid w:val="00843575"/>
    <w:rsid w:val="00844ADF"/>
    <w:rsid w:val="0084588E"/>
    <w:rsid w:val="00845923"/>
    <w:rsid w:val="008509D3"/>
    <w:rsid w:val="008522A5"/>
    <w:rsid w:val="00852428"/>
    <w:rsid w:val="00856748"/>
    <w:rsid w:val="0085686C"/>
    <w:rsid w:val="00856C9F"/>
    <w:rsid w:val="00857A1C"/>
    <w:rsid w:val="00857C70"/>
    <w:rsid w:val="00860A4A"/>
    <w:rsid w:val="00860ADC"/>
    <w:rsid w:val="00861BB7"/>
    <w:rsid w:val="008640F8"/>
    <w:rsid w:val="008648E9"/>
    <w:rsid w:val="00865CC5"/>
    <w:rsid w:val="00866E33"/>
    <w:rsid w:val="00867FF0"/>
    <w:rsid w:val="0087007D"/>
    <w:rsid w:val="00870F29"/>
    <w:rsid w:val="0087110E"/>
    <w:rsid w:val="00871FB8"/>
    <w:rsid w:val="008724AF"/>
    <w:rsid w:val="008737DA"/>
    <w:rsid w:val="00873EB1"/>
    <w:rsid w:val="008749AA"/>
    <w:rsid w:val="0087570C"/>
    <w:rsid w:val="00876815"/>
    <w:rsid w:val="008768D4"/>
    <w:rsid w:val="00877116"/>
    <w:rsid w:val="00877307"/>
    <w:rsid w:val="0087751E"/>
    <w:rsid w:val="008826D7"/>
    <w:rsid w:val="00882BE8"/>
    <w:rsid w:val="00883903"/>
    <w:rsid w:val="00883D52"/>
    <w:rsid w:val="008850A6"/>
    <w:rsid w:val="00886DC6"/>
    <w:rsid w:val="00886EEB"/>
    <w:rsid w:val="00887D50"/>
    <w:rsid w:val="00890109"/>
    <w:rsid w:val="008906F8"/>
    <w:rsid w:val="00890B26"/>
    <w:rsid w:val="00892578"/>
    <w:rsid w:val="00892650"/>
    <w:rsid w:val="00892D39"/>
    <w:rsid w:val="00894389"/>
    <w:rsid w:val="0089471E"/>
    <w:rsid w:val="00894D0E"/>
    <w:rsid w:val="00895053"/>
    <w:rsid w:val="008952CA"/>
    <w:rsid w:val="00895ED2"/>
    <w:rsid w:val="008973F8"/>
    <w:rsid w:val="00897D5A"/>
    <w:rsid w:val="008A07D4"/>
    <w:rsid w:val="008A0B3E"/>
    <w:rsid w:val="008A1929"/>
    <w:rsid w:val="008A1ED1"/>
    <w:rsid w:val="008A35E9"/>
    <w:rsid w:val="008A40B0"/>
    <w:rsid w:val="008A4C46"/>
    <w:rsid w:val="008A55E5"/>
    <w:rsid w:val="008A669D"/>
    <w:rsid w:val="008A731C"/>
    <w:rsid w:val="008B0C4E"/>
    <w:rsid w:val="008B3969"/>
    <w:rsid w:val="008B45CF"/>
    <w:rsid w:val="008B4A80"/>
    <w:rsid w:val="008B4CD0"/>
    <w:rsid w:val="008B6BDD"/>
    <w:rsid w:val="008B6BF1"/>
    <w:rsid w:val="008B6E05"/>
    <w:rsid w:val="008B733F"/>
    <w:rsid w:val="008B77CF"/>
    <w:rsid w:val="008C159E"/>
    <w:rsid w:val="008C25C3"/>
    <w:rsid w:val="008C2B20"/>
    <w:rsid w:val="008C3F52"/>
    <w:rsid w:val="008C4949"/>
    <w:rsid w:val="008C598D"/>
    <w:rsid w:val="008C67E9"/>
    <w:rsid w:val="008C7842"/>
    <w:rsid w:val="008C7DF0"/>
    <w:rsid w:val="008D0BF3"/>
    <w:rsid w:val="008D1E45"/>
    <w:rsid w:val="008D23F4"/>
    <w:rsid w:val="008D2474"/>
    <w:rsid w:val="008D27AB"/>
    <w:rsid w:val="008D3E91"/>
    <w:rsid w:val="008D4E53"/>
    <w:rsid w:val="008D5ED4"/>
    <w:rsid w:val="008D69E4"/>
    <w:rsid w:val="008D6AE3"/>
    <w:rsid w:val="008D71DF"/>
    <w:rsid w:val="008E019E"/>
    <w:rsid w:val="008E0572"/>
    <w:rsid w:val="008E0923"/>
    <w:rsid w:val="008E1D5F"/>
    <w:rsid w:val="008E2A28"/>
    <w:rsid w:val="008E31AA"/>
    <w:rsid w:val="008E348B"/>
    <w:rsid w:val="008E3E0E"/>
    <w:rsid w:val="008E677D"/>
    <w:rsid w:val="008E6F91"/>
    <w:rsid w:val="008E70C2"/>
    <w:rsid w:val="008E7106"/>
    <w:rsid w:val="008E7149"/>
    <w:rsid w:val="008E7FEB"/>
    <w:rsid w:val="008F0950"/>
    <w:rsid w:val="008F0EC6"/>
    <w:rsid w:val="008F1116"/>
    <w:rsid w:val="008F133A"/>
    <w:rsid w:val="008F17E3"/>
    <w:rsid w:val="008F1859"/>
    <w:rsid w:val="008F1B96"/>
    <w:rsid w:val="008F38CE"/>
    <w:rsid w:val="008F3F3B"/>
    <w:rsid w:val="008F4073"/>
    <w:rsid w:val="008F6C9C"/>
    <w:rsid w:val="008F766D"/>
    <w:rsid w:val="00900788"/>
    <w:rsid w:val="00900B5E"/>
    <w:rsid w:val="00902823"/>
    <w:rsid w:val="009034F7"/>
    <w:rsid w:val="00903FA6"/>
    <w:rsid w:val="00904F00"/>
    <w:rsid w:val="00906DA7"/>
    <w:rsid w:val="009114EB"/>
    <w:rsid w:val="009117D1"/>
    <w:rsid w:val="00911AEA"/>
    <w:rsid w:val="00911F55"/>
    <w:rsid w:val="009129F2"/>
    <w:rsid w:val="00912A52"/>
    <w:rsid w:val="00917AC1"/>
    <w:rsid w:val="00917B4C"/>
    <w:rsid w:val="00922433"/>
    <w:rsid w:val="0092293B"/>
    <w:rsid w:val="00922ADB"/>
    <w:rsid w:val="00923A8F"/>
    <w:rsid w:val="00924C72"/>
    <w:rsid w:val="00925EBD"/>
    <w:rsid w:val="00927265"/>
    <w:rsid w:val="00927779"/>
    <w:rsid w:val="00927E5A"/>
    <w:rsid w:val="009303E0"/>
    <w:rsid w:val="00930940"/>
    <w:rsid w:val="00934631"/>
    <w:rsid w:val="0093604D"/>
    <w:rsid w:val="00936D05"/>
    <w:rsid w:val="00937DC5"/>
    <w:rsid w:val="009431C7"/>
    <w:rsid w:val="009435B3"/>
    <w:rsid w:val="0094364B"/>
    <w:rsid w:val="0094375B"/>
    <w:rsid w:val="00943BA0"/>
    <w:rsid w:val="00943F74"/>
    <w:rsid w:val="009446F9"/>
    <w:rsid w:val="00944846"/>
    <w:rsid w:val="009472FE"/>
    <w:rsid w:val="00947A3D"/>
    <w:rsid w:val="00947A89"/>
    <w:rsid w:val="00947D2B"/>
    <w:rsid w:val="00950545"/>
    <w:rsid w:val="009516C1"/>
    <w:rsid w:val="00951D17"/>
    <w:rsid w:val="009523D9"/>
    <w:rsid w:val="00955735"/>
    <w:rsid w:val="00955A16"/>
    <w:rsid w:val="00956643"/>
    <w:rsid w:val="00956CCD"/>
    <w:rsid w:val="00956D98"/>
    <w:rsid w:val="00956DC6"/>
    <w:rsid w:val="009572FF"/>
    <w:rsid w:val="00957CBF"/>
    <w:rsid w:val="009604F8"/>
    <w:rsid w:val="00960955"/>
    <w:rsid w:val="00961099"/>
    <w:rsid w:val="009615F9"/>
    <w:rsid w:val="0096327F"/>
    <w:rsid w:val="009638CF"/>
    <w:rsid w:val="00965F40"/>
    <w:rsid w:val="009666A1"/>
    <w:rsid w:val="00973153"/>
    <w:rsid w:val="0097360A"/>
    <w:rsid w:val="0097438D"/>
    <w:rsid w:val="00975FE4"/>
    <w:rsid w:val="00977DD8"/>
    <w:rsid w:val="009826F9"/>
    <w:rsid w:val="00983E27"/>
    <w:rsid w:val="00984027"/>
    <w:rsid w:val="00984AEA"/>
    <w:rsid w:val="00985A3C"/>
    <w:rsid w:val="00986F17"/>
    <w:rsid w:val="00990010"/>
    <w:rsid w:val="009904A2"/>
    <w:rsid w:val="0099139E"/>
    <w:rsid w:val="00992D6A"/>
    <w:rsid w:val="00994086"/>
    <w:rsid w:val="00994B11"/>
    <w:rsid w:val="00995918"/>
    <w:rsid w:val="00995F95"/>
    <w:rsid w:val="009964F1"/>
    <w:rsid w:val="00996D16"/>
    <w:rsid w:val="00996F2A"/>
    <w:rsid w:val="00997D48"/>
    <w:rsid w:val="009A01D2"/>
    <w:rsid w:val="009A0204"/>
    <w:rsid w:val="009A03F3"/>
    <w:rsid w:val="009A48C1"/>
    <w:rsid w:val="009A5756"/>
    <w:rsid w:val="009A58AE"/>
    <w:rsid w:val="009A7060"/>
    <w:rsid w:val="009B0513"/>
    <w:rsid w:val="009B0FE2"/>
    <w:rsid w:val="009B32E0"/>
    <w:rsid w:val="009B36A4"/>
    <w:rsid w:val="009B588F"/>
    <w:rsid w:val="009B612A"/>
    <w:rsid w:val="009B7D89"/>
    <w:rsid w:val="009C01B3"/>
    <w:rsid w:val="009C03EF"/>
    <w:rsid w:val="009C04C6"/>
    <w:rsid w:val="009C31AD"/>
    <w:rsid w:val="009C4ACE"/>
    <w:rsid w:val="009C4C12"/>
    <w:rsid w:val="009C5943"/>
    <w:rsid w:val="009C6F19"/>
    <w:rsid w:val="009C7687"/>
    <w:rsid w:val="009C79DF"/>
    <w:rsid w:val="009C7B6F"/>
    <w:rsid w:val="009C7E76"/>
    <w:rsid w:val="009D0CEC"/>
    <w:rsid w:val="009D228F"/>
    <w:rsid w:val="009D25F6"/>
    <w:rsid w:val="009D484D"/>
    <w:rsid w:val="009D4883"/>
    <w:rsid w:val="009D52C5"/>
    <w:rsid w:val="009D6A3E"/>
    <w:rsid w:val="009D7093"/>
    <w:rsid w:val="009D72B0"/>
    <w:rsid w:val="009D746A"/>
    <w:rsid w:val="009D75AD"/>
    <w:rsid w:val="009E212E"/>
    <w:rsid w:val="009E24FD"/>
    <w:rsid w:val="009E2BDB"/>
    <w:rsid w:val="009E3B4C"/>
    <w:rsid w:val="009E3D94"/>
    <w:rsid w:val="009E409E"/>
    <w:rsid w:val="009E555B"/>
    <w:rsid w:val="009E58AB"/>
    <w:rsid w:val="009E7A51"/>
    <w:rsid w:val="009F01DA"/>
    <w:rsid w:val="009F0620"/>
    <w:rsid w:val="009F292C"/>
    <w:rsid w:val="009F35C1"/>
    <w:rsid w:val="009F4181"/>
    <w:rsid w:val="009F4DEF"/>
    <w:rsid w:val="009F5851"/>
    <w:rsid w:val="009F6E5B"/>
    <w:rsid w:val="00A00B9C"/>
    <w:rsid w:val="00A01924"/>
    <w:rsid w:val="00A0200E"/>
    <w:rsid w:val="00A03553"/>
    <w:rsid w:val="00A0373E"/>
    <w:rsid w:val="00A03BDB"/>
    <w:rsid w:val="00A055D7"/>
    <w:rsid w:val="00A061F8"/>
    <w:rsid w:val="00A06468"/>
    <w:rsid w:val="00A07B6B"/>
    <w:rsid w:val="00A11276"/>
    <w:rsid w:val="00A11D34"/>
    <w:rsid w:val="00A12F9A"/>
    <w:rsid w:val="00A15D5D"/>
    <w:rsid w:val="00A15F23"/>
    <w:rsid w:val="00A17356"/>
    <w:rsid w:val="00A20077"/>
    <w:rsid w:val="00A203D5"/>
    <w:rsid w:val="00A20674"/>
    <w:rsid w:val="00A23D8D"/>
    <w:rsid w:val="00A2582C"/>
    <w:rsid w:val="00A25BDC"/>
    <w:rsid w:val="00A25D10"/>
    <w:rsid w:val="00A26224"/>
    <w:rsid w:val="00A26B46"/>
    <w:rsid w:val="00A26CC9"/>
    <w:rsid w:val="00A31D50"/>
    <w:rsid w:val="00A322A5"/>
    <w:rsid w:val="00A33B03"/>
    <w:rsid w:val="00A34D72"/>
    <w:rsid w:val="00A34F62"/>
    <w:rsid w:val="00A34F83"/>
    <w:rsid w:val="00A34FF0"/>
    <w:rsid w:val="00A35326"/>
    <w:rsid w:val="00A3583E"/>
    <w:rsid w:val="00A365A8"/>
    <w:rsid w:val="00A40644"/>
    <w:rsid w:val="00A40853"/>
    <w:rsid w:val="00A413A6"/>
    <w:rsid w:val="00A41A3D"/>
    <w:rsid w:val="00A41B0B"/>
    <w:rsid w:val="00A41E5A"/>
    <w:rsid w:val="00A42A1F"/>
    <w:rsid w:val="00A44035"/>
    <w:rsid w:val="00A441CF"/>
    <w:rsid w:val="00A441DE"/>
    <w:rsid w:val="00A47828"/>
    <w:rsid w:val="00A50972"/>
    <w:rsid w:val="00A5288D"/>
    <w:rsid w:val="00A53BB8"/>
    <w:rsid w:val="00A55037"/>
    <w:rsid w:val="00A55315"/>
    <w:rsid w:val="00A55FE1"/>
    <w:rsid w:val="00A56372"/>
    <w:rsid w:val="00A56E9B"/>
    <w:rsid w:val="00A61F73"/>
    <w:rsid w:val="00A62D3C"/>
    <w:rsid w:val="00A632D6"/>
    <w:rsid w:val="00A6511F"/>
    <w:rsid w:val="00A65D57"/>
    <w:rsid w:val="00A66FA2"/>
    <w:rsid w:val="00A67285"/>
    <w:rsid w:val="00A71D63"/>
    <w:rsid w:val="00A71FA9"/>
    <w:rsid w:val="00A72230"/>
    <w:rsid w:val="00A729A5"/>
    <w:rsid w:val="00A74DD9"/>
    <w:rsid w:val="00A7585C"/>
    <w:rsid w:val="00A77040"/>
    <w:rsid w:val="00A80B58"/>
    <w:rsid w:val="00A81BF1"/>
    <w:rsid w:val="00A8200D"/>
    <w:rsid w:val="00A820CC"/>
    <w:rsid w:val="00A82A64"/>
    <w:rsid w:val="00A837AA"/>
    <w:rsid w:val="00A84030"/>
    <w:rsid w:val="00A844EC"/>
    <w:rsid w:val="00A8547B"/>
    <w:rsid w:val="00A879EA"/>
    <w:rsid w:val="00A87B6F"/>
    <w:rsid w:val="00A90648"/>
    <w:rsid w:val="00A90681"/>
    <w:rsid w:val="00A90EC0"/>
    <w:rsid w:val="00A91D7F"/>
    <w:rsid w:val="00A92256"/>
    <w:rsid w:val="00A9234E"/>
    <w:rsid w:val="00A930C2"/>
    <w:rsid w:val="00A932AF"/>
    <w:rsid w:val="00A94252"/>
    <w:rsid w:val="00A95489"/>
    <w:rsid w:val="00A96036"/>
    <w:rsid w:val="00A9720E"/>
    <w:rsid w:val="00AA086F"/>
    <w:rsid w:val="00AA1197"/>
    <w:rsid w:val="00AA16BE"/>
    <w:rsid w:val="00AA48EC"/>
    <w:rsid w:val="00AA4985"/>
    <w:rsid w:val="00AA4C40"/>
    <w:rsid w:val="00AA7138"/>
    <w:rsid w:val="00AA7807"/>
    <w:rsid w:val="00AA78D5"/>
    <w:rsid w:val="00AA7C47"/>
    <w:rsid w:val="00AB2427"/>
    <w:rsid w:val="00AB4F0D"/>
    <w:rsid w:val="00AB6613"/>
    <w:rsid w:val="00AB7290"/>
    <w:rsid w:val="00AB7A2C"/>
    <w:rsid w:val="00AB7F1F"/>
    <w:rsid w:val="00AC1C18"/>
    <w:rsid w:val="00AC2753"/>
    <w:rsid w:val="00AC2940"/>
    <w:rsid w:val="00AC31D7"/>
    <w:rsid w:val="00AC447A"/>
    <w:rsid w:val="00AC4E4B"/>
    <w:rsid w:val="00AC6865"/>
    <w:rsid w:val="00AC696D"/>
    <w:rsid w:val="00AD19A6"/>
    <w:rsid w:val="00AD1AF7"/>
    <w:rsid w:val="00AD2AA7"/>
    <w:rsid w:val="00AD305C"/>
    <w:rsid w:val="00AD3743"/>
    <w:rsid w:val="00AD755D"/>
    <w:rsid w:val="00AD7D61"/>
    <w:rsid w:val="00AE1438"/>
    <w:rsid w:val="00AE2045"/>
    <w:rsid w:val="00AE2531"/>
    <w:rsid w:val="00AE2CA9"/>
    <w:rsid w:val="00AE3B51"/>
    <w:rsid w:val="00AE4E1B"/>
    <w:rsid w:val="00AE4FD7"/>
    <w:rsid w:val="00AE6EF8"/>
    <w:rsid w:val="00AE77F3"/>
    <w:rsid w:val="00AF0B92"/>
    <w:rsid w:val="00AF0FB6"/>
    <w:rsid w:val="00AF14A3"/>
    <w:rsid w:val="00AF1D59"/>
    <w:rsid w:val="00AF428A"/>
    <w:rsid w:val="00AF4DD7"/>
    <w:rsid w:val="00AF5109"/>
    <w:rsid w:val="00AF56C1"/>
    <w:rsid w:val="00AF6031"/>
    <w:rsid w:val="00AF7E6B"/>
    <w:rsid w:val="00B00781"/>
    <w:rsid w:val="00B00CC8"/>
    <w:rsid w:val="00B01852"/>
    <w:rsid w:val="00B044DD"/>
    <w:rsid w:val="00B04B11"/>
    <w:rsid w:val="00B058E7"/>
    <w:rsid w:val="00B0713C"/>
    <w:rsid w:val="00B07DB1"/>
    <w:rsid w:val="00B07F0B"/>
    <w:rsid w:val="00B1173E"/>
    <w:rsid w:val="00B12446"/>
    <w:rsid w:val="00B15399"/>
    <w:rsid w:val="00B15DCD"/>
    <w:rsid w:val="00B1705D"/>
    <w:rsid w:val="00B17937"/>
    <w:rsid w:val="00B22BE6"/>
    <w:rsid w:val="00B23504"/>
    <w:rsid w:val="00B243BB"/>
    <w:rsid w:val="00B25852"/>
    <w:rsid w:val="00B26C21"/>
    <w:rsid w:val="00B27BA6"/>
    <w:rsid w:val="00B30A7F"/>
    <w:rsid w:val="00B316EA"/>
    <w:rsid w:val="00B33906"/>
    <w:rsid w:val="00B351CD"/>
    <w:rsid w:val="00B353E8"/>
    <w:rsid w:val="00B35982"/>
    <w:rsid w:val="00B36052"/>
    <w:rsid w:val="00B41D3A"/>
    <w:rsid w:val="00B42973"/>
    <w:rsid w:val="00B42A8D"/>
    <w:rsid w:val="00B43615"/>
    <w:rsid w:val="00B441D9"/>
    <w:rsid w:val="00B44912"/>
    <w:rsid w:val="00B47B28"/>
    <w:rsid w:val="00B50C61"/>
    <w:rsid w:val="00B571BF"/>
    <w:rsid w:val="00B57541"/>
    <w:rsid w:val="00B60E8E"/>
    <w:rsid w:val="00B630E9"/>
    <w:rsid w:val="00B64013"/>
    <w:rsid w:val="00B645B3"/>
    <w:rsid w:val="00B64930"/>
    <w:rsid w:val="00B64C20"/>
    <w:rsid w:val="00B65797"/>
    <w:rsid w:val="00B65D90"/>
    <w:rsid w:val="00B72E24"/>
    <w:rsid w:val="00B76F50"/>
    <w:rsid w:val="00B77DA1"/>
    <w:rsid w:val="00B80010"/>
    <w:rsid w:val="00B802AE"/>
    <w:rsid w:val="00B811BD"/>
    <w:rsid w:val="00B81993"/>
    <w:rsid w:val="00B82471"/>
    <w:rsid w:val="00B83A06"/>
    <w:rsid w:val="00B84293"/>
    <w:rsid w:val="00B845CB"/>
    <w:rsid w:val="00B87641"/>
    <w:rsid w:val="00B91429"/>
    <w:rsid w:val="00B94277"/>
    <w:rsid w:val="00B95466"/>
    <w:rsid w:val="00B95ED0"/>
    <w:rsid w:val="00B964A7"/>
    <w:rsid w:val="00B96A95"/>
    <w:rsid w:val="00BA02FC"/>
    <w:rsid w:val="00BA0BC3"/>
    <w:rsid w:val="00BA4659"/>
    <w:rsid w:val="00BA48D5"/>
    <w:rsid w:val="00BA5FC5"/>
    <w:rsid w:val="00BA658C"/>
    <w:rsid w:val="00BB0AA6"/>
    <w:rsid w:val="00BB194D"/>
    <w:rsid w:val="00BB2C37"/>
    <w:rsid w:val="00BB34BF"/>
    <w:rsid w:val="00BB3A19"/>
    <w:rsid w:val="00BB3F74"/>
    <w:rsid w:val="00BB5321"/>
    <w:rsid w:val="00BB55E5"/>
    <w:rsid w:val="00BB5839"/>
    <w:rsid w:val="00BB71AA"/>
    <w:rsid w:val="00BB7856"/>
    <w:rsid w:val="00BC09AF"/>
    <w:rsid w:val="00BC1E0B"/>
    <w:rsid w:val="00BC210C"/>
    <w:rsid w:val="00BC2148"/>
    <w:rsid w:val="00BC4138"/>
    <w:rsid w:val="00BC675E"/>
    <w:rsid w:val="00BC7CEB"/>
    <w:rsid w:val="00BD00A9"/>
    <w:rsid w:val="00BD12E7"/>
    <w:rsid w:val="00BD2FDD"/>
    <w:rsid w:val="00BD4D93"/>
    <w:rsid w:val="00BD5565"/>
    <w:rsid w:val="00BD55F3"/>
    <w:rsid w:val="00BD7EFF"/>
    <w:rsid w:val="00BE12A8"/>
    <w:rsid w:val="00BE29E7"/>
    <w:rsid w:val="00BE300B"/>
    <w:rsid w:val="00BE321E"/>
    <w:rsid w:val="00BE3766"/>
    <w:rsid w:val="00BE4A7E"/>
    <w:rsid w:val="00BE7B49"/>
    <w:rsid w:val="00BF0C38"/>
    <w:rsid w:val="00BF4055"/>
    <w:rsid w:val="00BF4A7C"/>
    <w:rsid w:val="00C015C8"/>
    <w:rsid w:val="00C01E5D"/>
    <w:rsid w:val="00C02948"/>
    <w:rsid w:val="00C03938"/>
    <w:rsid w:val="00C040E1"/>
    <w:rsid w:val="00C045C8"/>
    <w:rsid w:val="00C05691"/>
    <w:rsid w:val="00C069A5"/>
    <w:rsid w:val="00C069C5"/>
    <w:rsid w:val="00C10123"/>
    <w:rsid w:val="00C1036C"/>
    <w:rsid w:val="00C114C3"/>
    <w:rsid w:val="00C13557"/>
    <w:rsid w:val="00C151CC"/>
    <w:rsid w:val="00C16375"/>
    <w:rsid w:val="00C20DE0"/>
    <w:rsid w:val="00C20FEB"/>
    <w:rsid w:val="00C2143B"/>
    <w:rsid w:val="00C218A1"/>
    <w:rsid w:val="00C2326D"/>
    <w:rsid w:val="00C2329A"/>
    <w:rsid w:val="00C24043"/>
    <w:rsid w:val="00C24599"/>
    <w:rsid w:val="00C245AE"/>
    <w:rsid w:val="00C265BE"/>
    <w:rsid w:val="00C26F7E"/>
    <w:rsid w:val="00C272BF"/>
    <w:rsid w:val="00C300A5"/>
    <w:rsid w:val="00C32B0C"/>
    <w:rsid w:val="00C3549A"/>
    <w:rsid w:val="00C36110"/>
    <w:rsid w:val="00C36233"/>
    <w:rsid w:val="00C37E51"/>
    <w:rsid w:val="00C40432"/>
    <w:rsid w:val="00C405BD"/>
    <w:rsid w:val="00C41AC5"/>
    <w:rsid w:val="00C41E32"/>
    <w:rsid w:val="00C42025"/>
    <w:rsid w:val="00C43C95"/>
    <w:rsid w:val="00C43E4D"/>
    <w:rsid w:val="00C44560"/>
    <w:rsid w:val="00C44B2B"/>
    <w:rsid w:val="00C45060"/>
    <w:rsid w:val="00C46987"/>
    <w:rsid w:val="00C52465"/>
    <w:rsid w:val="00C52A8E"/>
    <w:rsid w:val="00C5348C"/>
    <w:rsid w:val="00C53965"/>
    <w:rsid w:val="00C53AFF"/>
    <w:rsid w:val="00C53D82"/>
    <w:rsid w:val="00C55CC6"/>
    <w:rsid w:val="00C5601F"/>
    <w:rsid w:val="00C570D1"/>
    <w:rsid w:val="00C60375"/>
    <w:rsid w:val="00C606FE"/>
    <w:rsid w:val="00C61ECC"/>
    <w:rsid w:val="00C639B6"/>
    <w:rsid w:val="00C660CB"/>
    <w:rsid w:val="00C66426"/>
    <w:rsid w:val="00C66EA3"/>
    <w:rsid w:val="00C705F8"/>
    <w:rsid w:val="00C70DC6"/>
    <w:rsid w:val="00C71905"/>
    <w:rsid w:val="00C72061"/>
    <w:rsid w:val="00C721C1"/>
    <w:rsid w:val="00C7329D"/>
    <w:rsid w:val="00C73AF5"/>
    <w:rsid w:val="00C741F4"/>
    <w:rsid w:val="00C74F4D"/>
    <w:rsid w:val="00C75420"/>
    <w:rsid w:val="00C75FA4"/>
    <w:rsid w:val="00C76C90"/>
    <w:rsid w:val="00C77DB5"/>
    <w:rsid w:val="00C8210D"/>
    <w:rsid w:val="00C8294E"/>
    <w:rsid w:val="00C82ACB"/>
    <w:rsid w:val="00C83515"/>
    <w:rsid w:val="00C851DC"/>
    <w:rsid w:val="00C857AD"/>
    <w:rsid w:val="00C87302"/>
    <w:rsid w:val="00C8754E"/>
    <w:rsid w:val="00C910C5"/>
    <w:rsid w:val="00C91218"/>
    <w:rsid w:val="00C915C4"/>
    <w:rsid w:val="00C91F1A"/>
    <w:rsid w:val="00C94216"/>
    <w:rsid w:val="00C9465C"/>
    <w:rsid w:val="00C95035"/>
    <w:rsid w:val="00C959BE"/>
    <w:rsid w:val="00C96BA7"/>
    <w:rsid w:val="00C96CE4"/>
    <w:rsid w:val="00C970B9"/>
    <w:rsid w:val="00C973AE"/>
    <w:rsid w:val="00CA1870"/>
    <w:rsid w:val="00CA2018"/>
    <w:rsid w:val="00CA2955"/>
    <w:rsid w:val="00CA2F1C"/>
    <w:rsid w:val="00CA36B1"/>
    <w:rsid w:val="00CA4245"/>
    <w:rsid w:val="00CA4527"/>
    <w:rsid w:val="00CA4C13"/>
    <w:rsid w:val="00CA558C"/>
    <w:rsid w:val="00CA6543"/>
    <w:rsid w:val="00CA6AC9"/>
    <w:rsid w:val="00CB00E9"/>
    <w:rsid w:val="00CB0746"/>
    <w:rsid w:val="00CB21B8"/>
    <w:rsid w:val="00CB3828"/>
    <w:rsid w:val="00CB3E18"/>
    <w:rsid w:val="00CB4789"/>
    <w:rsid w:val="00CB4A2F"/>
    <w:rsid w:val="00CB4A8E"/>
    <w:rsid w:val="00CB5053"/>
    <w:rsid w:val="00CC17E6"/>
    <w:rsid w:val="00CC1C92"/>
    <w:rsid w:val="00CC1ECF"/>
    <w:rsid w:val="00CC393F"/>
    <w:rsid w:val="00CC3C59"/>
    <w:rsid w:val="00CC4273"/>
    <w:rsid w:val="00CC4861"/>
    <w:rsid w:val="00CC5080"/>
    <w:rsid w:val="00CC5DE0"/>
    <w:rsid w:val="00CC62B9"/>
    <w:rsid w:val="00CC7087"/>
    <w:rsid w:val="00CC742C"/>
    <w:rsid w:val="00CD0D59"/>
    <w:rsid w:val="00CD1401"/>
    <w:rsid w:val="00CD2181"/>
    <w:rsid w:val="00CD2C67"/>
    <w:rsid w:val="00CD3704"/>
    <w:rsid w:val="00CD39B6"/>
    <w:rsid w:val="00CD499A"/>
    <w:rsid w:val="00CD4B10"/>
    <w:rsid w:val="00CD61C0"/>
    <w:rsid w:val="00CD6563"/>
    <w:rsid w:val="00CD67DD"/>
    <w:rsid w:val="00CE099D"/>
    <w:rsid w:val="00CE0A8C"/>
    <w:rsid w:val="00CE103C"/>
    <w:rsid w:val="00CE47D7"/>
    <w:rsid w:val="00CE4CBF"/>
    <w:rsid w:val="00CE5080"/>
    <w:rsid w:val="00CE51E4"/>
    <w:rsid w:val="00CE54D3"/>
    <w:rsid w:val="00CF070A"/>
    <w:rsid w:val="00CF0877"/>
    <w:rsid w:val="00CF101A"/>
    <w:rsid w:val="00CF134A"/>
    <w:rsid w:val="00CF23D9"/>
    <w:rsid w:val="00CF367B"/>
    <w:rsid w:val="00CF3ADD"/>
    <w:rsid w:val="00CF4881"/>
    <w:rsid w:val="00CF52E6"/>
    <w:rsid w:val="00CF53D6"/>
    <w:rsid w:val="00CF6654"/>
    <w:rsid w:val="00CF6C93"/>
    <w:rsid w:val="00D003F3"/>
    <w:rsid w:val="00D04688"/>
    <w:rsid w:val="00D068D8"/>
    <w:rsid w:val="00D119A2"/>
    <w:rsid w:val="00D146D7"/>
    <w:rsid w:val="00D16156"/>
    <w:rsid w:val="00D16210"/>
    <w:rsid w:val="00D16251"/>
    <w:rsid w:val="00D17B07"/>
    <w:rsid w:val="00D20839"/>
    <w:rsid w:val="00D2146D"/>
    <w:rsid w:val="00D2174D"/>
    <w:rsid w:val="00D217D7"/>
    <w:rsid w:val="00D23E51"/>
    <w:rsid w:val="00D25457"/>
    <w:rsid w:val="00D254FE"/>
    <w:rsid w:val="00D256DC"/>
    <w:rsid w:val="00D25BF5"/>
    <w:rsid w:val="00D26C6E"/>
    <w:rsid w:val="00D27AB3"/>
    <w:rsid w:val="00D30012"/>
    <w:rsid w:val="00D30456"/>
    <w:rsid w:val="00D30C11"/>
    <w:rsid w:val="00D32FE3"/>
    <w:rsid w:val="00D33759"/>
    <w:rsid w:val="00D3388A"/>
    <w:rsid w:val="00D3395E"/>
    <w:rsid w:val="00D34987"/>
    <w:rsid w:val="00D355DC"/>
    <w:rsid w:val="00D4046A"/>
    <w:rsid w:val="00D41D73"/>
    <w:rsid w:val="00D42124"/>
    <w:rsid w:val="00D43C99"/>
    <w:rsid w:val="00D43E21"/>
    <w:rsid w:val="00D443C9"/>
    <w:rsid w:val="00D450E7"/>
    <w:rsid w:val="00D475DE"/>
    <w:rsid w:val="00D50108"/>
    <w:rsid w:val="00D503DA"/>
    <w:rsid w:val="00D53C99"/>
    <w:rsid w:val="00D53D25"/>
    <w:rsid w:val="00D5460D"/>
    <w:rsid w:val="00D56BE5"/>
    <w:rsid w:val="00D574CC"/>
    <w:rsid w:val="00D608C2"/>
    <w:rsid w:val="00D60B5D"/>
    <w:rsid w:val="00D60E8F"/>
    <w:rsid w:val="00D617CD"/>
    <w:rsid w:val="00D61B43"/>
    <w:rsid w:val="00D6353C"/>
    <w:rsid w:val="00D63E39"/>
    <w:rsid w:val="00D66267"/>
    <w:rsid w:val="00D6797F"/>
    <w:rsid w:val="00D71416"/>
    <w:rsid w:val="00D722A9"/>
    <w:rsid w:val="00D744F0"/>
    <w:rsid w:val="00D753C5"/>
    <w:rsid w:val="00D7595F"/>
    <w:rsid w:val="00D75FE4"/>
    <w:rsid w:val="00D770AA"/>
    <w:rsid w:val="00D77BAC"/>
    <w:rsid w:val="00D80DAC"/>
    <w:rsid w:val="00D824A0"/>
    <w:rsid w:val="00D827A2"/>
    <w:rsid w:val="00D8323C"/>
    <w:rsid w:val="00D845C4"/>
    <w:rsid w:val="00D85A1D"/>
    <w:rsid w:val="00D875FB"/>
    <w:rsid w:val="00D87BCF"/>
    <w:rsid w:val="00D901E7"/>
    <w:rsid w:val="00D940FE"/>
    <w:rsid w:val="00D946C3"/>
    <w:rsid w:val="00D97B54"/>
    <w:rsid w:val="00DA00A7"/>
    <w:rsid w:val="00DA045D"/>
    <w:rsid w:val="00DA1354"/>
    <w:rsid w:val="00DA135E"/>
    <w:rsid w:val="00DA14E5"/>
    <w:rsid w:val="00DA29C0"/>
    <w:rsid w:val="00DA2EBB"/>
    <w:rsid w:val="00DA3D60"/>
    <w:rsid w:val="00DA51CE"/>
    <w:rsid w:val="00DB11B0"/>
    <w:rsid w:val="00DB1232"/>
    <w:rsid w:val="00DB32E7"/>
    <w:rsid w:val="00DB4078"/>
    <w:rsid w:val="00DB5F29"/>
    <w:rsid w:val="00DB65C6"/>
    <w:rsid w:val="00DB71A9"/>
    <w:rsid w:val="00DC0708"/>
    <w:rsid w:val="00DC0D44"/>
    <w:rsid w:val="00DC228A"/>
    <w:rsid w:val="00DC4428"/>
    <w:rsid w:val="00DC4791"/>
    <w:rsid w:val="00DC4BBE"/>
    <w:rsid w:val="00DC532A"/>
    <w:rsid w:val="00DC56B0"/>
    <w:rsid w:val="00DC5887"/>
    <w:rsid w:val="00DC6032"/>
    <w:rsid w:val="00DD05C1"/>
    <w:rsid w:val="00DD2ADA"/>
    <w:rsid w:val="00DD32CA"/>
    <w:rsid w:val="00DD40C0"/>
    <w:rsid w:val="00DD44F1"/>
    <w:rsid w:val="00DD482D"/>
    <w:rsid w:val="00DD5B92"/>
    <w:rsid w:val="00DD7027"/>
    <w:rsid w:val="00DD7DAB"/>
    <w:rsid w:val="00DE0571"/>
    <w:rsid w:val="00DE0CA5"/>
    <w:rsid w:val="00DE0FB7"/>
    <w:rsid w:val="00DE1461"/>
    <w:rsid w:val="00DE14D2"/>
    <w:rsid w:val="00DE24B4"/>
    <w:rsid w:val="00DE2AE7"/>
    <w:rsid w:val="00DE30B4"/>
    <w:rsid w:val="00DE4F58"/>
    <w:rsid w:val="00DE635A"/>
    <w:rsid w:val="00DE6936"/>
    <w:rsid w:val="00DE6CD5"/>
    <w:rsid w:val="00DE6EDA"/>
    <w:rsid w:val="00DE732A"/>
    <w:rsid w:val="00DE7EDB"/>
    <w:rsid w:val="00DF0952"/>
    <w:rsid w:val="00DF0B5B"/>
    <w:rsid w:val="00DF1357"/>
    <w:rsid w:val="00DF351F"/>
    <w:rsid w:val="00DF3F11"/>
    <w:rsid w:val="00DF3F3D"/>
    <w:rsid w:val="00DF48F4"/>
    <w:rsid w:val="00DF4991"/>
    <w:rsid w:val="00DF4A54"/>
    <w:rsid w:val="00E00D0A"/>
    <w:rsid w:val="00E01785"/>
    <w:rsid w:val="00E026D0"/>
    <w:rsid w:val="00E02C19"/>
    <w:rsid w:val="00E04CC8"/>
    <w:rsid w:val="00E04E31"/>
    <w:rsid w:val="00E05137"/>
    <w:rsid w:val="00E05753"/>
    <w:rsid w:val="00E072AF"/>
    <w:rsid w:val="00E10078"/>
    <w:rsid w:val="00E11343"/>
    <w:rsid w:val="00E11C8D"/>
    <w:rsid w:val="00E120A9"/>
    <w:rsid w:val="00E12268"/>
    <w:rsid w:val="00E129D7"/>
    <w:rsid w:val="00E14373"/>
    <w:rsid w:val="00E15180"/>
    <w:rsid w:val="00E15F7E"/>
    <w:rsid w:val="00E160F1"/>
    <w:rsid w:val="00E17739"/>
    <w:rsid w:val="00E177A6"/>
    <w:rsid w:val="00E20E10"/>
    <w:rsid w:val="00E21D39"/>
    <w:rsid w:val="00E24670"/>
    <w:rsid w:val="00E256F6"/>
    <w:rsid w:val="00E25AE6"/>
    <w:rsid w:val="00E27095"/>
    <w:rsid w:val="00E30838"/>
    <w:rsid w:val="00E30C83"/>
    <w:rsid w:val="00E31E50"/>
    <w:rsid w:val="00E329F4"/>
    <w:rsid w:val="00E343D6"/>
    <w:rsid w:val="00E353A0"/>
    <w:rsid w:val="00E35423"/>
    <w:rsid w:val="00E35B45"/>
    <w:rsid w:val="00E3621A"/>
    <w:rsid w:val="00E36765"/>
    <w:rsid w:val="00E3764A"/>
    <w:rsid w:val="00E37BE6"/>
    <w:rsid w:val="00E40195"/>
    <w:rsid w:val="00E41679"/>
    <w:rsid w:val="00E41FF0"/>
    <w:rsid w:val="00E42384"/>
    <w:rsid w:val="00E423CD"/>
    <w:rsid w:val="00E43896"/>
    <w:rsid w:val="00E44110"/>
    <w:rsid w:val="00E45C8D"/>
    <w:rsid w:val="00E45FB7"/>
    <w:rsid w:val="00E4635B"/>
    <w:rsid w:val="00E4646B"/>
    <w:rsid w:val="00E46717"/>
    <w:rsid w:val="00E46D73"/>
    <w:rsid w:val="00E535FF"/>
    <w:rsid w:val="00E5452F"/>
    <w:rsid w:val="00E5512F"/>
    <w:rsid w:val="00E556F8"/>
    <w:rsid w:val="00E5746F"/>
    <w:rsid w:val="00E575C7"/>
    <w:rsid w:val="00E57B98"/>
    <w:rsid w:val="00E60339"/>
    <w:rsid w:val="00E61F00"/>
    <w:rsid w:val="00E653BB"/>
    <w:rsid w:val="00E65BC4"/>
    <w:rsid w:val="00E65CB5"/>
    <w:rsid w:val="00E673E4"/>
    <w:rsid w:val="00E716EC"/>
    <w:rsid w:val="00E71E79"/>
    <w:rsid w:val="00E72D15"/>
    <w:rsid w:val="00E734BF"/>
    <w:rsid w:val="00E740FD"/>
    <w:rsid w:val="00E75313"/>
    <w:rsid w:val="00E753CC"/>
    <w:rsid w:val="00E75EB9"/>
    <w:rsid w:val="00E761DD"/>
    <w:rsid w:val="00E7738F"/>
    <w:rsid w:val="00E77839"/>
    <w:rsid w:val="00E80BE2"/>
    <w:rsid w:val="00E822E1"/>
    <w:rsid w:val="00E8277D"/>
    <w:rsid w:val="00E82CDA"/>
    <w:rsid w:val="00E84745"/>
    <w:rsid w:val="00E85A98"/>
    <w:rsid w:val="00E87BFB"/>
    <w:rsid w:val="00E90895"/>
    <w:rsid w:val="00E90FDC"/>
    <w:rsid w:val="00E914CE"/>
    <w:rsid w:val="00E91B53"/>
    <w:rsid w:val="00E91C6C"/>
    <w:rsid w:val="00E91F15"/>
    <w:rsid w:val="00E92577"/>
    <w:rsid w:val="00E93706"/>
    <w:rsid w:val="00E93E98"/>
    <w:rsid w:val="00E93FD4"/>
    <w:rsid w:val="00E94D69"/>
    <w:rsid w:val="00EA1646"/>
    <w:rsid w:val="00EA1AA9"/>
    <w:rsid w:val="00EA33F6"/>
    <w:rsid w:val="00EA50D6"/>
    <w:rsid w:val="00EA5724"/>
    <w:rsid w:val="00EA690D"/>
    <w:rsid w:val="00EA7335"/>
    <w:rsid w:val="00EB1CBB"/>
    <w:rsid w:val="00EB24E1"/>
    <w:rsid w:val="00EB2BB1"/>
    <w:rsid w:val="00EB34AF"/>
    <w:rsid w:val="00EB4CFC"/>
    <w:rsid w:val="00EB53D2"/>
    <w:rsid w:val="00EB6CA0"/>
    <w:rsid w:val="00EB7469"/>
    <w:rsid w:val="00EB7F1D"/>
    <w:rsid w:val="00EC0AF2"/>
    <w:rsid w:val="00EC4BAA"/>
    <w:rsid w:val="00EC4D2A"/>
    <w:rsid w:val="00EC566B"/>
    <w:rsid w:val="00EC5D5D"/>
    <w:rsid w:val="00EC69E4"/>
    <w:rsid w:val="00EC6C44"/>
    <w:rsid w:val="00ED2A58"/>
    <w:rsid w:val="00ED2AA5"/>
    <w:rsid w:val="00ED2C9E"/>
    <w:rsid w:val="00ED4E06"/>
    <w:rsid w:val="00ED5ECA"/>
    <w:rsid w:val="00ED68F5"/>
    <w:rsid w:val="00ED7C14"/>
    <w:rsid w:val="00EE10A6"/>
    <w:rsid w:val="00EE139A"/>
    <w:rsid w:val="00EE202C"/>
    <w:rsid w:val="00EE307A"/>
    <w:rsid w:val="00EE32E4"/>
    <w:rsid w:val="00EE33B2"/>
    <w:rsid w:val="00EE348D"/>
    <w:rsid w:val="00EE3BA5"/>
    <w:rsid w:val="00EE4530"/>
    <w:rsid w:val="00EE4BE5"/>
    <w:rsid w:val="00EE4F7A"/>
    <w:rsid w:val="00EE7F17"/>
    <w:rsid w:val="00EF05D8"/>
    <w:rsid w:val="00EF0F47"/>
    <w:rsid w:val="00EF29EC"/>
    <w:rsid w:val="00EF3C17"/>
    <w:rsid w:val="00EF3DB0"/>
    <w:rsid w:val="00EF503B"/>
    <w:rsid w:val="00EF6997"/>
    <w:rsid w:val="00EF79E4"/>
    <w:rsid w:val="00F00DD0"/>
    <w:rsid w:val="00F02E81"/>
    <w:rsid w:val="00F02F4B"/>
    <w:rsid w:val="00F059BB"/>
    <w:rsid w:val="00F06736"/>
    <w:rsid w:val="00F10A9C"/>
    <w:rsid w:val="00F114B9"/>
    <w:rsid w:val="00F1173A"/>
    <w:rsid w:val="00F13D5D"/>
    <w:rsid w:val="00F14696"/>
    <w:rsid w:val="00F14ED4"/>
    <w:rsid w:val="00F159FE"/>
    <w:rsid w:val="00F15F65"/>
    <w:rsid w:val="00F1608C"/>
    <w:rsid w:val="00F17356"/>
    <w:rsid w:val="00F21201"/>
    <w:rsid w:val="00F2462E"/>
    <w:rsid w:val="00F27EDB"/>
    <w:rsid w:val="00F30B1E"/>
    <w:rsid w:val="00F31AD1"/>
    <w:rsid w:val="00F33247"/>
    <w:rsid w:val="00F33855"/>
    <w:rsid w:val="00F3423A"/>
    <w:rsid w:val="00F3437F"/>
    <w:rsid w:val="00F363E4"/>
    <w:rsid w:val="00F41EE5"/>
    <w:rsid w:val="00F430FE"/>
    <w:rsid w:val="00F43DF8"/>
    <w:rsid w:val="00F449CE"/>
    <w:rsid w:val="00F44BFC"/>
    <w:rsid w:val="00F45CB9"/>
    <w:rsid w:val="00F4722C"/>
    <w:rsid w:val="00F474C6"/>
    <w:rsid w:val="00F50345"/>
    <w:rsid w:val="00F5112E"/>
    <w:rsid w:val="00F527F9"/>
    <w:rsid w:val="00F52F44"/>
    <w:rsid w:val="00F55265"/>
    <w:rsid w:val="00F554DC"/>
    <w:rsid w:val="00F57AF9"/>
    <w:rsid w:val="00F57B17"/>
    <w:rsid w:val="00F60052"/>
    <w:rsid w:val="00F61DA0"/>
    <w:rsid w:val="00F62960"/>
    <w:rsid w:val="00F62B3E"/>
    <w:rsid w:val="00F6394E"/>
    <w:rsid w:val="00F63D9D"/>
    <w:rsid w:val="00F661C1"/>
    <w:rsid w:val="00F66C92"/>
    <w:rsid w:val="00F67010"/>
    <w:rsid w:val="00F70CB7"/>
    <w:rsid w:val="00F70EA0"/>
    <w:rsid w:val="00F71BEA"/>
    <w:rsid w:val="00F71C39"/>
    <w:rsid w:val="00F73278"/>
    <w:rsid w:val="00F750FE"/>
    <w:rsid w:val="00F76C17"/>
    <w:rsid w:val="00F80E10"/>
    <w:rsid w:val="00F841DF"/>
    <w:rsid w:val="00F86355"/>
    <w:rsid w:val="00F866EA"/>
    <w:rsid w:val="00F8752C"/>
    <w:rsid w:val="00F87C70"/>
    <w:rsid w:val="00F87D9D"/>
    <w:rsid w:val="00F902F2"/>
    <w:rsid w:val="00F905F0"/>
    <w:rsid w:val="00F91779"/>
    <w:rsid w:val="00F91A39"/>
    <w:rsid w:val="00F925DC"/>
    <w:rsid w:val="00F92CBE"/>
    <w:rsid w:val="00F94092"/>
    <w:rsid w:val="00F94598"/>
    <w:rsid w:val="00F95256"/>
    <w:rsid w:val="00F954CC"/>
    <w:rsid w:val="00F95F5B"/>
    <w:rsid w:val="00F95F66"/>
    <w:rsid w:val="00F97C52"/>
    <w:rsid w:val="00FA091A"/>
    <w:rsid w:val="00FA1906"/>
    <w:rsid w:val="00FA1AF9"/>
    <w:rsid w:val="00FA1C12"/>
    <w:rsid w:val="00FA21D9"/>
    <w:rsid w:val="00FA2761"/>
    <w:rsid w:val="00FA2A9C"/>
    <w:rsid w:val="00FA4274"/>
    <w:rsid w:val="00FA43E9"/>
    <w:rsid w:val="00FA6CBA"/>
    <w:rsid w:val="00FA75BB"/>
    <w:rsid w:val="00FA7B12"/>
    <w:rsid w:val="00FB008A"/>
    <w:rsid w:val="00FB0D87"/>
    <w:rsid w:val="00FB1921"/>
    <w:rsid w:val="00FB2F7D"/>
    <w:rsid w:val="00FB3206"/>
    <w:rsid w:val="00FB32CF"/>
    <w:rsid w:val="00FB53F9"/>
    <w:rsid w:val="00FB5C62"/>
    <w:rsid w:val="00FB68B1"/>
    <w:rsid w:val="00FB6FE9"/>
    <w:rsid w:val="00FB7272"/>
    <w:rsid w:val="00FC062C"/>
    <w:rsid w:val="00FC11F0"/>
    <w:rsid w:val="00FC1959"/>
    <w:rsid w:val="00FC2223"/>
    <w:rsid w:val="00FC2245"/>
    <w:rsid w:val="00FC2806"/>
    <w:rsid w:val="00FC2E1A"/>
    <w:rsid w:val="00FC2F7F"/>
    <w:rsid w:val="00FC355B"/>
    <w:rsid w:val="00FC5137"/>
    <w:rsid w:val="00FC58C2"/>
    <w:rsid w:val="00FC61F3"/>
    <w:rsid w:val="00FC6682"/>
    <w:rsid w:val="00FC7520"/>
    <w:rsid w:val="00FC7B08"/>
    <w:rsid w:val="00FD0603"/>
    <w:rsid w:val="00FD2505"/>
    <w:rsid w:val="00FD2C76"/>
    <w:rsid w:val="00FD4D04"/>
    <w:rsid w:val="00FD59F4"/>
    <w:rsid w:val="00FD623F"/>
    <w:rsid w:val="00FE018B"/>
    <w:rsid w:val="00FE0B9D"/>
    <w:rsid w:val="00FE1BC4"/>
    <w:rsid w:val="00FE242D"/>
    <w:rsid w:val="00FE4C50"/>
    <w:rsid w:val="00FF0D09"/>
    <w:rsid w:val="00FF2C8F"/>
    <w:rsid w:val="00FF44F4"/>
    <w:rsid w:val="00FF4612"/>
    <w:rsid w:val="00FF51D1"/>
    <w:rsid w:val="00FF5FE0"/>
    <w:rsid w:val="00FF65FB"/>
    <w:rsid w:val="00FF6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BB160E-ACA6-4CE1-88F3-A343D6F8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rPr>
  </w:style>
  <w:style w:type="paragraph" w:styleId="Nagwek1">
    <w:name w:val="heading 1"/>
    <w:basedOn w:val="Normalny"/>
    <w:next w:val="Normalny"/>
    <w:qFormat/>
    <w:rsid w:val="00290AFE"/>
    <w:pPr>
      <w:keepNext/>
      <w:outlineLvl w:val="0"/>
    </w:pPr>
    <w:rPr>
      <w:rFonts w:ascii="Arial Narrow" w:hAnsi="Arial Narrow"/>
      <w:spacing w:val="100"/>
      <w:sz w:val="36"/>
    </w:rPr>
  </w:style>
  <w:style w:type="paragraph" w:styleId="Nagwek2">
    <w:name w:val="heading 2"/>
    <w:basedOn w:val="Normalny"/>
    <w:next w:val="Normalny"/>
    <w:qFormat/>
    <w:rsid w:val="00290AFE"/>
    <w:pPr>
      <w:keepNext/>
      <w:outlineLvl w:val="1"/>
    </w:pPr>
    <w:rPr>
      <w:b/>
    </w:rPr>
  </w:style>
  <w:style w:type="paragraph" w:styleId="Nagwek3">
    <w:name w:val="heading 3"/>
    <w:basedOn w:val="Normalny"/>
    <w:next w:val="Normalny"/>
    <w:qFormat/>
    <w:rsid w:val="00290AFE"/>
    <w:pPr>
      <w:keepNext/>
      <w:jc w:val="both"/>
      <w:outlineLvl w:val="2"/>
    </w:pPr>
    <w:rPr>
      <w:b/>
    </w:rPr>
  </w:style>
  <w:style w:type="paragraph" w:styleId="Nagwek4">
    <w:name w:val="heading 4"/>
    <w:basedOn w:val="Normalny"/>
    <w:next w:val="Normalny"/>
    <w:qFormat/>
    <w:rsid w:val="00290AFE"/>
    <w:pPr>
      <w:keepNext/>
      <w:jc w:val="center"/>
      <w:outlineLvl w:val="3"/>
    </w:pPr>
    <w:rPr>
      <w:b/>
      <w:sz w:val="28"/>
    </w:rPr>
  </w:style>
  <w:style w:type="paragraph" w:styleId="Nagwek5">
    <w:name w:val="heading 5"/>
    <w:basedOn w:val="Normalny"/>
    <w:next w:val="Normalny"/>
    <w:qFormat/>
    <w:rsid w:val="00290AFE"/>
    <w:pPr>
      <w:keepNext/>
      <w:outlineLvl w:val="4"/>
    </w:pPr>
    <w:rPr>
      <w:sz w:val="28"/>
    </w:rPr>
  </w:style>
  <w:style w:type="paragraph" w:styleId="Nagwek6">
    <w:name w:val="heading 6"/>
    <w:basedOn w:val="Normalny"/>
    <w:next w:val="Normalny"/>
    <w:qFormat/>
    <w:rsid w:val="00290AFE"/>
    <w:pPr>
      <w:keepNext/>
      <w:jc w:val="right"/>
      <w:outlineLvl w:val="5"/>
    </w:pPr>
    <w:rPr>
      <w:sz w:val="28"/>
    </w:rPr>
  </w:style>
  <w:style w:type="paragraph" w:styleId="Nagwek7">
    <w:name w:val="heading 7"/>
    <w:basedOn w:val="Normalny"/>
    <w:next w:val="Normalny"/>
    <w:qFormat/>
    <w:rsid w:val="00290AFE"/>
    <w:pPr>
      <w:keepNext/>
      <w:ind w:left="5664"/>
      <w:outlineLvl w:val="6"/>
    </w:pPr>
    <w:rPr>
      <w:b/>
      <w:sz w:val="28"/>
    </w:rPr>
  </w:style>
  <w:style w:type="paragraph" w:styleId="Nagwek8">
    <w:name w:val="heading 8"/>
    <w:basedOn w:val="Normalny"/>
    <w:next w:val="Normalny"/>
    <w:qFormat/>
    <w:rsid w:val="00290AFE"/>
    <w:pPr>
      <w:keepNext/>
      <w:ind w:firstLine="709"/>
      <w:outlineLvl w:val="7"/>
    </w:pPr>
    <w:rPr>
      <w:i/>
      <w:iCs/>
      <w:sz w:val="20"/>
    </w:rPr>
  </w:style>
  <w:style w:type="paragraph" w:styleId="Nagwek9">
    <w:name w:val="heading 9"/>
    <w:basedOn w:val="Normalny"/>
    <w:next w:val="Normalny"/>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90AFE"/>
    <w:pPr>
      <w:jc w:val="both"/>
    </w:pPr>
  </w:style>
  <w:style w:type="paragraph" w:styleId="Tekstpodstawowywcity">
    <w:name w:val="Body Text Indent"/>
    <w:basedOn w:val="Normalny"/>
    <w:link w:val="TekstpodstawowywcityZnak"/>
    <w:rsid w:val="00290AFE"/>
    <w:pPr>
      <w:ind w:left="426" w:hanging="426"/>
    </w:pPr>
  </w:style>
  <w:style w:type="paragraph" w:styleId="Tekstpodstawowywcity2">
    <w:name w:val="Body Text Indent 2"/>
    <w:basedOn w:val="Normalny"/>
    <w:rsid w:val="00290AFE"/>
    <w:pPr>
      <w:ind w:left="708"/>
    </w:pPr>
  </w:style>
  <w:style w:type="character" w:styleId="Odwoaniedokomentarza">
    <w:name w:val="annotation reference"/>
    <w:basedOn w:val="Domylnaczcionkaakapitu"/>
    <w:semiHidden/>
    <w:rsid w:val="00290AFE"/>
    <w:rPr>
      <w:sz w:val="16"/>
    </w:rPr>
  </w:style>
  <w:style w:type="paragraph" w:styleId="Tekstkomentarza">
    <w:name w:val="annotation text"/>
    <w:basedOn w:val="Normalny"/>
    <w:semiHidden/>
    <w:rsid w:val="00290AFE"/>
    <w:rPr>
      <w:sz w:val="20"/>
    </w:rPr>
  </w:style>
  <w:style w:type="paragraph" w:styleId="Tekstpodstawowywcity3">
    <w:name w:val="Body Text Indent 3"/>
    <w:basedOn w:val="Normalny"/>
    <w:rsid w:val="00290AFE"/>
    <w:pPr>
      <w:ind w:left="6000"/>
    </w:pPr>
  </w:style>
  <w:style w:type="paragraph" w:styleId="Tekstblokowy">
    <w:name w:val="Block Text"/>
    <w:basedOn w:val="Normalny"/>
    <w:rsid w:val="00290AFE"/>
    <w:pPr>
      <w:ind w:left="851" w:right="282" w:firstLine="567"/>
    </w:pPr>
  </w:style>
  <w:style w:type="paragraph" w:styleId="Tekstpodstawowy2">
    <w:name w:val="Body Text 2"/>
    <w:basedOn w:val="Normalny"/>
    <w:rsid w:val="00290AFE"/>
    <w:rPr>
      <w:i/>
      <w:iCs/>
      <w:sz w:val="28"/>
    </w:rPr>
  </w:style>
  <w:style w:type="paragraph" w:styleId="Tekstprzypisudolnego">
    <w:name w:val="footnote text"/>
    <w:basedOn w:val="Normalny"/>
    <w:rsid w:val="00290AFE"/>
    <w:rPr>
      <w:sz w:val="20"/>
    </w:rPr>
  </w:style>
  <w:style w:type="character" w:styleId="Odwoanieprzypisudolnego">
    <w:name w:val="footnote reference"/>
    <w:basedOn w:val="Domylnaczcionkaakapitu"/>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semiHidden/>
    <w:rsid w:val="000E6A22"/>
    <w:rPr>
      <w:rFonts w:ascii="Tahoma" w:hAnsi="Tahoma" w:cs="Tahoma"/>
      <w:sz w:val="16"/>
      <w:szCs w:val="16"/>
    </w:rPr>
  </w:style>
  <w:style w:type="paragraph" w:styleId="Lista2">
    <w:name w:val="List 2"/>
    <w:basedOn w:val="Normalny"/>
    <w:unhideWhenUsed/>
    <w:rsid w:val="00E24670"/>
    <w:pPr>
      <w:spacing w:after="200" w:line="276" w:lineRule="auto"/>
      <w:ind w:left="566" w:hanging="283"/>
      <w:contextualSpacing/>
    </w:pPr>
    <w:rPr>
      <w:rFonts w:ascii="Calibri" w:eastAsia="Calibri" w:hAnsi="Calibri"/>
      <w:sz w:val="22"/>
      <w:szCs w:val="22"/>
      <w:lang w:eastAsia="en-US"/>
    </w:rPr>
  </w:style>
  <w:style w:type="paragraph" w:styleId="Tytu">
    <w:name w:val="Title"/>
    <w:basedOn w:val="Normalny"/>
    <w:link w:val="TytuZnak"/>
    <w:qFormat/>
    <w:rsid w:val="004F2D78"/>
    <w:pPr>
      <w:jc w:val="center"/>
    </w:pPr>
    <w:rPr>
      <w:b/>
      <w:bCs/>
      <w:sz w:val="32"/>
      <w:szCs w:val="24"/>
      <w:u w:val="double"/>
    </w:rPr>
  </w:style>
  <w:style w:type="character" w:customStyle="1" w:styleId="TytuZnak">
    <w:name w:val="Tytuł Znak"/>
    <w:basedOn w:val="Domylnaczcionkaakapitu"/>
    <w:link w:val="Tytu"/>
    <w:rsid w:val="004F2D78"/>
    <w:rPr>
      <w:b/>
      <w:bCs/>
      <w:sz w:val="32"/>
      <w:szCs w:val="24"/>
      <w:u w:val="double"/>
    </w:rPr>
  </w:style>
  <w:style w:type="paragraph" w:styleId="Podtytu">
    <w:name w:val="Subtitle"/>
    <w:basedOn w:val="Normalny"/>
    <w:link w:val="PodtytuZnak"/>
    <w:qFormat/>
    <w:rsid w:val="004F2D78"/>
    <w:rPr>
      <w:b/>
      <w:bCs/>
      <w:szCs w:val="24"/>
    </w:rPr>
  </w:style>
  <w:style w:type="character" w:customStyle="1" w:styleId="PodtytuZnak">
    <w:name w:val="Podtytuł Znak"/>
    <w:basedOn w:val="Domylnaczcionkaakapitu"/>
    <w:link w:val="Podtytu"/>
    <w:rsid w:val="004F2D78"/>
    <w:rPr>
      <w:b/>
      <w:bCs/>
      <w:sz w:val="24"/>
      <w:szCs w:val="24"/>
    </w:rPr>
  </w:style>
  <w:style w:type="paragraph" w:customStyle="1" w:styleId="Standardowy1">
    <w:name w:val="Standardowy1"/>
    <w:rsid w:val="004F2D78"/>
    <w:pPr>
      <w:overflowPunct w:val="0"/>
      <w:autoSpaceDE w:val="0"/>
      <w:autoSpaceDN w:val="0"/>
      <w:adjustRightInd w:val="0"/>
    </w:pPr>
    <w:rPr>
      <w:sz w:val="24"/>
    </w:rPr>
  </w:style>
  <w:style w:type="paragraph" w:styleId="Akapitzlist">
    <w:name w:val="List Paragraph"/>
    <w:basedOn w:val="Normalny"/>
    <w:link w:val="AkapitzlistZnak"/>
    <w:uiPriority w:val="34"/>
    <w:qFormat/>
    <w:rsid w:val="004F2D78"/>
    <w:pPr>
      <w:ind w:left="708"/>
    </w:pPr>
    <w:rPr>
      <w:szCs w:val="24"/>
    </w:rPr>
  </w:style>
  <w:style w:type="paragraph" w:customStyle="1" w:styleId="pkt">
    <w:name w:val="pkt"/>
    <w:basedOn w:val="Normalny"/>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sz w:val="24"/>
      <w:szCs w:val="24"/>
    </w:rPr>
  </w:style>
  <w:style w:type="paragraph" w:customStyle="1" w:styleId="ust">
    <w:name w:val="ust"/>
    <w:rsid w:val="004F2D78"/>
    <w:pPr>
      <w:spacing w:before="60" w:after="60"/>
      <w:ind w:left="426" w:hanging="284"/>
      <w:jc w:val="both"/>
    </w:pPr>
    <w:rPr>
      <w:sz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hint="default"/>
      <w:sz w:val="26"/>
      <w:szCs w:val="26"/>
    </w:rPr>
  </w:style>
  <w:style w:type="character" w:customStyle="1" w:styleId="FontStyle50">
    <w:name w:val="Font Style50"/>
    <w:basedOn w:val="Domylnaczcionkaakapitu"/>
    <w:uiPriority w:val="99"/>
    <w:rsid w:val="004F2D78"/>
    <w:rPr>
      <w:rFonts w:ascii="Verdana" w:hAnsi="Verdana" w:cs="Verdana" w:hint="default"/>
      <w:sz w:val="20"/>
      <w:szCs w:val="20"/>
    </w:rPr>
  </w:style>
  <w:style w:type="paragraph" w:styleId="Stopka">
    <w:name w:val="footer"/>
    <w:basedOn w:val="Normalny"/>
    <w:link w:val="StopkaZnak"/>
    <w:rsid w:val="00507627"/>
    <w:pPr>
      <w:tabs>
        <w:tab w:val="center" w:pos="4536"/>
        <w:tab w:val="right" w:pos="9072"/>
      </w:tabs>
    </w:pPr>
    <w:rPr>
      <w:szCs w:val="24"/>
    </w:rPr>
  </w:style>
  <w:style w:type="character" w:customStyle="1" w:styleId="StopkaZnak">
    <w:name w:val="Stopka Znak"/>
    <w:basedOn w:val="Domylnaczcionkaakapitu"/>
    <w:link w:val="Stopka"/>
    <w:rsid w:val="00507627"/>
    <w:rPr>
      <w:sz w:val="24"/>
      <w:szCs w:val="24"/>
    </w:rPr>
  </w:style>
  <w:style w:type="paragraph" w:customStyle="1" w:styleId="Tekstpodstawowywcity21">
    <w:name w:val="Tekst podstawowy wcięty 21"/>
    <w:basedOn w:val="Normalny"/>
    <w:rsid w:val="00507627"/>
    <w:pPr>
      <w:suppressAutoHyphens/>
      <w:spacing w:after="120" w:line="480" w:lineRule="auto"/>
      <w:ind w:left="283"/>
    </w:pPr>
    <w:rPr>
      <w:lang w:eastAsia="ar-SA"/>
    </w:rPr>
  </w:style>
  <w:style w:type="paragraph" w:customStyle="1" w:styleId="Zwykytekst1">
    <w:name w:val="Zwykły tekst1"/>
    <w:basedOn w:val="Normalny"/>
    <w:rsid w:val="00507627"/>
    <w:pPr>
      <w:suppressAutoHyphens/>
      <w:autoSpaceDE w:val="0"/>
    </w:pPr>
    <w:rPr>
      <w:rFonts w:ascii="Courier New" w:hAnsi="Courier New" w:cs="Courier New"/>
      <w:sz w:val="20"/>
      <w:lang w:eastAsia="ar-SA"/>
    </w:rPr>
  </w:style>
  <w:style w:type="paragraph" w:customStyle="1" w:styleId="Standardowy11">
    <w:name w:val="Standardowy11"/>
    <w:uiPriority w:val="99"/>
    <w:rsid w:val="00D119A2"/>
    <w:pPr>
      <w:overflowPunct w:val="0"/>
      <w:autoSpaceDE w:val="0"/>
      <w:autoSpaceDN w:val="0"/>
      <w:adjustRightInd w:val="0"/>
    </w:pPr>
    <w:rPr>
      <w:sz w:val="24"/>
    </w:rPr>
  </w:style>
  <w:style w:type="table" w:styleId="Tabela-Siatka">
    <w:name w:val="Table Grid"/>
    <w:basedOn w:val="Standardowy"/>
    <w:uiPriority w:val="59"/>
    <w:rsid w:val="00761AB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rsid w:val="001F2C10"/>
    <w:rPr>
      <w:vertAlign w:val="superscript"/>
    </w:rPr>
  </w:style>
  <w:style w:type="paragraph" w:customStyle="1" w:styleId="Text">
    <w:name w:val="Text"/>
    <w:basedOn w:val="Normalny"/>
    <w:rsid w:val="001F2C10"/>
    <w:pPr>
      <w:suppressAutoHyphens/>
      <w:spacing w:after="240"/>
      <w:ind w:firstLine="1440"/>
    </w:pPr>
    <w:rPr>
      <w:lang w:val="en-US" w:eastAsia="ar-SA"/>
    </w:rPr>
  </w:style>
  <w:style w:type="paragraph" w:customStyle="1" w:styleId="Default">
    <w:name w:val="Default"/>
    <w:uiPriority w:val="99"/>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rsid w:val="00023165"/>
    <w:pPr>
      <w:tabs>
        <w:tab w:val="center" w:pos="4536"/>
        <w:tab w:val="right" w:pos="9072"/>
      </w:tabs>
    </w:pPr>
  </w:style>
  <w:style w:type="character" w:customStyle="1" w:styleId="NagwekZnak">
    <w:name w:val="Nagłówek Znak"/>
    <w:basedOn w:val="Domylnaczcionkaakapitu"/>
    <w:link w:val="Nagwek"/>
    <w:rsid w:val="00023165"/>
    <w:rPr>
      <w:sz w:val="24"/>
    </w:rPr>
  </w:style>
  <w:style w:type="paragraph" w:customStyle="1" w:styleId="Styl">
    <w:name w:val="Styl"/>
    <w:rsid w:val="001F006B"/>
    <w:pPr>
      <w:widowControl w:val="0"/>
      <w:autoSpaceDE w:val="0"/>
      <w:autoSpaceDN w:val="0"/>
      <w:adjustRightInd w:val="0"/>
    </w:pPr>
    <w:rPr>
      <w:sz w:val="24"/>
      <w:szCs w:val="24"/>
    </w:rPr>
  </w:style>
  <w:style w:type="character" w:customStyle="1" w:styleId="TekstpodstawowywcityZnak">
    <w:name w:val="Tekst podstawowy wcięty Znak"/>
    <w:basedOn w:val="Domylnaczcionkaakapitu"/>
    <w:link w:val="Tekstpodstawowywcity"/>
    <w:rsid w:val="00930940"/>
    <w:rPr>
      <w:sz w:val="24"/>
    </w:rPr>
  </w:style>
  <w:style w:type="paragraph" w:styleId="HTML-wstpniesformatowany">
    <w:name w:val="HTML Preformatted"/>
    <w:basedOn w:val="Normalny"/>
    <w:link w:val="HTML-wstpniesformatowanyZnak"/>
    <w:uiPriority w:val="99"/>
    <w:unhideWhenUsed/>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rsid w:val="00DF3F3D"/>
    <w:rPr>
      <w:rFonts w:ascii="Courier New" w:hAnsi="Courier New" w:cs="Courier New"/>
    </w:rPr>
  </w:style>
  <w:style w:type="character" w:styleId="Pogrubienie">
    <w:name w:val="Strong"/>
    <w:basedOn w:val="Domylnaczcionkaakapitu"/>
    <w:uiPriority w:val="22"/>
    <w:qFormat/>
    <w:rsid w:val="00040C05"/>
    <w:rPr>
      <w:b/>
      <w:bCs/>
    </w:rPr>
  </w:style>
  <w:style w:type="paragraph" w:customStyle="1" w:styleId="Standard">
    <w:name w:val="Standard"/>
    <w:rsid w:val="003C5FB7"/>
    <w:pPr>
      <w:widowControl w:val="0"/>
      <w:suppressAutoHyphens/>
      <w:autoSpaceDN w:val="0"/>
      <w:textAlignment w:val="baseline"/>
    </w:pPr>
    <w:rPr>
      <w:rFonts w:eastAsia="Lucida Sans Unicode" w:cs="Mangal"/>
      <w:kern w:val="3"/>
      <w:sz w:val="24"/>
      <w:szCs w:val="24"/>
      <w:lang w:eastAsia="zh-CN" w:bidi="hi-IN"/>
    </w:rPr>
  </w:style>
  <w:style w:type="numbering" w:customStyle="1" w:styleId="WW8Num27">
    <w:name w:val="WW8Num27"/>
    <w:basedOn w:val="Bezlisty"/>
    <w:rsid w:val="003C5FB7"/>
    <w:pPr>
      <w:numPr>
        <w:numId w:val="7"/>
      </w:numPr>
    </w:pPr>
  </w:style>
  <w:style w:type="character" w:customStyle="1" w:styleId="TekstpodstawowyZnak">
    <w:name w:val="Tekst podstawowy Znak"/>
    <w:basedOn w:val="Domylnaczcionkaakapitu"/>
    <w:link w:val="Tekstpodstawowy"/>
    <w:rsid w:val="00992D6A"/>
    <w:rPr>
      <w:sz w:val="24"/>
    </w:rPr>
  </w:style>
  <w:style w:type="paragraph" w:customStyle="1" w:styleId="Standardowy2">
    <w:name w:val="Standardowy2"/>
    <w:rsid w:val="00883D52"/>
    <w:pPr>
      <w:overflowPunct w:val="0"/>
      <w:autoSpaceDE w:val="0"/>
      <w:autoSpaceDN w:val="0"/>
      <w:adjustRightInd w:val="0"/>
    </w:pPr>
    <w:rPr>
      <w:sz w:val="24"/>
    </w:rPr>
  </w:style>
  <w:style w:type="paragraph" w:customStyle="1" w:styleId="Akapitzlist1">
    <w:name w:val="Akapit z listą1"/>
    <w:basedOn w:val="Normalny"/>
    <w:uiPriority w:val="99"/>
    <w:rsid w:val="00554896"/>
    <w:pPr>
      <w:ind w:left="708"/>
    </w:pPr>
    <w:rPr>
      <w:szCs w:val="24"/>
    </w:rPr>
  </w:style>
  <w:style w:type="character" w:customStyle="1" w:styleId="AkapitzlistZnak">
    <w:name w:val="Akapit z listą Znak"/>
    <w:basedOn w:val="Domylnaczcionkaakapitu"/>
    <w:link w:val="Akapitzlist"/>
    <w:uiPriority w:val="34"/>
    <w:rsid w:val="00F17356"/>
    <w:rPr>
      <w:sz w:val="24"/>
      <w:szCs w:val="24"/>
    </w:rPr>
  </w:style>
  <w:style w:type="table" w:customStyle="1" w:styleId="Tabela-Siatka1">
    <w:name w:val="Tabela - Siatka1"/>
    <w:basedOn w:val="Standardowy"/>
    <w:next w:val="Tabela-Siatka"/>
    <w:rsid w:val="00C53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937">
      <w:bodyDiv w:val="1"/>
      <w:marLeft w:val="0"/>
      <w:marRight w:val="0"/>
      <w:marTop w:val="0"/>
      <w:marBottom w:val="0"/>
      <w:divBdr>
        <w:top w:val="none" w:sz="0" w:space="0" w:color="auto"/>
        <w:left w:val="none" w:sz="0" w:space="0" w:color="auto"/>
        <w:bottom w:val="none" w:sz="0" w:space="0" w:color="auto"/>
        <w:right w:val="none" w:sz="0" w:space="0" w:color="auto"/>
      </w:divBdr>
    </w:div>
    <w:div w:id="198904053">
      <w:bodyDiv w:val="1"/>
      <w:marLeft w:val="0"/>
      <w:marRight w:val="0"/>
      <w:marTop w:val="0"/>
      <w:marBottom w:val="0"/>
      <w:divBdr>
        <w:top w:val="none" w:sz="0" w:space="0" w:color="auto"/>
        <w:left w:val="none" w:sz="0" w:space="0" w:color="auto"/>
        <w:bottom w:val="none" w:sz="0" w:space="0" w:color="auto"/>
        <w:right w:val="none" w:sz="0" w:space="0" w:color="auto"/>
      </w:divBdr>
    </w:div>
    <w:div w:id="364722665">
      <w:bodyDiv w:val="1"/>
      <w:marLeft w:val="0"/>
      <w:marRight w:val="0"/>
      <w:marTop w:val="0"/>
      <w:marBottom w:val="0"/>
      <w:divBdr>
        <w:top w:val="none" w:sz="0" w:space="0" w:color="auto"/>
        <w:left w:val="none" w:sz="0" w:space="0" w:color="auto"/>
        <w:bottom w:val="none" w:sz="0" w:space="0" w:color="auto"/>
        <w:right w:val="none" w:sz="0" w:space="0" w:color="auto"/>
      </w:divBdr>
    </w:div>
    <w:div w:id="598099842">
      <w:bodyDiv w:val="1"/>
      <w:marLeft w:val="0"/>
      <w:marRight w:val="0"/>
      <w:marTop w:val="0"/>
      <w:marBottom w:val="0"/>
      <w:divBdr>
        <w:top w:val="none" w:sz="0" w:space="0" w:color="auto"/>
        <w:left w:val="none" w:sz="0" w:space="0" w:color="auto"/>
        <w:bottom w:val="none" w:sz="0" w:space="0" w:color="auto"/>
        <w:right w:val="none" w:sz="0" w:space="0" w:color="auto"/>
      </w:divBdr>
      <w:divsChild>
        <w:div w:id="984816399">
          <w:marLeft w:val="0"/>
          <w:marRight w:val="0"/>
          <w:marTop w:val="0"/>
          <w:marBottom w:val="0"/>
          <w:divBdr>
            <w:top w:val="none" w:sz="0" w:space="0" w:color="auto"/>
            <w:left w:val="none" w:sz="0" w:space="0" w:color="auto"/>
            <w:bottom w:val="none" w:sz="0" w:space="0" w:color="auto"/>
            <w:right w:val="none" w:sz="0" w:space="0" w:color="auto"/>
          </w:divBdr>
          <w:divsChild>
            <w:div w:id="2055276252">
              <w:marLeft w:val="0"/>
              <w:marRight w:val="0"/>
              <w:marTop w:val="100"/>
              <w:marBottom w:val="100"/>
              <w:divBdr>
                <w:top w:val="none" w:sz="0" w:space="0" w:color="auto"/>
                <w:left w:val="none" w:sz="0" w:space="0" w:color="auto"/>
                <w:bottom w:val="none" w:sz="0" w:space="0" w:color="auto"/>
                <w:right w:val="none" w:sz="0" w:space="0" w:color="auto"/>
              </w:divBdr>
              <w:divsChild>
                <w:div w:id="1967004367">
                  <w:marLeft w:val="0"/>
                  <w:marRight w:val="0"/>
                  <w:marTop w:val="0"/>
                  <w:marBottom w:val="0"/>
                  <w:divBdr>
                    <w:top w:val="none" w:sz="0" w:space="0" w:color="auto"/>
                    <w:left w:val="none" w:sz="0" w:space="0" w:color="auto"/>
                    <w:bottom w:val="none" w:sz="0" w:space="0" w:color="auto"/>
                    <w:right w:val="none" w:sz="0" w:space="0" w:color="auto"/>
                  </w:divBdr>
                  <w:divsChild>
                    <w:div w:id="862208778">
                      <w:marLeft w:val="0"/>
                      <w:marRight w:val="0"/>
                      <w:marTop w:val="0"/>
                      <w:marBottom w:val="0"/>
                      <w:divBdr>
                        <w:top w:val="none" w:sz="0" w:space="0" w:color="auto"/>
                        <w:left w:val="none" w:sz="0" w:space="0" w:color="auto"/>
                        <w:bottom w:val="none" w:sz="0" w:space="0" w:color="auto"/>
                        <w:right w:val="none" w:sz="0" w:space="0" w:color="auto"/>
                      </w:divBdr>
                      <w:divsChild>
                        <w:div w:id="2029717099">
                          <w:marLeft w:val="0"/>
                          <w:marRight w:val="0"/>
                          <w:marTop w:val="0"/>
                          <w:marBottom w:val="0"/>
                          <w:divBdr>
                            <w:top w:val="none" w:sz="0" w:space="0" w:color="auto"/>
                            <w:left w:val="none" w:sz="0" w:space="0" w:color="auto"/>
                            <w:bottom w:val="none" w:sz="0" w:space="0" w:color="auto"/>
                            <w:right w:val="none" w:sz="0" w:space="0" w:color="auto"/>
                          </w:divBdr>
                          <w:divsChild>
                            <w:div w:id="1058936163">
                              <w:marLeft w:val="0"/>
                              <w:marRight w:val="0"/>
                              <w:marTop w:val="0"/>
                              <w:marBottom w:val="0"/>
                              <w:divBdr>
                                <w:top w:val="none" w:sz="0" w:space="0" w:color="auto"/>
                                <w:left w:val="single" w:sz="6" w:space="0" w:color="D6D6D6"/>
                                <w:bottom w:val="none" w:sz="0" w:space="0" w:color="auto"/>
                                <w:right w:val="single" w:sz="6" w:space="0" w:color="D6D6D6"/>
                              </w:divBdr>
                              <w:divsChild>
                                <w:div w:id="731924944">
                                  <w:marLeft w:val="0"/>
                                  <w:marRight w:val="0"/>
                                  <w:marTop w:val="0"/>
                                  <w:marBottom w:val="0"/>
                                  <w:divBdr>
                                    <w:top w:val="none" w:sz="0" w:space="0" w:color="auto"/>
                                    <w:left w:val="none" w:sz="0" w:space="0" w:color="auto"/>
                                    <w:bottom w:val="none" w:sz="0" w:space="0" w:color="auto"/>
                                    <w:right w:val="none" w:sz="0" w:space="0" w:color="auto"/>
                                  </w:divBdr>
                                  <w:divsChild>
                                    <w:div w:id="143597363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688870148">
      <w:bodyDiv w:val="1"/>
      <w:marLeft w:val="0"/>
      <w:marRight w:val="0"/>
      <w:marTop w:val="0"/>
      <w:marBottom w:val="0"/>
      <w:divBdr>
        <w:top w:val="none" w:sz="0" w:space="0" w:color="auto"/>
        <w:left w:val="none" w:sz="0" w:space="0" w:color="auto"/>
        <w:bottom w:val="none" w:sz="0" w:space="0" w:color="auto"/>
        <w:right w:val="none" w:sz="0" w:space="0" w:color="auto"/>
      </w:divBdr>
    </w:div>
    <w:div w:id="1048845647">
      <w:bodyDiv w:val="1"/>
      <w:marLeft w:val="0"/>
      <w:marRight w:val="0"/>
      <w:marTop w:val="0"/>
      <w:marBottom w:val="0"/>
      <w:divBdr>
        <w:top w:val="none" w:sz="0" w:space="0" w:color="auto"/>
        <w:left w:val="none" w:sz="0" w:space="0" w:color="auto"/>
        <w:bottom w:val="none" w:sz="0" w:space="0" w:color="auto"/>
        <w:right w:val="none" w:sz="0" w:space="0" w:color="auto"/>
      </w:divBdr>
    </w:div>
    <w:div w:id="1069887967">
      <w:bodyDiv w:val="1"/>
      <w:marLeft w:val="0"/>
      <w:marRight w:val="0"/>
      <w:marTop w:val="0"/>
      <w:marBottom w:val="0"/>
      <w:divBdr>
        <w:top w:val="none" w:sz="0" w:space="0" w:color="auto"/>
        <w:left w:val="none" w:sz="0" w:space="0" w:color="auto"/>
        <w:bottom w:val="none" w:sz="0" w:space="0" w:color="auto"/>
        <w:right w:val="none" w:sz="0" w:space="0" w:color="auto"/>
      </w:divBdr>
    </w:div>
    <w:div w:id="1212351904">
      <w:bodyDiv w:val="1"/>
      <w:marLeft w:val="0"/>
      <w:marRight w:val="0"/>
      <w:marTop w:val="0"/>
      <w:marBottom w:val="0"/>
      <w:divBdr>
        <w:top w:val="none" w:sz="0" w:space="0" w:color="auto"/>
        <w:left w:val="none" w:sz="0" w:space="0" w:color="auto"/>
        <w:bottom w:val="none" w:sz="0" w:space="0" w:color="auto"/>
        <w:right w:val="none" w:sz="0" w:space="0" w:color="auto"/>
      </w:divBdr>
    </w:div>
    <w:div w:id="1582176802">
      <w:bodyDiv w:val="1"/>
      <w:marLeft w:val="0"/>
      <w:marRight w:val="0"/>
      <w:marTop w:val="0"/>
      <w:marBottom w:val="0"/>
      <w:divBdr>
        <w:top w:val="none" w:sz="0" w:space="0" w:color="auto"/>
        <w:left w:val="none" w:sz="0" w:space="0" w:color="auto"/>
        <w:bottom w:val="none" w:sz="0" w:space="0" w:color="auto"/>
        <w:right w:val="none" w:sz="0" w:space="0" w:color="auto"/>
      </w:divBdr>
    </w:div>
    <w:div w:id="1675452501">
      <w:bodyDiv w:val="1"/>
      <w:marLeft w:val="0"/>
      <w:marRight w:val="0"/>
      <w:marTop w:val="0"/>
      <w:marBottom w:val="0"/>
      <w:divBdr>
        <w:top w:val="none" w:sz="0" w:space="0" w:color="auto"/>
        <w:left w:val="none" w:sz="0" w:space="0" w:color="auto"/>
        <w:bottom w:val="none" w:sz="0" w:space="0" w:color="auto"/>
        <w:right w:val="none" w:sz="0" w:space="0" w:color="auto"/>
      </w:divBdr>
    </w:div>
    <w:div w:id="1837568312">
      <w:bodyDiv w:val="1"/>
      <w:marLeft w:val="0"/>
      <w:marRight w:val="0"/>
      <w:marTop w:val="0"/>
      <w:marBottom w:val="0"/>
      <w:divBdr>
        <w:top w:val="none" w:sz="0" w:space="0" w:color="auto"/>
        <w:left w:val="none" w:sz="0" w:space="0" w:color="auto"/>
        <w:bottom w:val="none" w:sz="0" w:space="0" w:color="auto"/>
        <w:right w:val="none" w:sz="0" w:space="0" w:color="auto"/>
      </w:divBdr>
    </w:div>
    <w:div w:id="20471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etokrzyska.oh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g@ohp.pl" TargetMode="External"/><Relationship Id="rId5" Type="http://schemas.openxmlformats.org/officeDocument/2006/relationships/webSettings" Target="webSettings.xml"/><Relationship Id="rId10" Type="http://schemas.openxmlformats.org/officeDocument/2006/relationships/hyperlink" Target="mailto:swietokrzyska@ohp.pl" TargetMode="External"/><Relationship Id="rId4" Type="http://schemas.openxmlformats.org/officeDocument/2006/relationships/settings" Target="settings.xml"/><Relationship Id="rId9" Type="http://schemas.openxmlformats.org/officeDocument/2006/relationships/hyperlink" Target="http://www.bip.swietokrzyska.oh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BCB79-7493-4219-982A-3FEF8C2E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4191</Words>
  <Characters>25150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29283</CharactersWithSpaces>
  <SharedDoc>false</SharedDoc>
  <HLinks>
    <vt:vector size="12" baseType="variant">
      <vt:variant>
        <vt:i4>393289</vt:i4>
      </vt:variant>
      <vt:variant>
        <vt:i4>3</vt:i4>
      </vt:variant>
      <vt:variant>
        <vt:i4>0</vt:i4>
      </vt:variant>
      <vt:variant>
        <vt:i4>5</vt:i4>
      </vt:variant>
      <vt:variant>
        <vt:lpwstr>http://www.swietokrzyska.ohp.pl/</vt:lpwstr>
      </vt:variant>
      <vt:variant>
        <vt:lpwstr/>
      </vt:variant>
      <vt:variant>
        <vt:i4>393289</vt:i4>
      </vt:variant>
      <vt:variant>
        <vt:i4>0</vt:i4>
      </vt:variant>
      <vt:variant>
        <vt:i4>0</vt:i4>
      </vt:variant>
      <vt:variant>
        <vt:i4>5</vt:i4>
      </vt:variant>
      <vt:variant>
        <vt:lpwstr>http://www.swietokrzyska.ohp.pl/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subject/>
  <dc:creator>Maciej Wasilewski</dc:creator>
  <cp:keywords/>
  <dc:description/>
  <cp:lastModifiedBy>USER</cp:lastModifiedBy>
  <cp:revision>2</cp:revision>
  <cp:lastPrinted>2018-07-03T10:09:00Z</cp:lastPrinted>
  <dcterms:created xsi:type="dcterms:W3CDTF">2018-07-05T07:18:00Z</dcterms:created>
  <dcterms:modified xsi:type="dcterms:W3CDTF">2018-07-05T07:18:00Z</dcterms:modified>
</cp:coreProperties>
</file>