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5C8DA" w14:textId="77777777" w:rsidR="00B1183C" w:rsidRDefault="008D1293" w:rsidP="006046A4">
      <w:pPr>
        <w:jc w:val="center"/>
        <w:rPr>
          <w:noProof/>
        </w:rPr>
      </w:pPr>
      <w:r>
        <w:rPr>
          <w:noProof/>
        </w:rPr>
        <w:drawing>
          <wp:inline distT="0" distB="0" distL="0" distR="0" wp14:anchorId="28049B9D" wp14:editId="53D2AB87">
            <wp:extent cx="714375" cy="714375"/>
            <wp:effectExtent l="19050" t="0" r="9525" b="0"/>
            <wp:docPr id="1" name="Obraz 1" descr="http://ohp.pl/loga/OHP/o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ohp.pl/loga/OHP/ohp.jpg"/>
                    <pic:cNvPicPr>
                      <a:picLocks noChangeAspect="1" noChangeArrowheads="1"/>
                    </pic:cNvPicPr>
                  </pic:nvPicPr>
                  <pic:blipFill>
                    <a:blip r:embed="rId8"/>
                    <a:srcRect/>
                    <a:stretch>
                      <a:fillRect/>
                    </a:stretch>
                  </pic:blipFill>
                  <pic:spPr bwMode="auto">
                    <a:xfrm>
                      <a:off x="0" y="0"/>
                      <a:ext cx="714375" cy="714375"/>
                    </a:xfrm>
                    <a:prstGeom prst="rect">
                      <a:avLst/>
                    </a:prstGeom>
                    <a:noFill/>
                    <a:ln w="9525">
                      <a:noFill/>
                      <a:miter lim="800000"/>
                      <a:headEnd/>
                      <a:tailEnd/>
                    </a:ln>
                  </pic:spPr>
                </pic:pic>
              </a:graphicData>
            </a:graphic>
          </wp:inline>
        </w:drawing>
      </w:r>
    </w:p>
    <w:p w14:paraId="3E5728B0" w14:textId="77777777" w:rsidR="00B1183C" w:rsidRPr="003863E1" w:rsidRDefault="00B1183C" w:rsidP="001470A3">
      <w:pPr>
        <w:jc w:val="both"/>
      </w:pPr>
    </w:p>
    <w:p w14:paraId="30C0CB72" w14:textId="77777777" w:rsidR="00B1183C" w:rsidRDefault="00B1183C" w:rsidP="001470A3">
      <w:pPr>
        <w:jc w:val="both"/>
      </w:pPr>
    </w:p>
    <w:p w14:paraId="6F499047" w14:textId="77777777" w:rsidR="00B1183C" w:rsidRDefault="00B1183C" w:rsidP="001470A3">
      <w:pPr>
        <w:jc w:val="both"/>
      </w:pPr>
    </w:p>
    <w:p w14:paraId="7430F903" w14:textId="77777777" w:rsidR="00B1183C" w:rsidRPr="0032688F" w:rsidRDefault="00B1183C" w:rsidP="001470A3">
      <w:pPr>
        <w:pStyle w:val="Nagwek3"/>
      </w:pPr>
      <w:r w:rsidRPr="0032688F">
        <w:t xml:space="preserve">Świętokrzyska Wojewódzka Komenda </w:t>
      </w:r>
    </w:p>
    <w:p w14:paraId="15CDE6CC" w14:textId="77777777" w:rsidR="00B1183C" w:rsidRPr="0032688F" w:rsidRDefault="00B1183C" w:rsidP="001470A3">
      <w:pPr>
        <w:pStyle w:val="Nagwek3"/>
      </w:pPr>
      <w:r w:rsidRPr="0032688F">
        <w:t xml:space="preserve">Ochotniczych Hufców Pracy w Kielcach  </w:t>
      </w:r>
    </w:p>
    <w:p w14:paraId="171BD995" w14:textId="77777777" w:rsidR="00B1183C" w:rsidRPr="0032688F" w:rsidRDefault="00B1183C" w:rsidP="001470A3">
      <w:pPr>
        <w:pStyle w:val="Nagwek3"/>
      </w:pPr>
      <w:r>
        <w:t>25-211  Kielce, ul. Wrzosowa 44</w:t>
      </w:r>
    </w:p>
    <w:p w14:paraId="2276E8D2" w14:textId="77777777" w:rsidR="00B1183C" w:rsidRPr="00B351CD" w:rsidRDefault="00B1183C" w:rsidP="001470A3">
      <w:pPr>
        <w:pStyle w:val="Nagwek3"/>
      </w:pPr>
      <w:r>
        <w:t>Tel. 41/200-17-50</w:t>
      </w:r>
      <w:r w:rsidRPr="00B351CD">
        <w:t>; Faks: 41/</w:t>
      </w:r>
      <w:r>
        <w:t>200-17-60</w:t>
      </w:r>
    </w:p>
    <w:p w14:paraId="46CE82E6" w14:textId="77777777" w:rsidR="00B1183C" w:rsidRPr="00B351CD" w:rsidRDefault="00572D4B" w:rsidP="001470A3">
      <w:pPr>
        <w:pStyle w:val="Nagwek3"/>
      </w:pPr>
      <w:hyperlink r:id="rId9" w:history="1">
        <w:r w:rsidR="00B1183C" w:rsidRPr="00B351CD">
          <w:rPr>
            <w:rStyle w:val="Hipercze"/>
          </w:rPr>
          <w:t>www.swietokrzyska.ohp.pl</w:t>
        </w:r>
      </w:hyperlink>
      <w:r w:rsidR="00B1183C" w:rsidRPr="00B351CD">
        <w:t xml:space="preserve"> </w:t>
      </w:r>
    </w:p>
    <w:p w14:paraId="7B809DBF" w14:textId="77777777" w:rsidR="00B1183C" w:rsidRPr="00B351CD" w:rsidRDefault="00B1183C" w:rsidP="001470A3">
      <w:pPr>
        <w:pStyle w:val="Nagwek3"/>
      </w:pPr>
    </w:p>
    <w:p w14:paraId="1030B3AF" w14:textId="77777777" w:rsidR="00B1183C" w:rsidRPr="00B351CD" w:rsidRDefault="00B1183C" w:rsidP="001470A3">
      <w:pPr>
        <w:pStyle w:val="Nagwek3"/>
      </w:pPr>
    </w:p>
    <w:p w14:paraId="3769E776" w14:textId="3CBCA601" w:rsidR="00B1183C" w:rsidRDefault="00B1183C" w:rsidP="001470A3">
      <w:pPr>
        <w:pStyle w:val="Nagwek3"/>
        <w:rPr>
          <w:u w:val="single"/>
        </w:rPr>
      </w:pPr>
      <w:r w:rsidRPr="0032688F">
        <w:rPr>
          <w:u w:val="single"/>
        </w:rPr>
        <w:t xml:space="preserve">Nr postępowania: </w:t>
      </w:r>
      <w:r w:rsidR="008A14D6">
        <w:rPr>
          <w:u w:val="single"/>
        </w:rPr>
        <w:t>ŚWK.POA.</w:t>
      </w:r>
      <w:r w:rsidRPr="0032688F">
        <w:rPr>
          <w:u w:val="single"/>
        </w:rPr>
        <w:t>27</w:t>
      </w:r>
      <w:r w:rsidR="00E20C38">
        <w:rPr>
          <w:u w:val="single"/>
        </w:rPr>
        <w:t>1</w:t>
      </w:r>
      <w:r w:rsidR="008A14D6">
        <w:rPr>
          <w:u w:val="single"/>
        </w:rPr>
        <w:t>.0</w:t>
      </w:r>
      <w:r w:rsidR="00AE5DC4">
        <w:rPr>
          <w:u w:val="single"/>
        </w:rPr>
        <w:t>6</w:t>
      </w:r>
      <w:r w:rsidR="008A14D6">
        <w:rPr>
          <w:u w:val="single"/>
        </w:rPr>
        <w:t>.</w:t>
      </w:r>
      <w:r w:rsidR="00E4439B">
        <w:rPr>
          <w:u w:val="single"/>
        </w:rPr>
        <w:t>2018</w:t>
      </w:r>
    </w:p>
    <w:p w14:paraId="74E17E1E" w14:textId="77777777" w:rsidR="00B1183C" w:rsidRDefault="00B1183C" w:rsidP="001470A3">
      <w:pPr>
        <w:pStyle w:val="Nagwek3"/>
        <w:rPr>
          <w:u w:val="single"/>
        </w:rPr>
      </w:pPr>
    </w:p>
    <w:p w14:paraId="09B04674" w14:textId="77777777" w:rsidR="00B1183C" w:rsidRDefault="00B1183C" w:rsidP="001470A3">
      <w:pPr>
        <w:pStyle w:val="Nagwek3"/>
        <w:rPr>
          <w:u w:val="single"/>
        </w:rPr>
      </w:pPr>
    </w:p>
    <w:p w14:paraId="4A8B85DD" w14:textId="77777777" w:rsidR="00B1183C" w:rsidRDefault="00B1183C" w:rsidP="001470A3">
      <w:pPr>
        <w:pStyle w:val="Nagwek3"/>
        <w:rPr>
          <w:u w:val="single"/>
        </w:rPr>
      </w:pPr>
    </w:p>
    <w:p w14:paraId="659B5230" w14:textId="77777777" w:rsidR="00B1183C" w:rsidRPr="00AF14A3" w:rsidRDefault="00B1183C" w:rsidP="000B107C">
      <w:pPr>
        <w:pStyle w:val="Nagwek3"/>
        <w:jc w:val="center"/>
        <w:rPr>
          <w:u w:val="single"/>
        </w:rPr>
      </w:pPr>
      <w:r w:rsidRPr="0032688F">
        <w:rPr>
          <w:i/>
          <w:iCs/>
          <w:sz w:val="40"/>
          <w:szCs w:val="40"/>
        </w:rPr>
        <w:t>SPECYFIKACJA</w:t>
      </w:r>
    </w:p>
    <w:p w14:paraId="12ACF2A7" w14:textId="7356311E" w:rsidR="00B1183C" w:rsidRPr="0032688F" w:rsidRDefault="00B1183C" w:rsidP="000B107C">
      <w:pPr>
        <w:pStyle w:val="Nagwek3"/>
        <w:jc w:val="center"/>
        <w:rPr>
          <w:i/>
          <w:iCs/>
          <w:sz w:val="40"/>
          <w:szCs w:val="40"/>
        </w:rPr>
      </w:pPr>
      <w:r w:rsidRPr="0032688F">
        <w:rPr>
          <w:i/>
          <w:iCs/>
          <w:sz w:val="40"/>
          <w:szCs w:val="40"/>
        </w:rPr>
        <w:t>ISTOT</w:t>
      </w:r>
      <w:r>
        <w:rPr>
          <w:i/>
          <w:iCs/>
          <w:sz w:val="40"/>
          <w:szCs w:val="40"/>
        </w:rPr>
        <w:t>NYCH WARUNKÓW ZAMÓWIENIA</w:t>
      </w:r>
    </w:p>
    <w:p w14:paraId="0FE5A3C6" w14:textId="77777777" w:rsidR="00B1183C" w:rsidRPr="0032688F" w:rsidRDefault="00B1183C" w:rsidP="001470A3">
      <w:pPr>
        <w:pStyle w:val="Nagwek3"/>
        <w:rPr>
          <w:i/>
          <w:iCs/>
          <w:sz w:val="40"/>
          <w:szCs w:val="40"/>
        </w:rPr>
      </w:pPr>
    </w:p>
    <w:p w14:paraId="77C891C2" w14:textId="3823207B" w:rsidR="00DC0BE5" w:rsidRDefault="00DC0BE5" w:rsidP="001470A3">
      <w:pPr>
        <w:jc w:val="both"/>
        <w:rPr>
          <w:sz w:val="20"/>
        </w:rPr>
      </w:pPr>
      <w:r w:rsidRPr="00172E82">
        <w:rPr>
          <w:sz w:val="20"/>
        </w:rPr>
        <w:t>w postępowaniu o udzie</w:t>
      </w:r>
      <w:r>
        <w:rPr>
          <w:sz w:val="20"/>
        </w:rPr>
        <w:t>lenie  zamówienia publicznego na usługi społeczne i inne szczególne usługi pro</w:t>
      </w:r>
      <w:r w:rsidR="00E20C38">
        <w:rPr>
          <w:sz w:val="20"/>
        </w:rPr>
        <w:t>wadzonym</w:t>
      </w:r>
      <w:r w:rsidR="008A14D6">
        <w:rPr>
          <w:sz w:val="20"/>
        </w:rPr>
        <w:t xml:space="preserve"> na podstawie art. 138o ust. 1 </w:t>
      </w:r>
      <w:r w:rsidRPr="00172E82">
        <w:rPr>
          <w:sz w:val="20"/>
        </w:rPr>
        <w:t>ustawy z 29 stycznia 2004 r. –</w:t>
      </w:r>
      <w:r>
        <w:rPr>
          <w:sz w:val="20"/>
        </w:rPr>
        <w:t xml:space="preserve"> Prawo zamówień publicznych </w:t>
      </w:r>
      <w:r w:rsidRPr="00172E82">
        <w:rPr>
          <w:sz w:val="20"/>
        </w:rPr>
        <w:t xml:space="preserve"> </w:t>
      </w:r>
      <w:r w:rsidRPr="00A3583E">
        <w:rPr>
          <w:bCs/>
          <w:sz w:val="20"/>
        </w:rPr>
        <w:t>(</w:t>
      </w:r>
      <w:r w:rsidR="00DB21C1" w:rsidRPr="00A3583E">
        <w:rPr>
          <w:bCs/>
          <w:sz w:val="20"/>
        </w:rPr>
        <w:t>(</w:t>
      </w:r>
      <w:r w:rsidR="00DB21C1">
        <w:rPr>
          <w:bCs/>
          <w:sz w:val="20"/>
        </w:rPr>
        <w:t xml:space="preserve">t.j. </w:t>
      </w:r>
      <w:r w:rsidR="00DB21C1" w:rsidRPr="00A3583E">
        <w:rPr>
          <w:bCs/>
          <w:sz w:val="20"/>
        </w:rPr>
        <w:t>Dz.</w:t>
      </w:r>
      <w:r w:rsidR="00DB21C1">
        <w:rPr>
          <w:bCs/>
          <w:sz w:val="20"/>
        </w:rPr>
        <w:t xml:space="preserve"> U. z 2017 r. poz. 1579 </w:t>
      </w:r>
      <w:r w:rsidRPr="00A3583E">
        <w:rPr>
          <w:bCs/>
          <w:sz w:val="20"/>
        </w:rPr>
        <w:t xml:space="preserve"> </w:t>
      </w:r>
      <w:r>
        <w:rPr>
          <w:bCs/>
          <w:sz w:val="20"/>
        </w:rPr>
        <w:t>ze zm.)</w:t>
      </w:r>
      <w:r w:rsidRPr="00A3583E">
        <w:rPr>
          <w:bCs/>
          <w:sz w:val="20"/>
        </w:rPr>
        <w:t xml:space="preserve"> </w:t>
      </w:r>
      <w:r w:rsidR="00F96E59">
        <w:rPr>
          <w:bCs/>
          <w:sz w:val="20"/>
        </w:rPr>
        <w:t>– zwanej dalej Pzp</w:t>
      </w:r>
      <w:r>
        <w:rPr>
          <w:sz w:val="20"/>
        </w:rPr>
        <w:t xml:space="preserve"> </w:t>
      </w:r>
      <w:r>
        <w:rPr>
          <w:bCs/>
          <w:sz w:val="20"/>
        </w:rPr>
        <w:t>oraz aktów</w:t>
      </w:r>
      <w:r w:rsidRPr="00A3583E">
        <w:rPr>
          <w:bCs/>
          <w:sz w:val="20"/>
        </w:rPr>
        <w:t xml:space="preserve"> wykonaw</w:t>
      </w:r>
      <w:r>
        <w:rPr>
          <w:bCs/>
          <w:sz w:val="20"/>
        </w:rPr>
        <w:t>czych wydanych</w:t>
      </w:r>
      <w:r w:rsidRPr="00A3583E">
        <w:rPr>
          <w:bCs/>
          <w:sz w:val="20"/>
        </w:rPr>
        <w:t xml:space="preserve"> na jej podstawie</w:t>
      </w:r>
      <w:r>
        <w:rPr>
          <w:bCs/>
          <w:sz w:val="20"/>
        </w:rPr>
        <w:t xml:space="preserve"> </w:t>
      </w:r>
    </w:p>
    <w:p w14:paraId="648CAD78" w14:textId="77777777" w:rsidR="00B1183C" w:rsidRPr="0032688F" w:rsidRDefault="00B1183C" w:rsidP="001470A3">
      <w:pPr>
        <w:jc w:val="both"/>
      </w:pPr>
    </w:p>
    <w:p w14:paraId="03E7C750" w14:textId="496C3775" w:rsidR="00B1183C" w:rsidRPr="004A45C7" w:rsidRDefault="00764FF7" w:rsidP="001470A3">
      <w:pPr>
        <w:jc w:val="both"/>
        <w:rPr>
          <w:b/>
          <w:bCs/>
          <w:i/>
          <w:iCs/>
          <w:sz w:val="32"/>
          <w:szCs w:val="32"/>
        </w:rPr>
      </w:pPr>
      <w:r>
        <w:rPr>
          <w:b/>
          <w:bCs/>
          <w:i/>
          <w:iCs/>
          <w:sz w:val="32"/>
          <w:szCs w:val="32"/>
        </w:rPr>
        <w:t>P</w:t>
      </w:r>
      <w:r w:rsidR="00B1183C" w:rsidRPr="004A45C7">
        <w:rPr>
          <w:b/>
          <w:bCs/>
          <w:i/>
          <w:iCs/>
          <w:sz w:val="32"/>
          <w:szCs w:val="32"/>
        </w:rPr>
        <w:t xml:space="preserve">rzeprowadzenie </w:t>
      </w:r>
      <w:r w:rsidR="00317523">
        <w:rPr>
          <w:b/>
          <w:bCs/>
          <w:i/>
          <w:iCs/>
          <w:sz w:val="32"/>
          <w:szCs w:val="32"/>
        </w:rPr>
        <w:t>szkoleń zawodowych</w:t>
      </w:r>
      <w:r w:rsidR="00FF31B8">
        <w:rPr>
          <w:b/>
          <w:bCs/>
          <w:i/>
          <w:iCs/>
          <w:sz w:val="32"/>
          <w:szCs w:val="32"/>
        </w:rPr>
        <w:t xml:space="preserve">, organizowanych przez </w:t>
      </w:r>
      <w:r w:rsidR="00DB21C1">
        <w:rPr>
          <w:b/>
          <w:bCs/>
          <w:i/>
          <w:iCs/>
          <w:sz w:val="32"/>
          <w:szCs w:val="32"/>
        </w:rPr>
        <w:t xml:space="preserve">Młodzieżowe Centrum Kariery w Pińczowie i </w:t>
      </w:r>
      <w:r w:rsidR="00CA6BA0">
        <w:rPr>
          <w:b/>
          <w:bCs/>
          <w:i/>
          <w:iCs/>
          <w:sz w:val="32"/>
          <w:szCs w:val="32"/>
        </w:rPr>
        <w:t xml:space="preserve">Ośrodek Szkolenia Zawodowego w </w:t>
      </w:r>
      <w:r w:rsidR="00A2166D">
        <w:rPr>
          <w:b/>
          <w:bCs/>
          <w:i/>
          <w:iCs/>
          <w:sz w:val="32"/>
          <w:szCs w:val="32"/>
        </w:rPr>
        <w:t>Opatowie</w:t>
      </w:r>
      <w:r w:rsidR="00B1183C">
        <w:rPr>
          <w:b/>
          <w:bCs/>
          <w:i/>
          <w:iCs/>
          <w:sz w:val="32"/>
          <w:szCs w:val="32"/>
        </w:rPr>
        <w:t xml:space="preserve">, </w:t>
      </w:r>
      <w:r w:rsidR="00B1183C" w:rsidRPr="004A45C7">
        <w:rPr>
          <w:b/>
          <w:bCs/>
          <w:i/>
          <w:iCs/>
          <w:sz w:val="32"/>
          <w:szCs w:val="32"/>
        </w:rPr>
        <w:t xml:space="preserve">w ramach </w:t>
      </w:r>
      <w:r w:rsidR="00B1183C">
        <w:rPr>
          <w:b/>
          <w:bCs/>
          <w:i/>
          <w:iCs/>
          <w:sz w:val="32"/>
          <w:szCs w:val="32"/>
        </w:rPr>
        <w:t xml:space="preserve">utrzymania rezultatów </w:t>
      </w:r>
      <w:r w:rsidR="00B1183C" w:rsidRPr="004A45C7">
        <w:rPr>
          <w:b/>
          <w:bCs/>
          <w:i/>
          <w:iCs/>
          <w:sz w:val="32"/>
          <w:szCs w:val="32"/>
        </w:rPr>
        <w:t>projektu „OHP jako realizator usług rynku pracy”, współfinansowanego ze środków Unii Europejskiej w ramach Europejskiego Funduszu Społecznego</w:t>
      </w:r>
    </w:p>
    <w:p w14:paraId="6DD5FF0F" w14:textId="77777777" w:rsidR="00B1183C" w:rsidRPr="0032688F" w:rsidRDefault="00B1183C" w:rsidP="001470A3">
      <w:pPr>
        <w:jc w:val="both"/>
        <w:rPr>
          <w:b/>
          <w:bCs/>
          <w:sz w:val="32"/>
          <w:szCs w:val="32"/>
        </w:rPr>
      </w:pPr>
    </w:p>
    <w:p w14:paraId="45A6C8BA" w14:textId="77777777" w:rsidR="00B1183C" w:rsidRPr="0032688F" w:rsidRDefault="00B1183C" w:rsidP="001470A3">
      <w:pPr>
        <w:pStyle w:val="Nagwek3"/>
        <w:rPr>
          <w:b w:val="0"/>
          <w:bCs w:val="0"/>
          <w:sz w:val="28"/>
          <w:szCs w:val="28"/>
        </w:rPr>
      </w:pPr>
    </w:p>
    <w:p w14:paraId="2A6F5F2A" w14:textId="77777777" w:rsidR="00B1183C" w:rsidRDefault="00B1183C" w:rsidP="001470A3">
      <w:pPr>
        <w:jc w:val="both"/>
        <w:rPr>
          <w:rFonts w:ascii="Calibri" w:hAnsi="Calibri" w:cs="Calibri"/>
          <w:b/>
          <w:bCs/>
          <w:sz w:val="32"/>
          <w:szCs w:val="32"/>
        </w:rPr>
      </w:pPr>
    </w:p>
    <w:p w14:paraId="0DA28EB3" w14:textId="77777777" w:rsidR="00B1183C" w:rsidRPr="00EC73EF" w:rsidRDefault="00B1183C" w:rsidP="001470A3">
      <w:pPr>
        <w:jc w:val="both"/>
        <w:rPr>
          <w:rFonts w:ascii="Calibri" w:hAnsi="Calibri" w:cs="Calibri"/>
        </w:rPr>
      </w:pPr>
    </w:p>
    <w:p w14:paraId="30492499" w14:textId="77777777" w:rsidR="00B1183C" w:rsidRPr="0032688F" w:rsidRDefault="00B1183C" w:rsidP="001470A3">
      <w:pPr>
        <w:jc w:val="both"/>
      </w:pPr>
    </w:p>
    <w:p w14:paraId="010DC492" w14:textId="55E5FACC" w:rsidR="00B1183C" w:rsidRDefault="00B1183C" w:rsidP="001470A3">
      <w:pPr>
        <w:jc w:val="both"/>
      </w:pPr>
      <w:r w:rsidRPr="0032688F">
        <w:t xml:space="preserve">Kielce, dn. </w:t>
      </w:r>
      <w:r w:rsidR="00DB21C1">
        <w:t>15.05.2018</w:t>
      </w:r>
      <w:r w:rsidRPr="0032688F">
        <w:t xml:space="preserve"> </w:t>
      </w:r>
      <w:r w:rsidRPr="0032688F">
        <w:tab/>
      </w:r>
      <w:r w:rsidRPr="0032688F">
        <w:tab/>
      </w:r>
      <w:r w:rsidRPr="0032688F">
        <w:tab/>
      </w:r>
      <w:r w:rsidRPr="0032688F">
        <w:tab/>
      </w:r>
    </w:p>
    <w:p w14:paraId="083AD75B" w14:textId="77777777" w:rsidR="00B1183C" w:rsidRDefault="00B1183C" w:rsidP="001470A3">
      <w:pPr>
        <w:jc w:val="both"/>
      </w:pPr>
    </w:p>
    <w:p w14:paraId="54646805" w14:textId="77777777" w:rsidR="00B1183C" w:rsidRPr="0032688F" w:rsidRDefault="00B1183C" w:rsidP="001470A3">
      <w:pPr>
        <w:jc w:val="both"/>
      </w:pPr>
      <w:r w:rsidRPr="0032688F">
        <w:tab/>
      </w:r>
      <w:r w:rsidRPr="0032688F">
        <w:tab/>
      </w:r>
      <w:r w:rsidRPr="0032688F">
        <w:tab/>
      </w:r>
      <w:r w:rsidRPr="0032688F">
        <w:tab/>
      </w:r>
      <w:r w:rsidRPr="0032688F">
        <w:tab/>
      </w:r>
      <w:r w:rsidRPr="0032688F">
        <w:tab/>
      </w:r>
      <w:r w:rsidRPr="0032688F">
        <w:tab/>
      </w:r>
    </w:p>
    <w:p w14:paraId="2AF7625E" w14:textId="77777777" w:rsidR="00B1183C" w:rsidRPr="005111D1" w:rsidRDefault="00B1183C" w:rsidP="001470A3">
      <w:pPr>
        <w:jc w:val="both"/>
      </w:pPr>
      <w:r w:rsidRPr="0032688F">
        <w:tab/>
      </w:r>
      <w:r w:rsidRPr="0032688F">
        <w:tab/>
      </w:r>
      <w:r w:rsidRPr="0032688F">
        <w:tab/>
      </w:r>
      <w:r w:rsidRPr="0032688F">
        <w:tab/>
      </w:r>
      <w:r w:rsidRPr="0032688F">
        <w:tab/>
      </w:r>
      <w:r w:rsidRPr="0032688F">
        <w:tab/>
      </w:r>
      <w:r w:rsidRPr="0032688F">
        <w:tab/>
      </w:r>
      <w:r w:rsidRPr="0032688F">
        <w:tab/>
      </w:r>
      <w:r w:rsidRPr="0032688F">
        <w:tab/>
      </w:r>
      <w:r w:rsidRPr="0032688F">
        <w:tab/>
      </w:r>
      <w:r w:rsidRPr="0032688F">
        <w:tab/>
      </w:r>
      <w:r w:rsidRPr="0032688F">
        <w:tab/>
      </w:r>
      <w:r w:rsidRPr="0032688F">
        <w:tab/>
      </w:r>
      <w:r w:rsidRPr="0032688F">
        <w:tab/>
      </w:r>
      <w:r w:rsidRPr="0032688F">
        <w:tab/>
      </w:r>
      <w:r w:rsidRPr="0032688F">
        <w:tab/>
      </w:r>
      <w:r w:rsidRPr="0032688F">
        <w:tab/>
      </w:r>
      <w:r w:rsidRPr="0032688F">
        <w:tab/>
      </w:r>
      <w:r>
        <w:tab/>
      </w:r>
      <w:r w:rsidRPr="0032688F">
        <w:tab/>
      </w:r>
      <w:r w:rsidRPr="0032688F">
        <w:tab/>
      </w:r>
      <w:r w:rsidRPr="0032688F">
        <w:tab/>
        <w:t>(Zatwierdził)</w:t>
      </w:r>
    </w:p>
    <w:p w14:paraId="711F9FAD" w14:textId="77777777" w:rsidR="001216CE" w:rsidRDefault="001216CE" w:rsidP="001470A3">
      <w:pPr>
        <w:pStyle w:val="Tekstpodstawowy"/>
        <w:rPr>
          <w:b/>
          <w:bCs/>
          <w:sz w:val="28"/>
          <w:szCs w:val="28"/>
        </w:rPr>
      </w:pPr>
    </w:p>
    <w:p w14:paraId="653D92D3" w14:textId="77777777" w:rsidR="00CA6BA0" w:rsidRDefault="00CA6BA0" w:rsidP="001470A3">
      <w:pPr>
        <w:pStyle w:val="Tekstpodstawowy"/>
        <w:rPr>
          <w:b/>
          <w:bCs/>
          <w:sz w:val="28"/>
          <w:szCs w:val="28"/>
        </w:rPr>
      </w:pPr>
    </w:p>
    <w:p w14:paraId="0636A6E9" w14:textId="77777777" w:rsidR="00CA6BA0" w:rsidRDefault="00CA6BA0" w:rsidP="001470A3">
      <w:pPr>
        <w:pStyle w:val="Tekstpodstawowy"/>
        <w:rPr>
          <w:b/>
          <w:bCs/>
          <w:sz w:val="28"/>
          <w:szCs w:val="28"/>
        </w:rPr>
      </w:pPr>
    </w:p>
    <w:p w14:paraId="79ADEE97" w14:textId="77777777" w:rsidR="001216CE" w:rsidRDefault="001216CE" w:rsidP="001470A3">
      <w:pPr>
        <w:pStyle w:val="Tekstpodstawowy"/>
        <w:rPr>
          <w:b/>
          <w:bCs/>
          <w:sz w:val="28"/>
          <w:szCs w:val="28"/>
        </w:rPr>
      </w:pPr>
    </w:p>
    <w:p w14:paraId="20A70EAB" w14:textId="77777777" w:rsidR="00B1183C" w:rsidRPr="0032688F" w:rsidRDefault="00B1183C" w:rsidP="001470A3">
      <w:pPr>
        <w:pStyle w:val="Tekstpodstawowy"/>
        <w:rPr>
          <w:b/>
          <w:bCs/>
          <w:sz w:val="12"/>
          <w:szCs w:val="12"/>
        </w:rPr>
      </w:pPr>
      <w:r w:rsidRPr="0032688F">
        <w:rPr>
          <w:b/>
          <w:bCs/>
          <w:sz w:val="28"/>
          <w:szCs w:val="28"/>
        </w:rPr>
        <w:t xml:space="preserve">      </w:t>
      </w:r>
    </w:p>
    <w:p w14:paraId="43EA7AAE" w14:textId="77777777" w:rsidR="00B1183C" w:rsidRPr="00F00DD0" w:rsidRDefault="00B1183C" w:rsidP="001470A3">
      <w:pPr>
        <w:pStyle w:val="Tytu"/>
        <w:numPr>
          <w:ilvl w:val="0"/>
          <w:numId w:val="1"/>
        </w:numPr>
        <w:jc w:val="both"/>
        <w:rPr>
          <w:i/>
          <w:iCs/>
          <w:sz w:val="24"/>
          <w:szCs w:val="24"/>
          <w:u w:val="single"/>
        </w:rPr>
      </w:pPr>
      <w:r>
        <w:rPr>
          <w:i/>
          <w:iCs/>
          <w:sz w:val="24"/>
          <w:szCs w:val="24"/>
          <w:u w:val="single"/>
        </w:rPr>
        <w:lastRenderedPageBreak/>
        <w:t>Nazwa i adres Zamawiającego</w:t>
      </w:r>
      <w:r w:rsidRPr="00F00DD0">
        <w:rPr>
          <w:i/>
          <w:iCs/>
          <w:sz w:val="24"/>
          <w:szCs w:val="24"/>
          <w:u w:val="single"/>
        </w:rPr>
        <w:t>:</w:t>
      </w:r>
    </w:p>
    <w:p w14:paraId="157146C5" w14:textId="77777777" w:rsidR="00B1183C" w:rsidRPr="00F00DD0" w:rsidRDefault="00B1183C" w:rsidP="001470A3">
      <w:pPr>
        <w:pStyle w:val="Tytu"/>
        <w:tabs>
          <w:tab w:val="left" w:pos="1590"/>
        </w:tabs>
        <w:ind w:left="1080"/>
        <w:jc w:val="both"/>
        <w:rPr>
          <w:i/>
          <w:iCs/>
          <w:sz w:val="24"/>
          <w:szCs w:val="24"/>
          <w:u w:val="none"/>
        </w:rPr>
      </w:pPr>
      <w:r w:rsidRPr="00F00DD0">
        <w:rPr>
          <w:i/>
          <w:iCs/>
          <w:sz w:val="24"/>
          <w:szCs w:val="24"/>
          <w:u w:val="none"/>
        </w:rPr>
        <w:tab/>
      </w:r>
    </w:p>
    <w:p w14:paraId="35B4BA13" w14:textId="77777777" w:rsidR="00B1183C" w:rsidRPr="00F00DD0" w:rsidRDefault="00B1183C" w:rsidP="001470A3">
      <w:pPr>
        <w:pStyle w:val="Tytu"/>
        <w:jc w:val="both"/>
        <w:rPr>
          <w:sz w:val="24"/>
          <w:szCs w:val="24"/>
          <w:u w:val="none"/>
        </w:rPr>
      </w:pPr>
      <w:r w:rsidRPr="00F00DD0">
        <w:rPr>
          <w:sz w:val="24"/>
          <w:szCs w:val="24"/>
          <w:u w:val="none"/>
        </w:rPr>
        <w:t>Świętokrzyska Wojewódzka Komenda Ochotniczych Hufców Pracy w Kielcach</w:t>
      </w:r>
    </w:p>
    <w:p w14:paraId="715341D1" w14:textId="77777777" w:rsidR="00B1183C" w:rsidRPr="00F00DD0" w:rsidRDefault="00B1183C" w:rsidP="001470A3">
      <w:pPr>
        <w:pStyle w:val="Tytu"/>
        <w:tabs>
          <w:tab w:val="right" w:pos="9615"/>
        </w:tabs>
        <w:jc w:val="both"/>
        <w:rPr>
          <w:sz w:val="24"/>
          <w:szCs w:val="24"/>
          <w:u w:val="none"/>
        </w:rPr>
      </w:pPr>
      <w:r>
        <w:rPr>
          <w:sz w:val="24"/>
          <w:szCs w:val="24"/>
          <w:u w:val="none"/>
        </w:rPr>
        <w:t>25-211 Kielce,  ul. Wrzosowa 44</w:t>
      </w:r>
      <w:r w:rsidRPr="00F00DD0">
        <w:rPr>
          <w:sz w:val="24"/>
          <w:szCs w:val="24"/>
          <w:u w:val="none"/>
        </w:rPr>
        <w:tab/>
      </w:r>
    </w:p>
    <w:p w14:paraId="2210E3BE" w14:textId="77777777" w:rsidR="00B1183C" w:rsidRPr="00F00DD0" w:rsidRDefault="00B1183C" w:rsidP="001470A3">
      <w:pPr>
        <w:pStyle w:val="Podtytu"/>
        <w:tabs>
          <w:tab w:val="center" w:pos="4807"/>
        </w:tabs>
        <w:jc w:val="both"/>
      </w:pPr>
      <w:r>
        <w:t>tel. 41/200-17-50, faks 41/200-17-60</w:t>
      </w:r>
    </w:p>
    <w:p w14:paraId="7CFDAA64" w14:textId="5B85F825" w:rsidR="00B1183C" w:rsidRDefault="00B1183C" w:rsidP="001470A3">
      <w:pPr>
        <w:jc w:val="both"/>
        <w:rPr>
          <w:color w:val="1F497D"/>
        </w:rPr>
      </w:pPr>
      <w:r w:rsidRPr="00F00DD0">
        <w:t xml:space="preserve">adres strony internetowej: </w:t>
      </w:r>
      <w:hyperlink r:id="rId10" w:history="1">
        <w:r w:rsidR="00C738C4" w:rsidRPr="00CD0804">
          <w:rPr>
            <w:rStyle w:val="Hipercze"/>
          </w:rPr>
          <w:t>www.bip.swietokrzyska.ohp.pl</w:t>
        </w:r>
      </w:hyperlink>
      <w:r w:rsidRPr="00F00DD0">
        <w:rPr>
          <w:color w:val="1F497D"/>
        </w:rPr>
        <w:t xml:space="preserve"> </w:t>
      </w:r>
    </w:p>
    <w:p w14:paraId="2A7EAB47" w14:textId="77777777" w:rsidR="00B1183C" w:rsidRPr="00681E09" w:rsidRDefault="00B1183C" w:rsidP="001470A3">
      <w:pPr>
        <w:tabs>
          <w:tab w:val="left" w:pos="1530"/>
        </w:tabs>
        <w:jc w:val="both"/>
        <w:rPr>
          <w:lang w:val="de-DE"/>
        </w:rPr>
      </w:pPr>
      <w:r w:rsidRPr="00681E09">
        <w:rPr>
          <w:lang w:val="de-DE"/>
        </w:rPr>
        <w:t xml:space="preserve">adres e-mail: </w:t>
      </w:r>
      <w:hyperlink r:id="rId11" w:history="1">
        <w:r w:rsidRPr="00681E09">
          <w:rPr>
            <w:rStyle w:val="Hipercze"/>
            <w:lang w:val="de-DE"/>
          </w:rPr>
          <w:t>swietokrzyska@ohp.pl</w:t>
        </w:r>
      </w:hyperlink>
    </w:p>
    <w:p w14:paraId="587D7A77" w14:textId="77777777" w:rsidR="00B1183C" w:rsidRPr="00681E09" w:rsidRDefault="00B1183C" w:rsidP="001470A3">
      <w:pPr>
        <w:tabs>
          <w:tab w:val="left" w:pos="1530"/>
        </w:tabs>
        <w:jc w:val="both"/>
        <w:rPr>
          <w:color w:val="1F497D"/>
          <w:lang w:val="de-DE"/>
        </w:rPr>
      </w:pPr>
    </w:p>
    <w:p w14:paraId="60CFFF7F" w14:textId="77777777" w:rsidR="00B1183C" w:rsidRPr="00F00DD0" w:rsidRDefault="00B1183C" w:rsidP="001470A3">
      <w:pPr>
        <w:numPr>
          <w:ilvl w:val="0"/>
          <w:numId w:val="1"/>
        </w:numPr>
        <w:jc w:val="both"/>
        <w:rPr>
          <w:b/>
          <w:bCs/>
          <w:i/>
          <w:iCs/>
          <w:u w:val="single"/>
        </w:rPr>
      </w:pPr>
      <w:r w:rsidRPr="00F00DD0">
        <w:rPr>
          <w:b/>
          <w:bCs/>
          <w:i/>
          <w:iCs/>
          <w:u w:val="single"/>
        </w:rPr>
        <w:t>Tryb udzielenia zamówienia:</w:t>
      </w:r>
    </w:p>
    <w:p w14:paraId="268983EE" w14:textId="77777777" w:rsidR="00B1183C" w:rsidRDefault="00B1183C" w:rsidP="001470A3">
      <w:pPr>
        <w:pStyle w:val="Nagwek4"/>
        <w:jc w:val="both"/>
        <w:rPr>
          <w:b w:val="0"/>
          <w:bCs w:val="0"/>
          <w:sz w:val="24"/>
          <w:szCs w:val="24"/>
        </w:rPr>
      </w:pPr>
    </w:p>
    <w:p w14:paraId="0496FE4F" w14:textId="448C2F4B" w:rsidR="00055473" w:rsidRDefault="00055473" w:rsidP="001470A3">
      <w:pPr>
        <w:pStyle w:val="Nagwek4"/>
        <w:jc w:val="both"/>
        <w:rPr>
          <w:b w:val="0"/>
          <w:sz w:val="24"/>
          <w:szCs w:val="24"/>
        </w:rPr>
      </w:pPr>
      <w:r w:rsidRPr="00F00DD0">
        <w:rPr>
          <w:b w:val="0"/>
          <w:sz w:val="24"/>
          <w:szCs w:val="24"/>
        </w:rPr>
        <w:t xml:space="preserve">Postępowanie </w:t>
      </w:r>
      <w:r>
        <w:rPr>
          <w:b w:val="0"/>
          <w:sz w:val="24"/>
          <w:szCs w:val="24"/>
        </w:rPr>
        <w:t xml:space="preserve">o udzielenie zamówienia prowadzone </w:t>
      </w:r>
      <w:r w:rsidRPr="00F00DD0">
        <w:rPr>
          <w:b w:val="0"/>
          <w:sz w:val="24"/>
          <w:szCs w:val="24"/>
        </w:rPr>
        <w:t xml:space="preserve">jest </w:t>
      </w:r>
      <w:r w:rsidRPr="00F00DD0">
        <w:rPr>
          <w:sz w:val="24"/>
          <w:szCs w:val="24"/>
        </w:rPr>
        <w:t xml:space="preserve"> </w:t>
      </w:r>
      <w:r w:rsidRPr="00F00DD0">
        <w:rPr>
          <w:b w:val="0"/>
          <w:sz w:val="24"/>
          <w:szCs w:val="24"/>
        </w:rPr>
        <w:t xml:space="preserve">na podstawie art. </w:t>
      </w:r>
      <w:r w:rsidR="00CA6BA0">
        <w:rPr>
          <w:b w:val="0"/>
          <w:sz w:val="24"/>
          <w:szCs w:val="24"/>
        </w:rPr>
        <w:t>138o ust.1</w:t>
      </w:r>
      <w:r>
        <w:rPr>
          <w:b w:val="0"/>
          <w:sz w:val="24"/>
          <w:szCs w:val="24"/>
        </w:rPr>
        <w:t xml:space="preserve"> </w:t>
      </w:r>
      <w:r w:rsidRPr="00F00DD0">
        <w:rPr>
          <w:b w:val="0"/>
          <w:sz w:val="24"/>
          <w:szCs w:val="24"/>
        </w:rPr>
        <w:t xml:space="preserve">ustawy z dnia 29 stycznia 2004 r. Prawo </w:t>
      </w:r>
      <w:r>
        <w:rPr>
          <w:b w:val="0"/>
          <w:sz w:val="24"/>
          <w:szCs w:val="24"/>
        </w:rPr>
        <w:t>zamówień p</w:t>
      </w:r>
      <w:r w:rsidRPr="00F00DD0">
        <w:rPr>
          <w:b w:val="0"/>
          <w:sz w:val="24"/>
          <w:szCs w:val="24"/>
        </w:rPr>
        <w:t>ublicznych</w:t>
      </w:r>
      <w:r>
        <w:rPr>
          <w:b w:val="0"/>
          <w:sz w:val="24"/>
          <w:szCs w:val="24"/>
        </w:rPr>
        <w:t xml:space="preserve"> </w:t>
      </w:r>
      <w:r w:rsidRPr="00520F90">
        <w:rPr>
          <w:b w:val="0"/>
          <w:sz w:val="24"/>
          <w:szCs w:val="24"/>
        </w:rPr>
        <w:t>(</w:t>
      </w:r>
      <w:r w:rsidR="00520F90" w:rsidRPr="00520F90">
        <w:rPr>
          <w:b w:val="0"/>
          <w:sz w:val="24"/>
          <w:szCs w:val="24"/>
        </w:rPr>
        <w:t>t.j. Dz. U. z 2017 r. poz. 1579</w:t>
      </w:r>
      <w:r w:rsidR="00520F90">
        <w:rPr>
          <w:sz w:val="20"/>
          <w:szCs w:val="24"/>
        </w:rPr>
        <w:t xml:space="preserve"> </w:t>
      </w:r>
      <w:r w:rsidR="00CA6BA0">
        <w:rPr>
          <w:b w:val="0"/>
          <w:sz w:val="24"/>
          <w:szCs w:val="24"/>
        </w:rPr>
        <w:t>ze zm.) – zwanej dalej Pzp</w:t>
      </w:r>
      <w:r>
        <w:rPr>
          <w:b w:val="0"/>
          <w:sz w:val="24"/>
          <w:szCs w:val="24"/>
        </w:rPr>
        <w:t xml:space="preserve"> oraz aktów wykonawc</w:t>
      </w:r>
      <w:r w:rsidR="00266B39">
        <w:rPr>
          <w:b w:val="0"/>
          <w:sz w:val="24"/>
          <w:szCs w:val="24"/>
        </w:rPr>
        <w:t>zych wydanych na jej podstawie.</w:t>
      </w:r>
    </w:p>
    <w:p w14:paraId="7C8CB0F7" w14:textId="638D3270" w:rsidR="00C738C4" w:rsidRPr="00C738C4" w:rsidRDefault="00C738C4" w:rsidP="00C738C4">
      <w:r>
        <w:rPr>
          <w:bCs/>
        </w:rPr>
        <w:t xml:space="preserve">Wartość przedmiotowego zamówienia </w:t>
      </w:r>
      <w:r w:rsidR="00AD717A">
        <w:rPr>
          <w:bCs/>
        </w:rPr>
        <w:t>nie przekracza kwoty</w:t>
      </w:r>
      <w:r>
        <w:rPr>
          <w:bCs/>
        </w:rPr>
        <w:t>, o której mowa w art. 138g ust. 1 pkt. 1 ustawy</w:t>
      </w:r>
    </w:p>
    <w:p w14:paraId="2FA6BCB2" w14:textId="77777777" w:rsidR="00055473" w:rsidRDefault="00055473" w:rsidP="001470A3">
      <w:pPr>
        <w:jc w:val="both"/>
      </w:pPr>
      <w:r>
        <w:t xml:space="preserve">Do czynności podejmowanych przez Zamawiającego i Wykonawców w postępowaniu </w:t>
      </w:r>
      <w:r>
        <w:br/>
        <w:t xml:space="preserve">o udzielenie zamówienia publicznego stosuje się przepisy ustawy z dnia 23 kwietnia 1964 r. – Kodeks cywilny, jeżeli przepisy ustawy nie stanowią inaczej. </w:t>
      </w:r>
    </w:p>
    <w:p w14:paraId="2AA1C1A5" w14:textId="77777777" w:rsidR="00B1183C" w:rsidRPr="00F00DD0" w:rsidRDefault="00B1183C" w:rsidP="001470A3">
      <w:pPr>
        <w:tabs>
          <w:tab w:val="left" w:pos="4080"/>
        </w:tabs>
        <w:jc w:val="both"/>
        <w:rPr>
          <w:b/>
          <w:bCs/>
          <w:i/>
          <w:iCs/>
        </w:rPr>
      </w:pPr>
    </w:p>
    <w:p w14:paraId="1A8EADA3" w14:textId="77777777" w:rsidR="00B1183C" w:rsidRPr="00F00DD0" w:rsidRDefault="00B1183C" w:rsidP="001470A3">
      <w:pPr>
        <w:numPr>
          <w:ilvl w:val="0"/>
          <w:numId w:val="1"/>
        </w:numPr>
        <w:jc w:val="both"/>
        <w:rPr>
          <w:b/>
          <w:bCs/>
          <w:i/>
          <w:iCs/>
          <w:u w:val="single"/>
        </w:rPr>
      </w:pPr>
      <w:r w:rsidRPr="00F00DD0">
        <w:rPr>
          <w:b/>
          <w:bCs/>
          <w:i/>
          <w:iCs/>
          <w:u w:val="single"/>
        </w:rPr>
        <w:t>Opis przedmiotu zamówienia:</w:t>
      </w:r>
    </w:p>
    <w:p w14:paraId="6EA7FFC2" w14:textId="77777777" w:rsidR="00B1183C" w:rsidRPr="00F00DD0" w:rsidRDefault="00B1183C" w:rsidP="001470A3">
      <w:pPr>
        <w:ind w:left="360"/>
        <w:jc w:val="both"/>
        <w:rPr>
          <w:b/>
          <w:bCs/>
          <w:i/>
          <w:iCs/>
          <w:u w:val="single"/>
        </w:rPr>
      </w:pPr>
    </w:p>
    <w:p w14:paraId="3E0BA27F" w14:textId="4525510C" w:rsidR="00B1183C" w:rsidRDefault="00B1183C" w:rsidP="001470A3">
      <w:pPr>
        <w:jc w:val="both"/>
      </w:pPr>
      <w:r w:rsidRPr="00E2202E">
        <w:t xml:space="preserve">Przedmiotem zamówienia jest </w:t>
      </w:r>
      <w:r w:rsidR="005111D1">
        <w:t>przeprowadzenie szkoleń zawodowych</w:t>
      </w:r>
      <w:r w:rsidR="000F2019">
        <w:t xml:space="preserve">, dla łącznej ilości </w:t>
      </w:r>
      <w:r w:rsidR="00520F90">
        <w:t>72</w:t>
      </w:r>
      <w:r w:rsidR="000F2019">
        <w:t xml:space="preserve"> osób</w:t>
      </w:r>
      <w:r w:rsidR="00DC05A9">
        <w:t>,</w:t>
      </w:r>
      <w:r w:rsidR="008710D4">
        <w:t xml:space="preserve"> </w:t>
      </w:r>
      <w:r w:rsidR="005111D1">
        <w:t>realizowanych</w:t>
      </w:r>
      <w:r>
        <w:t xml:space="preserve"> przez </w:t>
      </w:r>
      <w:r w:rsidR="00520F90">
        <w:t xml:space="preserve">Młodzieżowe Centrum Kariery w Pińczowie oraz </w:t>
      </w:r>
      <w:r w:rsidR="00CA6BA0">
        <w:t>Ośrodek</w:t>
      </w:r>
      <w:r>
        <w:t xml:space="preserve"> </w:t>
      </w:r>
      <w:r w:rsidR="00A350F0">
        <w:t xml:space="preserve">Szkolenia Zawodowego w </w:t>
      </w:r>
      <w:r w:rsidR="00520F90">
        <w:t>Opatowie</w:t>
      </w:r>
      <w:r w:rsidR="00A350F0">
        <w:t>. Szkolenia</w:t>
      </w:r>
      <w:r>
        <w:t xml:space="preserve"> organizowane </w:t>
      </w:r>
      <w:r w:rsidR="00A350F0">
        <w:t>są</w:t>
      </w:r>
      <w:r>
        <w:t xml:space="preserve"> w ramach utrzymania rezultatów projektu „OHP jako realizator usług rynku pracy”, </w:t>
      </w:r>
      <w:r w:rsidRPr="006068D0">
        <w:t>współfinansowanego ze środków Unii Europejskiej w ramach Eur</w:t>
      </w:r>
      <w:r>
        <w:t>opejskiego Funduszu Społecznego, Priorytet I, Działanie 1.3, Poddziałanie 1.3.3 Programu Operacyjnego Kapitał Ludzki zgodnie z umową nr UDA-POKL.01.03.03-00-023/09  z dnia 15 maja 2009 roku.</w:t>
      </w:r>
    </w:p>
    <w:p w14:paraId="5F65C710" w14:textId="77777777" w:rsidR="00346416" w:rsidRDefault="00346416" w:rsidP="001470A3">
      <w:pPr>
        <w:jc w:val="both"/>
      </w:pPr>
    </w:p>
    <w:p w14:paraId="5E92A45A" w14:textId="77777777" w:rsidR="00B1183C" w:rsidRPr="00EE71A9" w:rsidRDefault="00346416" w:rsidP="001470A3">
      <w:pPr>
        <w:jc w:val="both"/>
        <w:rPr>
          <w:b/>
        </w:rPr>
      </w:pPr>
      <w:r w:rsidRPr="00346416">
        <w:rPr>
          <w:b/>
        </w:rPr>
        <w:t>Zamówienie podzielone jest na części. Oferty można składać na jedną lub więcej części zamówienia</w:t>
      </w:r>
      <w:r w:rsidR="007F25D7">
        <w:rPr>
          <w:b/>
        </w:rPr>
        <w:t>.</w:t>
      </w:r>
    </w:p>
    <w:p w14:paraId="3AB7EDFB" w14:textId="77777777" w:rsidR="00B1183C" w:rsidRDefault="00B1183C" w:rsidP="001470A3">
      <w:pPr>
        <w:jc w:val="both"/>
        <w:rPr>
          <w:b/>
          <w:bCs/>
          <w:i/>
          <w:iCs/>
          <w:sz w:val="28"/>
          <w:szCs w:val="28"/>
        </w:rPr>
      </w:pPr>
      <w:r w:rsidRPr="00890109">
        <w:rPr>
          <w:b/>
          <w:bCs/>
          <w:i/>
          <w:iCs/>
          <w:sz w:val="28"/>
          <w:szCs w:val="28"/>
        </w:rPr>
        <w:t>Szkolenia zawodowe:</w:t>
      </w:r>
    </w:p>
    <w:p w14:paraId="3D31957E" w14:textId="57F49853" w:rsidR="00EE71A9" w:rsidRDefault="00EE71A9" w:rsidP="001470A3">
      <w:pPr>
        <w:jc w:val="both"/>
        <w:rPr>
          <w:b/>
          <w:bCs/>
        </w:rPr>
      </w:pPr>
      <w:r>
        <w:rPr>
          <w:b/>
          <w:bCs/>
        </w:rPr>
        <w:t xml:space="preserve">Część I: </w:t>
      </w:r>
      <w:r w:rsidR="00266B39">
        <w:rPr>
          <w:b/>
          <w:i/>
        </w:rPr>
        <w:t xml:space="preserve">manicure </w:t>
      </w:r>
      <w:r w:rsidR="00520F90">
        <w:rPr>
          <w:b/>
          <w:i/>
        </w:rPr>
        <w:t xml:space="preserve">ze </w:t>
      </w:r>
      <w:r w:rsidR="00266B39">
        <w:rPr>
          <w:b/>
          <w:i/>
        </w:rPr>
        <w:t xml:space="preserve">stylizacją paznokci </w:t>
      </w:r>
      <w:r w:rsidR="00520F90">
        <w:rPr>
          <w:b/>
          <w:i/>
        </w:rPr>
        <w:t>i przygotowaniem pedagogicznym</w:t>
      </w:r>
    </w:p>
    <w:p w14:paraId="3240DE69" w14:textId="1B3114ED" w:rsidR="00EE71A9" w:rsidRDefault="00CA6BA0" w:rsidP="001470A3">
      <w:pPr>
        <w:jc w:val="both"/>
        <w:rPr>
          <w:bCs/>
        </w:rPr>
      </w:pPr>
      <w:r>
        <w:rPr>
          <w:bCs/>
        </w:rPr>
        <w:t>s</w:t>
      </w:r>
      <w:r w:rsidR="00EE71A9">
        <w:rPr>
          <w:bCs/>
        </w:rPr>
        <w:t xml:space="preserve">zkolenie zawodowe realizowane </w:t>
      </w:r>
      <w:r w:rsidR="00520F90">
        <w:rPr>
          <w:bCs/>
        </w:rPr>
        <w:t>dla 10</w:t>
      </w:r>
      <w:r w:rsidR="00EE71A9">
        <w:rPr>
          <w:bCs/>
        </w:rPr>
        <w:t xml:space="preserve"> osób bezrobotnych w wieku 18-25 lat</w:t>
      </w:r>
    </w:p>
    <w:p w14:paraId="7DA1419A" w14:textId="44FC8EAE" w:rsidR="00EE71A9" w:rsidRDefault="00EE71A9" w:rsidP="001470A3">
      <w:pPr>
        <w:jc w:val="both"/>
        <w:rPr>
          <w:b/>
          <w:bCs/>
        </w:rPr>
      </w:pPr>
      <w:r>
        <w:rPr>
          <w:b/>
          <w:bCs/>
        </w:rPr>
        <w:t xml:space="preserve">Część II: </w:t>
      </w:r>
      <w:r w:rsidR="00266B39">
        <w:rPr>
          <w:b/>
          <w:i/>
        </w:rPr>
        <w:t xml:space="preserve">magazynier z obsługą wózków jezdniowych </w:t>
      </w:r>
    </w:p>
    <w:p w14:paraId="2E5E9A85" w14:textId="511D9469" w:rsidR="00EE71A9" w:rsidRDefault="00CA6BA0" w:rsidP="001470A3">
      <w:pPr>
        <w:jc w:val="both"/>
        <w:rPr>
          <w:bCs/>
        </w:rPr>
      </w:pPr>
      <w:r>
        <w:rPr>
          <w:bCs/>
        </w:rPr>
        <w:t>s</w:t>
      </w:r>
      <w:r w:rsidR="00EE71A9">
        <w:rPr>
          <w:bCs/>
        </w:rPr>
        <w:t xml:space="preserve">zkolenie zawodowe realizowane </w:t>
      </w:r>
      <w:r w:rsidR="00520F90">
        <w:rPr>
          <w:bCs/>
        </w:rPr>
        <w:t>dla 10</w:t>
      </w:r>
      <w:r w:rsidR="00DC0BE5">
        <w:rPr>
          <w:bCs/>
        </w:rPr>
        <w:t xml:space="preserve"> osób bezrobotnych w wieku 18</w:t>
      </w:r>
      <w:r w:rsidR="00EE71A9">
        <w:rPr>
          <w:bCs/>
        </w:rPr>
        <w:t>-25 lat</w:t>
      </w:r>
    </w:p>
    <w:p w14:paraId="7E5AB79B" w14:textId="2643DDCE" w:rsidR="00EE71A9" w:rsidRDefault="00EE71A9" w:rsidP="001470A3">
      <w:pPr>
        <w:jc w:val="both"/>
        <w:rPr>
          <w:b/>
          <w:bCs/>
        </w:rPr>
      </w:pPr>
      <w:r>
        <w:rPr>
          <w:b/>
          <w:bCs/>
        </w:rPr>
        <w:t xml:space="preserve">Część III: </w:t>
      </w:r>
      <w:r w:rsidR="00520F90">
        <w:rPr>
          <w:b/>
          <w:i/>
        </w:rPr>
        <w:t>spawanie metodą MAG 135-1</w:t>
      </w:r>
    </w:p>
    <w:p w14:paraId="7942A699" w14:textId="5540C96F" w:rsidR="00EE71A9" w:rsidRDefault="00CA6BA0" w:rsidP="001470A3">
      <w:pPr>
        <w:jc w:val="both"/>
        <w:rPr>
          <w:bCs/>
        </w:rPr>
      </w:pPr>
      <w:r>
        <w:rPr>
          <w:bCs/>
        </w:rPr>
        <w:t>s</w:t>
      </w:r>
      <w:r w:rsidR="00EE71A9">
        <w:rPr>
          <w:bCs/>
        </w:rPr>
        <w:t xml:space="preserve">zkolenie zawodowe realizowane </w:t>
      </w:r>
      <w:r w:rsidR="00F65ECC">
        <w:rPr>
          <w:bCs/>
        </w:rPr>
        <w:t>dla 10</w:t>
      </w:r>
      <w:r w:rsidR="00EE71A9">
        <w:rPr>
          <w:bCs/>
        </w:rPr>
        <w:t xml:space="preserve"> osób bezrobotnych w wieku 18-25 lat</w:t>
      </w:r>
      <w:r w:rsidR="00134BF7">
        <w:rPr>
          <w:bCs/>
        </w:rPr>
        <w:t xml:space="preserve"> </w:t>
      </w:r>
    </w:p>
    <w:p w14:paraId="220CE680" w14:textId="792BF5B6" w:rsidR="00266B39" w:rsidRPr="00266B39" w:rsidRDefault="00266B39" w:rsidP="001470A3">
      <w:pPr>
        <w:jc w:val="both"/>
        <w:rPr>
          <w:b/>
          <w:bCs/>
          <w:i/>
        </w:rPr>
      </w:pPr>
      <w:r w:rsidRPr="00266B39">
        <w:rPr>
          <w:b/>
          <w:bCs/>
        </w:rPr>
        <w:t xml:space="preserve">część IV: </w:t>
      </w:r>
      <w:r w:rsidR="00520F90">
        <w:rPr>
          <w:b/>
          <w:bCs/>
          <w:i/>
        </w:rPr>
        <w:t>prawo jazdy kat. C</w:t>
      </w:r>
      <w:r w:rsidR="00F65ECC">
        <w:rPr>
          <w:b/>
          <w:bCs/>
          <w:i/>
        </w:rPr>
        <w:t xml:space="preserve"> + kwalifikacja wstępna przyspieszona</w:t>
      </w:r>
    </w:p>
    <w:p w14:paraId="63F373A5" w14:textId="37B6993F" w:rsidR="00266B39" w:rsidRDefault="00266B39" w:rsidP="001470A3">
      <w:pPr>
        <w:jc w:val="both"/>
        <w:rPr>
          <w:bCs/>
        </w:rPr>
      </w:pPr>
      <w:r>
        <w:rPr>
          <w:bCs/>
        </w:rPr>
        <w:t>szko</w:t>
      </w:r>
      <w:r w:rsidR="00F65ECC">
        <w:rPr>
          <w:bCs/>
        </w:rPr>
        <w:t>lenie zawodowe realizowane dla 7</w:t>
      </w:r>
      <w:r>
        <w:rPr>
          <w:bCs/>
        </w:rPr>
        <w:t xml:space="preserve"> osób</w:t>
      </w:r>
      <w:r w:rsidR="00EA5422">
        <w:rPr>
          <w:bCs/>
        </w:rPr>
        <w:t xml:space="preserve"> bezrobotnych w wieku 21</w:t>
      </w:r>
      <w:r w:rsidR="00F65ECC">
        <w:rPr>
          <w:bCs/>
        </w:rPr>
        <w:t>-25 lat</w:t>
      </w:r>
    </w:p>
    <w:p w14:paraId="75346253" w14:textId="5E8AF575" w:rsidR="00F65ECC" w:rsidRPr="00266B39" w:rsidRDefault="00F65ECC" w:rsidP="00F65ECC">
      <w:pPr>
        <w:jc w:val="both"/>
        <w:rPr>
          <w:b/>
          <w:bCs/>
          <w:i/>
        </w:rPr>
      </w:pPr>
      <w:r>
        <w:rPr>
          <w:b/>
          <w:bCs/>
        </w:rPr>
        <w:t xml:space="preserve">część </w:t>
      </w:r>
      <w:r w:rsidRPr="00266B39">
        <w:rPr>
          <w:b/>
          <w:bCs/>
        </w:rPr>
        <w:t xml:space="preserve">V: </w:t>
      </w:r>
      <w:r>
        <w:rPr>
          <w:b/>
          <w:i/>
        </w:rPr>
        <w:t>magazynier z obsługą wózków jezdniowych</w:t>
      </w:r>
    </w:p>
    <w:p w14:paraId="75AD09E7" w14:textId="17377B49" w:rsidR="00F65ECC" w:rsidRDefault="00F65ECC" w:rsidP="00F65ECC">
      <w:pPr>
        <w:jc w:val="both"/>
        <w:rPr>
          <w:bCs/>
        </w:rPr>
      </w:pPr>
      <w:r>
        <w:rPr>
          <w:bCs/>
        </w:rPr>
        <w:t>szkolenie zawodowe realizowane dla 10 osób bezrobotnych w wieku 18-25 lat</w:t>
      </w:r>
    </w:p>
    <w:p w14:paraId="16D4E163" w14:textId="06426E08" w:rsidR="00F65ECC" w:rsidRPr="00266B39" w:rsidRDefault="00F65ECC" w:rsidP="00F65ECC">
      <w:pPr>
        <w:jc w:val="both"/>
        <w:rPr>
          <w:b/>
          <w:bCs/>
          <w:i/>
        </w:rPr>
      </w:pPr>
      <w:r>
        <w:rPr>
          <w:b/>
          <w:bCs/>
        </w:rPr>
        <w:t>część VI</w:t>
      </w:r>
      <w:r w:rsidRPr="00266B39">
        <w:rPr>
          <w:b/>
          <w:bCs/>
        </w:rPr>
        <w:t xml:space="preserve">: </w:t>
      </w:r>
      <w:r>
        <w:rPr>
          <w:b/>
          <w:bCs/>
          <w:i/>
        </w:rPr>
        <w:t>prawo jazdy kat. C + CE</w:t>
      </w:r>
    </w:p>
    <w:p w14:paraId="7FD75EA4" w14:textId="0799028B" w:rsidR="00F65ECC" w:rsidRDefault="00F65ECC" w:rsidP="00F65ECC">
      <w:pPr>
        <w:jc w:val="both"/>
        <w:rPr>
          <w:bCs/>
        </w:rPr>
      </w:pPr>
      <w:r>
        <w:rPr>
          <w:bCs/>
        </w:rPr>
        <w:t>szkolenie zawodowe realizowane dla 5 osób bezrobotnych w wieku 18-25 lat</w:t>
      </w:r>
    </w:p>
    <w:p w14:paraId="7A0C7C54" w14:textId="3AD4CE07" w:rsidR="00F65ECC" w:rsidRPr="00266B39" w:rsidRDefault="00F65ECC" w:rsidP="00F65ECC">
      <w:pPr>
        <w:jc w:val="both"/>
        <w:rPr>
          <w:b/>
          <w:bCs/>
          <w:i/>
        </w:rPr>
      </w:pPr>
      <w:r>
        <w:rPr>
          <w:b/>
          <w:bCs/>
        </w:rPr>
        <w:t xml:space="preserve">część </w:t>
      </w:r>
      <w:r w:rsidRPr="00266B39">
        <w:rPr>
          <w:b/>
          <w:bCs/>
        </w:rPr>
        <w:t>V</w:t>
      </w:r>
      <w:r>
        <w:rPr>
          <w:b/>
          <w:bCs/>
        </w:rPr>
        <w:t>II</w:t>
      </w:r>
      <w:r w:rsidRPr="00266B39">
        <w:rPr>
          <w:b/>
          <w:bCs/>
        </w:rPr>
        <w:t xml:space="preserve">: </w:t>
      </w:r>
      <w:r>
        <w:rPr>
          <w:b/>
          <w:bCs/>
          <w:i/>
        </w:rPr>
        <w:t>operator koparko ładowarki</w:t>
      </w:r>
      <w:r w:rsidR="00AD717A">
        <w:rPr>
          <w:b/>
          <w:bCs/>
          <w:i/>
        </w:rPr>
        <w:t xml:space="preserve"> (wszystkie typy)</w:t>
      </w:r>
    </w:p>
    <w:p w14:paraId="4C0AA4F7" w14:textId="79F15258" w:rsidR="00F65ECC" w:rsidRDefault="00F65ECC" w:rsidP="00F65ECC">
      <w:pPr>
        <w:jc w:val="both"/>
        <w:rPr>
          <w:bCs/>
        </w:rPr>
      </w:pPr>
      <w:r>
        <w:rPr>
          <w:bCs/>
        </w:rPr>
        <w:t>szkolenie zawodowe realizowane dla 10 osób bezrobotnych w wieku 18-25 lat</w:t>
      </w:r>
    </w:p>
    <w:p w14:paraId="39F0F500" w14:textId="134E51D9" w:rsidR="00F65ECC" w:rsidRPr="00266B39" w:rsidRDefault="00F65ECC" w:rsidP="00F65ECC">
      <w:pPr>
        <w:jc w:val="both"/>
        <w:rPr>
          <w:b/>
          <w:bCs/>
          <w:i/>
        </w:rPr>
      </w:pPr>
      <w:r>
        <w:rPr>
          <w:b/>
          <w:bCs/>
        </w:rPr>
        <w:t xml:space="preserve">część </w:t>
      </w:r>
      <w:r w:rsidRPr="00266B39">
        <w:rPr>
          <w:b/>
          <w:bCs/>
        </w:rPr>
        <w:t>V</w:t>
      </w:r>
      <w:r>
        <w:rPr>
          <w:b/>
          <w:bCs/>
        </w:rPr>
        <w:t>III</w:t>
      </w:r>
      <w:r w:rsidRPr="00266B39">
        <w:rPr>
          <w:b/>
          <w:bCs/>
        </w:rPr>
        <w:t xml:space="preserve">: </w:t>
      </w:r>
      <w:r>
        <w:rPr>
          <w:b/>
          <w:bCs/>
          <w:i/>
        </w:rPr>
        <w:t>kelner barman barista z elementami carvingu</w:t>
      </w:r>
    </w:p>
    <w:p w14:paraId="6BF3E4BA" w14:textId="1B73CA1D" w:rsidR="00F65ECC" w:rsidRDefault="00F65ECC" w:rsidP="00F65ECC">
      <w:pPr>
        <w:jc w:val="both"/>
        <w:rPr>
          <w:bCs/>
        </w:rPr>
      </w:pPr>
      <w:r>
        <w:rPr>
          <w:bCs/>
        </w:rPr>
        <w:t>szkolenie zawodowe realizowane dla 10 osób bezrobotnych w wieku 18-25 lat</w:t>
      </w:r>
    </w:p>
    <w:p w14:paraId="07303113" w14:textId="77777777" w:rsidR="00F65ECC" w:rsidRDefault="00F65ECC" w:rsidP="001470A3">
      <w:pPr>
        <w:jc w:val="both"/>
        <w:rPr>
          <w:bCs/>
        </w:rPr>
      </w:pPr>
    </w:p>
    <w:p w14:paraId="5FD5910C" w14:textId="77777777" w:rsidR="00854D36" w:rsidRDefault="00854D36" w:rsidP="001470A3">
      <w:pPr>
        <w:jc w:val="both"/>
      </w:pPr>
    </w:p>
    <w:p w14:paraId="10F0A622" w14:textId="6559F64A" w:rsidR="00AD717A" w:rsidRDefault="00AD717A" w:rsidP="001470A3">
      <w:pPr>
        <w:pStyle w:val="Nagwek3"/>
      </w:pPr>
      <w:r>
        <w:lastRenderedPageBreak/>
        <w:t>Szkolenia zawodowe:</w:t>
      </w:r>
    </w:p>
    <w:p w14:paraId="7B2213AE" w14:textId="77777777" w:rsidR="00AD717A" w:rsidRPr="00AD717A" w:rsidRDefault="00AD717A" w:rsidP="00AD717A"/>
    <w:p w14:paraId="7533D3F3" w14:textId="6A159F5E" w:rsidR="00671CF4" w:rsidRPr="00FB7F90" w:rsidRDefault="007169FD" w:rsidP="00FB7F90">
      <w:pPr>
        <w:pStyle w:val="Nagwek3"/>
        <w:rPr>
          <w:bCs w:val="0"/>
          <w:i/>
          <w:u w:val="single"/>
        </w:rPr>
      </w:pPr>
      <w:r>
        <w:t xml:space="preserve">Część </w:t>
      </w:r>
      <w:r w:rsidR="00134078" w:rsidRPr="00507721">
        <w:t>I</w:t>
      </w:r>
      <w:r w:rsidR="00134078" w:rsidRPr="007169FD">
        <w:rPr>
          <w:i/>
          <w:u w:val="single"/>
        </w:rPr>
        <w:t xml:space="preserve">: </w:t>
      </w:r>
      <w:r>
        <w:rPr>
          <w:bCs w:val="0"/>
          <w:i/>
          <w:u w:val="single"/>
        </w:rPr>
        <w:t>m</w:t>
      </w:r>
      <w:r w:rsidR="00E91277">
        <w:rPr>
          <w:bCs w:val="0"/>
          <w:i/>
          <w:u w:val="single"/>
        </w:rPr>
        <w:t xml:space="preserve">anicure </w:t>
      </w:r>
      <w:r>
        <w:rPr>
          <w:bCs w:val="0"/>
          <w:i/>
          <w:u w:val="single"/>
        </w:rPr>
        <w:t xml:space="preserve">ze stylizacją paznokci </w:t>
      </w:r>
      <w:r w:rsidR="00572EE2">
        <w:rPr>
          <w:bCs w:val="0"/>
          <w:i/>
          <w:u w:val="single"/>
        </w:rPr>
        <w:t>z przygotowaniem pedagogicznym</w:t>
      </w:r>
    </w:p>
    <w:p w14:paraId="7623744A" w14:textId="62688C1A" w:rsidR="00361475" w:rsidRDefault="00337F6C" w:rsidP="001470A3">
      <w:pPr>
        <w:jc w:val="both"/>
      </w:pPr>
      <w:r>
        <w:t xml:space="preserve">Celem </w:t>
      </w:r>
      <w:r w:rsidR="000F265A">
        <w:t>szkolenia</w:t>
      </w:r>
      <w:r>
        <w:t xml:space="preserve"> jest nabycie przez uczestników nowych umiejętności z zakresu stylizacji paznokci</w:t>
      </w:r>
      <w:r w:rsidR="00361475">
        <w:t xml:space="preserve"> </w:t>
      </w:r>
      <w:r w:rsidR="007169FD">
        <w:t>różnymi metodami</w:t>
      </w:r>
      <w:r w:rsidR="007C3474">
        <w:t xml:space="preserve"> (tradycyjną, hybrydową, żelową)</w:t>
      </w:r>
      <w:r w:rsidR="00671CF4" w:rsidRPr="00671CF4">
        <w:t xml:space="preserve"> </w:t>
      </w:r>
      <w:r w:rsidR="00671CF4">
        <w:t xml:space="preserve">oraz nabycie niezbędnej wiedzy z zakresu przygotowania pedagogicznego </w:t>
      </w:r>
      <w:r w:rsidR="007169FD">
        <w:t>.</w:t>
      </w:r>
    </w:p>
    <w:p w14:paraId="49313876" w14:textId="122876E9" w:rsidR="00361475" w:rsidRDefault="000F265A" w:rsidP="001470A3">
      <w:pPr>
        <w:jc w:val="both"/>
      </w:pPr>
      <w:r>
        <w:rPr>
          <w:bCs/>
        </w:rPr>
        <w:t>Szkolenie</w:t>
      </w:r>
      <w:r w:rsidR="00671CF4">
        <w:rPr>
          <w:bCs/>
        </w:rPr>
        <w:t xml:space="preserve"> obejmuje 142</w:t>
      </w:r>
      <w:r w:rsidR="00361475">
        <w:rPr>
          <w:bCs/>
        </w:rPr>
        <w:t xml:space="preserve"> godzin</w:t>
      </w:r>
      <w:r w:rsidR="00671CF4">
        <w:rPr>
          <w:bCs/>
        </w:rPr>
        <w:t>y dydaktyczne</w:t>
      </w:r>
      <w:r w:rsidR="00361475">
        <w:rPr>
          <w:bCs/>
        </w:rPr>
        <w:t xml:space="preserve">, w tym </w:t>
      </w:r>
      <w:r w:rsidR="003B1E60">
        <w:rPr>
          <w:bCs/>
        </w:rPr>
        <w:t xml:space="preserve">około </w:t>
      </w:r>
      <w:r w:rsidR="00572EE2">
        <w:rPr>
          <w:bCs/>
        </w:rPr>
        <w:t>80</w:t>
      </w:r>
      <w:r w:rsidR="003B1E60">
        <w:rPr>
          <w:bCs/>
        </w:rPr>
        <w:t xml:space="preserve"> godzin</w:t>
      </w:r>
      <w:r w:rsidR="00572EE2">
        <w:rPr>
          <w:bCs/>
        </w:rPr>
        <w:t xml:space="preserve"> – zajęcia teoretyczne: przygotowanie pedagogiczne, 62</w:t>
      </w:r>
      <w:r w:rsidR="00361475">
        <w:rPr>
          <w:bCs/>
        </w:rPr>
        <w:t xml:space="preserve"> godzin</w:t>
      </w:r>
      <w:r w:rsidR="00572EE2">
        <w:rPr>
          <w:bCs/>
        </w:rPr>
        <w:t>y</w:t>
      </w:r>
      <w:r w:rsidR="00C51766">
        <w:rPr>
          <w:bCs/>
        </w:rPr>
        <w:t xml:space="preserve"> – zajęcia praktyczne</w:t>
      </w:r>
      <w:r w:rsidR="00572EE2">
        <w:rPr>
          <w:bCs/>
        </w:rPr>
        <w:t>: manicure ze stylizacją paznokci</w:t>
      </w:r>
      <w:r>
        <w:rPr>
          <w:bCs/>
        </w:rPr>
        <w:t>. Zakończone</w:t>
      </w:r>
      <w:r w:rsidR="001F39DB">
        <w:rPr>
          <w:bCs/>
        </w:rPr>
        <w:t xml:space="preserve"> jest </w:t>
      </w:r>
      <w:r>
        <w:rPr>
          <w:bCs/>
        </w:rPr>
        <w:t>egzaminem przed komisją powołaną</w:t>
      </w:r>
      <w:r w:rsidR="001F39DB">
        <w:rPr>
          <w:bCs/>
        </w:rPr>
        <w:t xml:space="preserve"> przez organizatora szkolenia.</w:t>
      </w:r>
      <w:r w:rsidR="00361475">
        <w:rPr>
          <w:bCs/>
        </w:rPr>
        <w:t xml:space="preserve"> </w:t>
      </w:r>
      <w:r w:rsidR="00361475" w:rsidRPr="00D875FB">
        <w:t>Koszty wszystkich egzaminów ponosi Wykonawca.</w:t>
      </w:r>
      <w:r w:rsidR="00361475">
        <w:t xml:space="preserve"> </w:t>
      </w:r>
    </w:p>
    <w:p w14:paraId="15E4B4FA" w14:textId="01EDF2C1" w:rsidR="00361475" w:rsidRPr="007F4E91" w:rsidRDefault="00361475" w:rsidP="001470A3">
      <w:pPr>
        <w:jc w:val="both"/>
      </w:pPr>
      <w:r>
        <w:t>Do liczby godzin szkolenia ogółem nie należy wliczać godzin przewidywanych na egzaminy, ponieważ Wykonawcy w różny sposób szacują czas niezbędn</w:t>
      </w:r>
      <w:r w:rsidR="007F4E91">
        <w:t>y do przeprowadzenia egzaminów.</w:t>
      </w:r>
    </w:p>
    <w:p w14:paraId="2216D9C7" w14:textId="77777777" w:rsidR="00572EE2" w:rsidRPr="00572EE2" w:rsidRDefault="00572EE2" w:rsidP="00572EE2">
      <w:pPr>
        <w:pStyle w:val="Akapitzlist"/>
        <w:numPr>
          <w:ilvl w:val="0"/>
          <w:numId w:val="42"/>
        </w:numPr>
        <w:jc w:val="both"/>
        <w:rPr>
          <w:bCs/>
          <w:u w:val="single"/>
        </w:rPr>
      </w:pPr>
      <w:r w:rsidRPr="00572EE2">
        <w:rPr>
          <w:bCs/>
          <w:u w:val="single"/>
        </w:rPr>
        <w:t>Manicure kosmetyczny:</w:t>
      </w:r>
    </w:p>
    <w:p w14:paraId="61AD749E" w14:textId="77777777" w:rsidR="00572EE2" w:rsidRDefault="00572EE2" w:rsidP="00572EE2">
      <w:pPr>
        <w:jc w:val="both"/>
        <w:rPr>
          <w:bCs/>
        </w:rPr>
      </w:pPr>
      <w:r>
        <w:rPr>
          <w:bCs/>
        </w:rPr>
        <w:t>- zasady i preparaty do dezynfekcji</w:t>
      </w:r>
    </w:p>
    <w:p w14:paraId="565FBC9F" w14:textId="77777777" w:rsidR="00572EE2" w:rsidRDefault="00572EE2" w:rsidP="00572EE2">
      <w:pPr>
        <w:jc w:val="both"/>
        <w:rPr>
          <w:bCs/>
        </w:rPr>
      </w:pPr>
      <w:r>
        <w:rPr>
          <w:bCs/>
        </w:rPr>
        <w:t>- pilniki, narzędzia, sprzęt</w:t>
      </w:r>
    </w:p>
    <w:p w14:paraId="31D3F6D4" w14:textId="77777777" w:rsidR="00572EE2" w:rsidRDefault="00572EE2" w:rsidP="00572EE2">
      <w:pPr>
        <w:jc w:val="both"/>
        <w:rPr>
          <w:bCs/>
        </w:rPr>
      </w:pPr>
      <w:r>
        <w:rPr>
          <w:bCs/>
        </w:rPr>
        <w:t>- rodzaje manicure i kolejność wykonania</w:t>
      </w:r>
    </w:p>
    <w:p w14:paraId="2BB0FF67" w14:textId="77777777" w:rsidR="00572EE2" w:rsidRDefault="00572EE2" w:rsidP="00572EE2">
      <w:pPr>
        <w:jc w:val="both"/>
        <w:rPr>
          <w:bCs/>
        </w:rPr>
      </w:pPr>
      <w:r>
        <w:rPr>
          <w:bCs/>
        </w:rPr>
        <w:t>- manicure klasyczny</w:t>
      </w:r>
    </w:p>
    <w:p w14:paraId="4042EAD5" w14:textId="77777777" w:rsidR="00572EE2" w:rsidRDefault="00572EE2" w:rsidP="00572EE2">
      <w:pPr>
        <w:jc w:val="both"/>
        <w:rPr>
          <w:bCs/>
        </w:rPr>
      </w:pPr>
      <w:r>
        <w:rPr>
          <w:bCs/>
        </w:rPr>
        <w:t>- praca z frezarką</w:t>
      </w:r>
    </w:p>
    <w:p w14:paraId="6237D41B" w14:textId="77777777" w:rsidR="00572EE2" w:rsidRDefault="00572EE2" w:rsidP="00572EE2">
      <w:pPr>
        <w:jc w:val="both"/>
        <w:rPr>
          <w:bCs/>
        </w:rPr>
      </w:pPr>
      <w:r>
        <w:rPr>
          <w:bCs/>
        </w:rPr>
        <w:t>- ćwiczenia na modelce</w:t>
      </w:r>
    </w:p>
    <w:p w14:paraId="12D0EAC6" w14:textId="77777777" w:rsidR="00572EE2" w:rsidRDefault="00572EE2" w:rsidP="00572EE2">
      <w:pPr>
        <w:jc w:val="both"/>
        <w:rPr>
          <w:bCs/>
        </w:rPr>
      </w:pPr>
      <w:r>
        <w:rPr>
          <w:bCs/>
        </w:rPr>
        <w:t>- masaż dłoni</w:t>
      </w:r>
    </w:p>
    <w:p w14:paraId="73CB7509" w14:textId="77777777" w:rsidR="00572EE2" w:rsidRDefault="00572EE2" w:rsidP="00572EE2">
      <w:pPr>
        <w:jc w:val="both"/>
        <w:rPr>
          <w:bCs/>
        </w:rPr>
      </w:pPr>
      <w:r>
        <w:rPr>
          <w:bCs/>
        </w:rPr>
        <w:t>- parafina</w:t>
      </w:r>
    </w:p>
    <w:p w14:paraId="5F55C291" w14:textId="77777777" w:rsidR="00572EE2" w:rsidRDefault="00572EE2" w:rsidP="00572EE2">
      <w:pPr>
        <w:jc w:val="both"/>
        <w:rPr>
          <w:bCs/>
        </w:rPr>
      </w:pPr>
      <w:r>
        <w:rPr>
          <w:bCs/>
        </w:rPr>
        <w:t>- malowanie jednym kolorem i zmywanie paznokci</w:t>
      </w:r>
    </w:p>
    <w:p w14:paraId="78162EE1" w14:textId="77777777" w:rsidR="00572EE2" w:rsidRDefault="00572EE2" w:rsidP="00572EE2">
      <w:pPr>
        <w:jc w:val="both"/>
        <w:rPr>
          <w:bCs/>
        </w:rPr>
      </w:pPr>
      <w:r>
        <w:rPr>
          <w:bCs/>
        </w:rPr>
        <w:t>- malowanie french</w:t>
      </w:r>
    </w:p>
    <w:p w14:paraId="061177C3" w14:textId="77777777" w:rsidR="00572EE2" w:rsidRPr="00572EE2" w:rsidRDefault="00572EE2" w:rsidP="00572EE2">
      <w:pPr>
        <w:pStyle w:val="Akapitzlist"/>
        <w:numPr>
          <w:ilvl w:val="0"/>
          <w:numId w:val="42"/>
        </w:numPr>
        <w:jc w:val="both"/>
        <w:rPr>
          <w:bCs/>
          <w:u w:val="single"/>
        </w:rPr>
      </w:pPr>
      <w:r w:rsidRPr="00572EE2">
        <w:rPr>
          <w:bCs/>
          <w:u w:val="single"/>
        </w:rPr>
        <w:t>Manicure hybrydowy:</w:t>
      </w:r>
    </w:p>
    <w:p w14:paraId="672C176E" w14:textId="77777777" w:rsidR="00572EE2" w:rsidRDefault="00572EE2" w:rsidP="00572EE2">
      <w:pPr>
        <w:jc w:val="both"/>
        <w:rPr>
          <w:bCs/>
        </w:rPr>
      </w:pPr>
      <w:r>
        <w:rPr>
          <w:bCs/>
        </w:rPr>
        <w:t>- wprowadzenie</w:t>
      </w:r>
    </w:p>
    <w:p w14:paraId="218BBB84" w14:textId="77777777" w:rsidR="00572EE2" w:rsidRDefault="00572EE2" w:rsidP="00572EE2">
      <w:pPr>
        <w:jc w:val="both"/>
        <w:rPr>
          <w:bCs/>
        </w:rPr>
      </w:pPr>
      <w:r>
        <w:rPr>
          <w:bCs/>
        </w:rPr>
        <w:t>- skład zestawu</w:t>
      </w:r>
    </w:p>
    <w:p w14:paraId="08A587A8" w14:textId="77777777" w:rsidR="00572EE2" w:rsidRDefault="00572EE2" w:rsidP="00572EE2">
      <w:pPr>
        <w:jc w:val="both"/>
        <w:rPr>
          <w:bCs/>
        </w:rPr>
      </w:pPr>
      <w:r>
        <w:rPr>
          <w:bCs/>
        </w:rPr>
        <w:t>- przygotowanie naturalnej płytki</w:t>
      </w:r>
    </w:p>
    <w:p w14:paraId="5151DD32" w14:textId="77777777" w:rsidR="00572EE2" w:rsidRDefault="00572EE2" w:rsidP="00572EE2">
      <w:pPr>
        <w:jc w:val="both"/>
        <w:rPr>
          <w:bCs/>
        </w:rPr>
      </w:pPr>
      <w:r>
        <w:rPr>
          <w:bCs/>
        </w:rPr>
        <w:t>- zasady malowania paznokci jednym kolorem</w:t>
      </w:r>
    </w:p>
    <w:p w14:paraId="4C9FA499" w14:textId="77777777" w:rsidR="00572EE2" w:rsidRDefault="00572EE2" w:rsidP="00572EE2">
      <w:pPr>
        <w:jc w:val="both"/>
        <w:rPr>
          <w:bCs/>
        </w:rPr>
      </w:pPr>
      <w:r>
        <w:rPr>
          <w:bCs/>
        </w:rPr>
        <w:t>- zasady malowania frencz manicure</w:t>
      </w:r>
    </w:p>
    <w:p w14:paraId="237A6ED4" w14:textId="77777777" w:rsidR="00572EE2" w:rsidRDefault="00572EE2" w:rsidP="00572EE2">
      <w:pPr>
        <w:jc w:val="both"/>
        <w:rPr>
          <w:bCs/>
        </w:rPr>
      </w:pPr>
      <w:r>
        <w:rPr>
          <w:bCs/>
        </w:rPr>
        <w:t>- usuwanie lakieru</w:t>
      </w:r>
    </w:p>
    <w:p w14:paraId="2AFA8E6A" w14:textId="77777777" w:rsidR="00572EE2" w:rsidRDefault="00572EE2" w:rsidP="00572EE2">
      <w:pPr>
        <w:jc w:val="both"/>
        <w:rPr>
          <w:bCs/>
        </w:rPr>
      </w:pPr>
      <w:r>
        <w:rPr>
          <w:bCs/>
        </w:rPr>
        <w:t>- ćwiczenia na modelce</w:t>
      </w:r>
    </w:p>
    <w:p w14:paraId="6936325A" w14:textId="77777777" w:rsidR="00572EE2" w:rsidRPr="00FF02CA" w:rsidRDefault="00572EE2" w:rsidP="00FF02CA">
      <w:pPr>
        <w:pStyle w:val="Akapitzlist"/>
        <w:numPr>
          <w:ilvl w:val="0"/>
          <w:numId w:val="42"/>
        </w:numPr>
        <w:jc w:val="both"/>
        <w:rPr>
          <w:bCs/>
          <w:u w:val="single"/>
        </w:rPr>
      </w:pPr>
      <w:r w:rsidRPr="00FF02CA">
        <w:rPr>
          <w:bCs/>
          <w:u w:val="single"/>
        </w:rPr>
        <w:t>Manicure Ombre:</w:t>
      </w:r>
    </w:p>
    <w:p w14:paraId="5F368939" w14:textId="77777777" w:rsidR="00572EE2" w:rsidRDefault="00572EE2" w:rsidP="00572EE2">
      <w:pPr>
        <w:jc w:val="both"/>
        <w:rPr>
          <w:bCs/>
        </w:rPr>
      </w:pPr>
      <w:r>
        <w:rPr>
          <w:bCs/>
        </w:rPr>
        <w:t>- cieniowanie paznokci za pomocą lakierów w stylu Ombre</w:t>
      </w:r>
    </w:p>
    <w:p w14:paraId="4A3B4A70" w14:textId="77777777" w:rsidR="00572EE2" w:rsidRDefault="00572EE2" w:rsidP="00572EE2">
      <w:pPr>
        <w:jc w:val="both"/>
        <w:rPr>
          <w:bCs/>
        </w:rPr>
      </w:pPr>
      <w:r>
        <w:rPr>
          <w:bCs/>
        </w:rPr>
        <w:t>- materiały wykorzystywane do poprawnego cieniowania paznokci Ombre</w:t>
      </w:r>
    </w:p>
    <w:p w14:paraId="5FA398C1" w14:textId="77777777" w:rsidR="00572EE2" w:rsidRPr="00FF02CA" w:rsidRDefault="00572EE2" w:rsidP="00FF02CA">
      <w:pPr>
        <w:pStyle w:val="Akapitzlist"/>
        <w:numPr>
          <w:ilvl w:val="0"/>
          <w:numId w:val="42"/>
        </w:numPr>
        <w:jc w:val="both"/>
        <w:rPr>
          <w:bCs/>
          <w:u w:val="single"/>
        </w:rPr>
      </w:pPr>
      <w:r w:rsidRPr="00FF02CA">
        <w:rPr>
          <w:bCs/>
          <w:u w:val="single"/>
        </w:rPr>
        <w:t>Wzornictwo lakierowe:</w:t>
      </w:r>
    </w:p>
    <w:p w14:paraId="22281DCD" w14:textId="77777777" w:rsidR="00572EE2" w:rsidRDefault="00572EE2" w:rsidP="00572EE2">
      <w:pPr>
        <w:jc w:val="both"/>
        <w:rPr>
          <w:bCs/>
        </w:rPr>
      </w:pPr>
      <w:r>
        <w:rPr>
          <w:bCs/>
        </w:rPr>
        <w:t>- wzory wykałaczkowe i aplikacja ozdób na tipsie</w:t>
      </w:r>
    </w:p>
    <w:p w14:paraId="780BF459" w14:textId="77777777" w:rsidR="00572EE2" w:rsidRDefault="00572EE2" w:rsidP="00572EE2">
      <w:pPr>
        <w:jc w:val="both"/>
        <w:rPr>
          <w:bCs/>
        </w:rPr>
      </w:pPr>
      <w:r>
        <w:rPr>
          <w:bCs/>
        </w:rPr>
        <w:t>- malowanie paznokci</w:t>
      </w:r>
    </w:p>
    <w:p w14:paraId="7DA9E0FB" w14:textId="77777777" w:rsidR="00572EE2" w:rsidRDefault="00572EE2" w:rsidP="00572EE2">
      <w:pPr>
        <w:jc w:val="both"/>
        <w:rPr>
          <w:bCs/>
        </w:rPr>
      </w:pPr>
      <w:r>
        <w:rPr>
          <w:bCs/>
        </w:rPr>
        <w:t>- wzory metodą pędzelkową</w:t>
      </w:r>
    </w:p>
    <w:p w14:paraId="7928F7B0" w14:textId="77777777" w:rsidR="00572EE2" w:rsidRDefault="00572EE2" w:rsidP="00572EE2">
      <w:pPr>
        <w:jc w:val="both"/>
        <w:rPr>
          <w:bCs/>
        </w:rPr>
      </w:pPr>
      <w:r>
        <w:rPr>
          <w:bCs/>
        </w:rPr>
        <w:t>- paznokcie Ombre – cieniowanie paznokci za pomocą lakierów nazywane również Manicure Ombre</w:t>
      </w:r>
    </w:p>
    <w:p w14:paraId="33B31A8B" w14:textId="77777777" w:rsidR="00572EE2" w:rsidRPr="00FF02CA" w:rsidRDefault="00572EE2" w:rsidP="00FF02CA">
      <w:pPr>
        <w:pStyle w:val="Akapitzlist"/>
        <w:numPr>
          <w:ilvl w:val="0"/>
          <w:numId w:val="42"/>
        </w:numPr>
        <w:jc w:val="both"/>
        <w:rPr>
          <w:bCs/>
          <w:u w:val="single"/>
        </w:rPr>
      </w:pPr>
      <w:r w:rsidRPr="00FF02CA">
        <w:rPr>
          <w:bCs/>
          <w:u w:val="single"/>
        </w:rPr>
        <w:t>Stylizacja paznokci: metoda żelowa UV</w:t>
      </w:r>
    </w:p>
    <w:p w14:paraId="790E06DB" w14:textId="77777777" w:rsidR="00572EE2" w:rsidRDefault="00572EE2" w:rsidP="00572EE2">
      <w:pPr>
        <w:jc w:val="both"/>
        <w:rPr>
          <w:bCs/>
        </w:rPr>
      </w:pPr>
      <w:r>
        <w:rPr>
          <w:bCs/>
        </w:rPr>
        <w:t>- wprowadzenie, żele jednofazowe, trójfazowe, pilniki, lampy, żarówki</w:t>
      </w:r>
    </w:p>
    <w:p w14:paraId="2A2A00E3" w14:textId="77777777" w:rsidR="00572EE2" w:rsidRDefault="00572EE2" w:rsidP="00572EE2">
      <w:pPr>
        <w:jc w:val="both"/>
        <w:rPr>
          <w:bCs/>
        </w:rPr>
      </w:pPr>
      <w:r>
        <w:rPr>
          <w:bCs/>
        </w:rPr>
        <w:t>- żel na paznokciach naturalnych</w:t>
      </w:r>
    </w:p>
    <w:p w14:paraId="2870CBB9" w14:textId="77777777" w:rsidR="00572EE2" w:rsidRDefault="00572EE2" w:rsidP="00572EE2">
      <w:pPr>
        <w:jc w:val="both"/>
        <w:rPr>
          <w:bCs/>
        </w:rPr>
      </w:pPr>
      <w:r>
        <w:rPr>
          <w:bCs/>
        </w:rPr>
        <w:t>- żel tips</w:t>
      </w:r>
    </w:p>
    <w:p w14:paraId="0A444816" w14:textId="77777777" w:rsidR="00572EE2" w:rsidRDefault="00572EE2" w:rsidP="00572EE2">
      <w:pPr>
        <w:jc w:val="both"/>
        <w:rPr>
          <w:bCs/>
        </w:rPr>
      </w:pPr>
      <w:r>
        <w:rPr>
          <w:bCs/>
        </w:rPr>
        <w:t>- żel na szablonie i zatapianie ozdób</w:t>
      </w:r>
    </w:p>
    <w:p w14:paraId="788E193A" w14:textId="77777777" w:rsidR="00572EE2" w:rsidRDefault="00572EE2" w:rsidP="00572EE2">
      <w:pPr>
        <w:jc w:val="both"/>
        <w:rPr>
          <w:bCs/>
        </w:rPr>
      </w:pPr>
      <w:r>
        <w:rPr>
          <w:bCs/>
        </w:rPr>
        <w:t>- żel french podstawowy</w:t>
      </w:r>
    </w:p>
    <w:p w14:paraId="7E6AD0D6" w14:textId="77777777" w:rsidR="00572EE2" w:rsidRDefault="00572EE2" w:rsidP="00572EE2">
      <w:pPr>
        <w:jc w:val="both"/>
        <w:rPr>
          <w:bCs/>
        </w:rPr>
      </w:pPr>
      <w:r>
        <w:rPr>
          <w:bCs/>
        </w:rPr>
        <w:t>- ćwiczenia na modelce</w:t>
      </w:r>
    </w:p>
    <w:p w14:paraId="62DA8ADD" w14:textId="77777777" w:rsidR="00572EE2" w:rsidRPr="00FF02CA" w:rsidRDefault="00572EE2" w:rsidP="00FF02CA">
      <w:pPr>
        <w:pStyle w:val="Akapitzlist"/>
        <w:numPr>
          <w:ilvl w:val="0"/>
          <w:numId w:val="42"/>
        </w:numPr>
        <w:jc w:val="both"/>
        <w:rPr>
          <w:bCs/>
          <w:u w:val="single"/>
        </w:rPr>
      </w:pPr>
      <w:r w:rsidRPr="00FF02CA">
        <w:rPr>
          <w:bCs/>
          <w:u w:val="single"/>
        </w:rPr>
        <w:t>Przygotowanie pedagogiczne:</w:t>
      </w:r>
    </w:p>
    <w:p w14:paraId="750E3A7E" w14:textId="77777777" w:rsidR="00572EE2" w:rsidRDefault="00572EE2" w:rsidP="00572EE2">
      <w:pPr>
        <w:jc w:val="both"/>
        <w:rPr>
          <w:bCs/>
        </w:rPr>
      </w:pPr>
      <w:r>
        <w:rPr>
          <w:bCs/>
        </w:rPr>
        <w:t>- elementy psychologii w nauce zawodu (15 godz.)</w:t>
      </w:r>
    </w:p>
    <w:p w14:paraId="3DE6D76E" w14:textId="77777777" w:rsidR="00572EE2" w:rsidRDefault="00572EE2" w:rsidP="00572EE2">
      <w:pPr>
        <w:jc w:val="both"/>
        <w:rPr>
          <w:bCs/>
        </w:rPr>
      </w:pPr>
      <w:r>
        <w:rPr>
          <w:bCs/>
        </w:rPr>
        <w:lastRenderedPageBreak/>
        <w:t>- pedagogiczne aspekty nauczania i wychowania (10 godz.)</w:t>
      </w:r>
    </w:p>
    <w:p w14:paraId="5BE360EA" w14:textId="77777777" w:rsidR="00572EE2" w:rsidRDefault="00572EE2" w:rsidP="00572EE2">
      <w:pPr>
        <w:jc w:val="both"/>
        <w:rPr>
          <w:bCs/>
        </w:rPr>
      </w:pPr>
      <w:r>
        <w:rPr>
          <w:bCs/>
        </w:rPr>
        <w:t>- podstawy metodyki kształcenia praktycznego (45 godz.)</w:t>
      </w:r>
    </w:p>
    <w:p w14:paraId="3D09D590" w14:textId="77777777" w:rsidR="00572EE2" w:rsidRDefault="00572EE2" w:rsidP="00572EE2">
      <w:pPr>
        <w:jc w:val="both"/>
        <w:rPr>
          <w:bCs/>
        </w:rPr>
      </w:pPr>
      <w:r>
        <w:rPr>
          <w:bCs/>
        </w:rPr>
        <w:t>- praktyka metodyczna (10 godz.)</w:t>
      </w:r>
    </w:p>
    <w:p w14:paraId="26350336" w14:textId="77777777" w:rsidR="00361475" w:rsidRDefault="00361475" w:rsidP="001470A3">
      <w:pPr>
        <w:jc w:val="both"/>
        <w:rPr>
          <w:bCs/>
        </w:rPr>
      </w:pPr>
      <w:r>
        <w:rPr>
          <w:bCs/>
        </w:rPr>
        <w:t xml:space="preserve">Po ukończeniu </w:t>
      </w:r>
      <w:r w:rsidR="002F180E">
        <w:rPr>
          <w:bCs/>
        </w:rPr>
        <w:t>szkolenia</w:t>
      </w:r>
      <w:r>
        <w:rPr>
          <w:bCs/>
        </w:rPr>
        <w:t>, Wykonawca zobowiązany będzie wydać uczestnikom zaświadczeni</w:t>
      </w:r>
      <w:r w:rsidR="001F39DB">
        <w:rPr>
          <w:bCs/>
        </w:rPr>
        <w:t>a</w:t>
      </w:r>
      <w:r>
        <w:rPr>
          <w:bCs/>
        </w:rPr>
        <w:t xml:space="preserve"> o ukończeniu </w:t>
      </w:r>
      <w:r w:rsidR="002F180E">
        <w:rPr>
          <w:bCs/>
        </w:rPr>
        <w:t>szkolenia</w:t>
      </w:r>
      <w:r>
        <w:rPr>
          <w:bCs/>
        </w:rPr>
        <w:t xml:space="preserve"> zawodowego</w:t>
      </w:r>
      <w:r w:rsidR="001F39DB">
        <w:rPr>
          <w:bCs/>
        </w:rPr>
        <w:t xml:space="preserve"> – o</w:t>
      </w:r>
      <w:r w:rsidR="0018219A">
        <w:rPr>
          <w:bCs/>
        </w:rPr>
        <w:t>sobno za</w:t>
      </w:r>
      <w:r w:rsidR="001F39DB">
        <w:rPr>
          <w:bCs/>
        </w:rPr>
        <w:t xml:space="preserve"> każdy moduł szkolenia.</w:t>
      </w:r>
      <w:r w:rsidR="00ED2A66">
        <w:rPr>
          <w:bCs/>
        </w:rPr>
        <w:t xml:space="preserve"> </w:t>
      </w:r>
    </w:p>
    <w:p w14:paraId="4C409FB9" w14:textId="71161E2C" w:rsidR="00221036" w:rsidRDefault="00221036" w:rsidP="001470A3">
      <w:pPr>
        <w:jc w:val="both"/>
      </w:pPr>
      <w:r w:rsidRPr="00550DB1">
        <w:rPr>
          <w:b/>
        </w:rPr>
        <w:t>Lokal zapewnia Wykonawca</w:t>
      </w:r>
      <w:r>
        <w:t xml:space="preserve">. Zajęcia </w:t>
      </w:r>
      <w:r w:rsidR="00E333EB">
        <w:rPr>
          <w:b/>
        </w:rPr>
        <w:t>winny</w:t>
      </w:r>
      <w:r w:rsidR="00550DB1">
        <w:rPr>
          <w:b/>
        </w:rPr>
        <w:t xml:space="preserve"> odbywać</w:t>
      </w:r>
      <w:r w:rsidRPr="00550DB1">
        <w:rPr>
          <w:b/>
        </w:rPr>
        <w:t xml:space="preserve"> się</w:t>
      </w:r>
      <w:r>
        <w:t xml:space="preserve"> w zakładzie kosmetycznym lub pracowni kosmetycznej</w:t>
      </w:r>
      <w:r w:rsidR="00DD329C">
        <w:t>,</w:t>
      </w:r>
      <w:r>
        <w:t xml:space="preserve"> na odpowiednio przygotowanych stanowiskach, wyposażonych w niezbędny sprzęt i urządzenia do prawidłowej realizacji programu szkolenia. </w:t>
      </w:r>
      <w:r w:rsidR="0001095A">
        <w:t>Wykonawca zapewni minimum pięć stanowisk</w:t>
      </w:r>
      <w:r>
        <w:t xml:space="preserve"> do ćwiczeń oraz materiały do zajęć praktycznych</w:t>
      </w:r>
      <w:r w:rsidR="00B22BDC">
        <w:t xml:space="preserve"> dla każdego uczestnika</w:t>
      </w:r>
      <w:r>
        <w:t>.</w:t>
      </w:r>
    </w:p>
    <w:p w14:paraId="1396D907" w14:textId="4FB4BD87" w:rsidR="00B22BDC" w:rsidRPr="00B22BDC" w:rsidRDefault="00B22BDC" w:rsidP="001470A3">
      <w:pPr>
        <w:jc w:val="both"/>
        <w:rPr>
          <w:b/>
        </w:rPr>
      </w:pPr>
      <w:r w:rsidRPr="00B22BDC">
        <w:rPr>
          <w:b/>
        </w:rPr>
        <w:t xml:space="preserve">Zamawiający przed </w:t>
      </w:r>
      <w:r w:rsidR="00E333EB">
        <w:rPr>
          <w:b/>
        </w:rPr>
        <w:t>zawarciem</w:t>
      </w:r>
      <w:r w:rsidRPr="00B22BDC">
        <w:rPr>
          <w:b/>
        </w:rPr>
        <w:t xml:space="preserve"> umowy dokona wizji lokalu do zajęć praktycznych. Warunkiem </w:t>
      </w:r>
      <w:r w:rsidR="00E333EB">
        <w:rPr>
          <w:b/>
        </w:rPr>
        <w:t>zawarcia</w:t>
      </w:r>
      <w:r w:rsidRPr="00B22BDC">
        <w:rPr>
          <w:b/>
        </w:rPr>
        <w:t xml:space="preserve"> umowy jest akceptacja lokalu przez Zamawiającego.</w:t>
      </w:r>
    </w:p>
    <w:p w14:paraId="5AC8F8B8" w14:textId="58825CF1" w:rsidR="00361475" w:rsidRDefault="00553F31" w:rsidP="001470A3">
      <w:pPr>
        <w:jc w:val="both"/>
      </w:pPr>
      <w:r>
        <w:t>Szkolenie zawodowe</w:t>
      </w:r>
      <w:r w:rsidR="00361475">
        <w:t xml:space="preserve"> </w:t>
      </w:r>
      <w:r w:rsidR="00361475" w:rsidRPr="00302A29">
        <w:t xml:space="preserve"> </w:t>
      </w:r>
      <w:r w:rsidR="008E5EC2">
        <w:t>winno</w:t>
      </w:r>
      <w:r>
        <w:t xml:space="preserve"> być przeprowadzone</w:t>
      </w:r>
      <w:r w:rsidR="00361475">
        <w:t xml:space="preserve"> na  terenie  </w:t>
      </w:r>
      <w:r w:rsidR="001520A3">
        <w:t xml:space="preserve">powiatu </w:t>
      </w:r>
      <w:r w:rsidR="007C3474">
        <w:rPr>
          <w:b/>
        </w:rPr>
        <w:t>pińczowskiego lub buskiego</w:t>
      </w:r>
      <w:r w:rsidR="00361475" w:rsidRPr="001520A3">
        <w:rPr>
          <w:b/>
        </w:rPr>
        <w:t>.</w:t>
      </w:r>
    </w:p>
    <w:p w14:paraId="2B72B4B3" w14:textId="77777777" w:rsidR="00361475" w:rsidRDefault="00361475" w:rsidP="001470A3">
      <w:pPr>
        <w:jc w:val="both"/>
        <w:rPr>
          <w:bCs/>
        </w:rPr>
      </w:pPr>
      <w:r>
        <w:rPr>
          <w:bCs/>
        </w:rPr>
        <w:t>Cenę szkolenia należy skalkulować tak, aby uwzględnić koszt dojazdu uczestników na szkolenie</w:t>
      </w:r>
      <w:r w:rsidRPr="00A33B03">
        <w:rPr>
          <w:bCs/>
        </w:rPr>
        <w:t xml:space="preserve"> </w:t>
      </w:r>
      <w:r>
        <w:rPr>
          <w:bCs/>
        </w:rPr>
        <w:t>środkami komunikacji miejskiej lub busem:</w:t>
      </w:r>
    </w:p>
    <w:p w14:paraId="6A8B0361" w14:textId="462EE6D1" w:rsidR="00361475" w:rsidRDefault="007C3474" w:rsidP="001470A3">
      <w:pPr>
        <w:pStyle w:val="HTML-wstpniesformatowany"/>
        <w:jc w:val="both"/>
        <w:rPr>
          <w:rFonts w:ascii="Times New Roman" w:hAnsi="Times New Roman" w:cs="Times New Roman"/>
          <w:sz w:val="24"/>
          <w:szCs w:val="24"/>
        </w:rPr>
      </w:pPr>
      <w:r>
        <w:rPr>
          <w:rFonts w:ascii="Times New Roman" w:hAnsi="Times New Roman" w:cs="Times New Roman"/>
          <w:sz w:val="24"/>
          <w:szCs w:val="24"/>
        </w:rPr>
        <w:t>5 osób – powiat pińczowski</w:t>
      </w:r>
      <w:r w:rsidR="00361475">
        <w:rPr>
          <w:rFonts w:ascii="Times New Roman" w:hAnsi="Times New Roman" w:cs="Times New Roman"/>
          <w:sz w:val="24"/>
          <w:szCs w:val="24"/>
        </w:rPr>
        <w:t>,</w:t>
      </w:r>
    </w:p>
    <w:p w14:paraId="4C768AB3" w14:textId="50944003" w:rsidR="008710D4" w:rsidRDefault="007C3474" w:rsidP="001470A3">
      <w:pPr>
        <w:pStyle w:val="HTML-wstpniesformatowany"/>
        <w:jc w:val="both"/>
        <w:rPr>
          <w:rFonts w:ascii="Times New Roman" w:hAnsi="Times New Roman" w:cs="Times New Roman"/>
          <w:sz w:val="24"/>
          <w:szCs w:val="24"/>
        </w:rPr>
      </w:pPr>
      <w:r>
        <w:rPr>
          <w:rFonts w:ascii="Times New Roman" w:hAnsi="Times New Roman" w:cs="Times New Roman"/>
          <w:sz w:val="24"/>
          <w:szCs w:val="24"/>
        </w:rPr>
        <w:t>5 osób</w:t>
      </w:r>
      <w:r w:rsidR="00361475">
        <w:rPr>
          <w:rFonts w:ascii="Times New Roman" w:hAnsi="Times New Roman" w:cs="Times New Roman"/>
          <w:sz w:val="24"/>
          <w:szCs w:val="24"/>
        </w:rPr>
        <w:t xml:space="preserve"> – powiat </w:t>
      </w:r>
      <w:r>
        <w:rPr>
          <w:rFonts w:ascii="Times New Roman" w:hAnsi="Times New Roman" w:cs="Times New Roman"/>
          <w:sz w:val="24"/>
          <w:szCs w:val="24"/>
        </w:rPr>
        <w:t>buski</w:t>
      </w:r>
      <w:r w:rsidR="00221036">
        <w:rPr>
          <w:rFonts w:ascii="Times New Roman" w:hAnsi="Times New Roman" w:cs="Times New Roman"/>
          <w:sz w:val="24"/>
          <w:szCs w:val="24"/>
        </w:rPr>
        <w:t>,</w:t>
      </w:r>
    </w:p>
    <w:p w14:paraId="4151D764" w14:textId="58A21C11" w:rsidR="00361475" w:rsidRDefault="00361475" w:rsidP="001470A3">
      <w:pPr>
        <w:pStyle w:val="HTML-wstpniesformatowany"/>
        <w:jc w:val="both"/>
        <w:rPr>
          <w:rFonts w:ascii="Times New Roman" w:hAnsi="Times New Roman" w:cs="Times New Roman"/>
          <w:sz w:val="24"/>
          <w:szCs w:val="24"/>
        </w:rPr>
      </w:pPr>
      <w:r w:rsidRPr="0016185E">
        <w:rPr>
          <w:rFonts w:ascii="Times New Roman" w:hAnsi="Times New Roman" w:cs="Times New Roman"/>
          <w:b/>
          <w:sz w:val="24"/>
          <w:szCs w:val="24"/>
        </w:rPr>
        <w:t xml:space="preserve">Sporządzając kalkulację Wykonawca </w:t>
      </w:r>
      <w:r w:rsidR="00E333EB">
        <w:rPr>
          <w:rFonts w:ascii="Times New Roman" w:hAnsi="Times New Roman" w:cs="Times New Roman"/>
          <w:b/>
          <w:sz w:val="24"/>
          <w:szCs w:val="24"/>
        </w:rPr>
        <w:t>winien</w:t>
      </w:r>
      <w:r w:rsidRPr="0016185E">
        <w:rPr>
          <w:rFonts w:ascii="Times New Roman" w:hAnsi="Times New Roman" w:cs="Times New Roman"/>
          <w:b/>
          <w:sz w:val="24"/>
          <w:szCs w:val="24"/>
        </w:rPr>
        <w:t xml:space="preserve"> założyć koszty na materiały do zajęć pr</w:t>
      </w:r>
      <w:r w:rsidR="0018219A">
        <w:rPr>
          <w:rFonts w:ascii="Times New Roman" w:hAnsi="Times New Roman" w:cs="Times New Roman"/>
          <w:b/>
          <w:sz w:val="24"/>
          <w:szCs w:val="24"/>
        </w:rPr>
        <w:t xml:space="preserve">aktycznych </w:t>
      </w:r>
      <w:r w:rsidR="00CB337A">
        <w:rPr>
          <w:rFonts w:ascii="Times New Roman" w:hAnsi="Times New Roman" w:cs="Times New Roman"/>
          <w:b/>
          <w:sz w:val="24"/>
          <w:szCs w:val="24"/>
        </w:rPr>
        <w:t>o wartości</w:t>
      </w:r>
      <w:r w:rsidR="0001095A">
        <w:rPr>
          <w:rFonts w:ascii="Times New Roman" w:hAnsi="Times New Roman" w:cs="Times New Roman"/>
          <w:b/>
          <w:sz w:val="24"/>
          <w:szCs w:val="24"/>
        </w:rPr>
        <w:t xml:space="preserve"> nie mniejszej niż 2</w:t>
      </w:r>
      <w:r w:rsidR="00CB337A">
        <w:rPr>
          <w:rFonts w:ascii="Times New Roman" w:hAnsi="Times New Roman" w:cs="Times New Roman"/>
          <w:b/>
          <w:sz w:val="24"/>
          <w:szCs w:val="24"/>
        </w:rPr>
        <w:t>00 zł na każdego uczestnika szkolenia</w:t>
      </w:r>
      <w:r>
        <w:rPr>
          <w:rFonts w:ascii="Times New Roman" w:hAnsi="Times New Roman" w:cs="Times New Roman"/>
          <w:sz w:val="24"/>
          <w:szCs w:val="24"/>
        </w:rPr>
        <w:t>.</w:t>
      </w:r>
    </w:p>
    <w:p w14:paraId="7BC0F942" w14:textId="77777777" w:rsidR="0018219A" w:rsidRDefault="00326E61" w:rsidP="001470A3">
      <w:pPr>
        <w:pStyle w:val="HTML-wstpniesformatowany"/>
        <w:jc w:val="both"/>
        <w:rPr>
          <w:rFonts w:ascii="Times New Roman" w:hAnsi="Times New Roman" w:cs="Times New Roman"/>
          <w:sz w:val="24"/>
          <w:szCs w:val="24"/>
        </w:rPr>
      </w:pPr>
      <w:r>
        <w:rPr>
          <w:rFonts w:ascii="Times New Roman" w:hAnsi="Times New Roman" w:cs="Times New Roman"/>
          <w:sz w:val="24"/>
          <w:szCs w:val="24"/>
        </w:rPr>
        <w:t>M</w:t>
      </w:r>
      <w:r w:rsidR="0018219A">
        <w:rPr>
          <w:rFonts w:ascii="Times New Roman" w:hAnsi="Times New Roman" w:cs="Times New Roman"/>
          <w:sz w:val="24"/>
          <w:szCs w:val="24"/>
        </w:rPr>
        <w:t>ateriały</w:t>
      </w:r>
      <w:r>
        <w:rPr>
          <w:rFonts w:ascii="Times New Roman" w:hAnsi="Times New Roman" w:cs="Times New Roman"/>
          <w:sz w:val="24"/>
          <w:szCs w:val="24"/>
        </w:rPr>
        <w:t>, które nie zostały w całości wykorzystane podczas zajęć praktycznych</w:t>
      </w:r>
      <w:r w:rsidR="0018219A">
        <w:rPr>
          <w:rFonts w:ascii="Times New Roman" w:hAnsi="Times New Roman" w:cs="Times New Roman"/>
          <w:sz w:val="24"/>
          <w:szCs w:val="24"/>
        </w:rPr>
        <w:t xml:space="preserve"> i urządzenia</w:t>
      </w:r>
      <w:r>
        <w:rPr>
          <w:rFonts w:ascii="Times New Roman" w:hAnsi="Times New Roman" w:cs="Times New Roman"/>
          <w:sz w:val="24"/>
          <w:szCs w:val="24"/>
        </w:rPr>
        <w:t xml:space="preserve"> zakupione</w:t>
      </w:r>
      <w:r w:rsidR="0018219A">
        <w:rPr>
          <w:rFonts w:ascii="Times New Roman" w:hAnsi="Times New Roman" w:cs="Times New Roman"/>
          <w:sz w:val="24"/>
          <w:szCs w:val="24"/>
        </w:rPr>
        <w:t xml:space="preserve"> do </w:t>
      </w:r>
      <w:r>
        <w:rPr>
          <w:rFonts w:ascii="Times New Roman" w:hAnsi="Times New Roman" w:cs="Times New Roman"/>
          <w:sz w:val="24"/>
          <w:szCs w:val="24"/>
        </w:rPr>
        <w:t>przeprowadzenia</w:t>
      </w:r>
      <w:r w:rsidR="0018219A">
        <w:rPr>
          <w:rFonts w:ascii="Times New Roman" w:hAnsi="Times New Roman" w:cs="Times New Roman"/>
          <w:sz w:val="24"/>
          <w:szCs w:val="24"/>
        </w:rPr>
        <w:t xml:space="preserve"> </w:t>
      </w:r>
      <w:r>
        <w:rPr>
          <w:rFonts w:ascii="Times New Roman" w:hAnsi="Times New Roman" w:cs="Times New Roman"/>
          <w:sz w:val="24"/>
          <w:szCs w:val="24"/>
        </w:rPr>
        <w:t>tych zajęć, po</w:t>
      </w:r>
      <w:r w:rsidR="0018219A">
        <w:rPr>
          <w:rFonts w:ascii="Times New Roman" w:hAnsi="Times New Roman" w:cs="Times New Roman"/>
          <w:sz w:val="24"/>
          <w:szCs w:val="24"/>
        </w:rPr>
        <w:t xml:space="preserve"> szkoleniu pozostają u Zamawiającego.</w:t>
      </w:r>
    </w:p>
    <w:p w14:paraId="35274254" w14:textId="682202BB" w:rsidR="00361475" w:rsidRDefault="00361475" w:rsidP="001470A3">
      <w:pPr>
        <w:jc w:val="both"/>
        <w:rPr>
          <w:bCs/>
        </w:rPr>
      </w:pPr>
      <w:r>
        <w:rPr>
          <w:bCs/>
        </w:rPr>
        <w:t xml:space="preserve">Zakup materiałów szkoleniowych należy uzgodnić z Zamawiającym po </w:t>
      </w:r>
      <w:r w:rsidR="00CB337A">
        <w:rPr>
          <w:bCs/>
        </w:rPr>
        <w:t>zawarciu</w:t>
      </w:r>
      <w:r>
        <w:rPr>
          <w:bCs/>
        </w:rPr>
        <w:t xml:space="preserve"> umowy na organizację szkolenia.</w:t>
      </w:r>
    </w:p>
    <w:p w14:paraId="5BD96126" w14:textId="10512220" w:rsidR="00B22BDC" w:rsidRDefault="00361475" w:rsidP="001470A3">
      <w:pPr>
        <w:jc w:val="both"/>
        <w:rPr>
          <w:bCs/>
        </w:rPr>
      </w:pPr>
      <w:r>
        <w:rPr>
          <w:bCs/>
        </w:rPr>
        <w:t>Na potwierdzenie zakupu materiałów niezbędnych do zajęć praktycznych Wykonawca przedstawi dokument zakupu. Dokument (faktura/rachunek) zostanie dołączony do dokumentacji.</w:t>
      </w:r>
    </w:p>
    <w:p w14:paraId="35632FC3" w14:textId="77777777" w:rsidR="007C3474" w:rsidRDefault="007C3474" w:rsidP="001470A3">
      <w:pPr>
        <w:jc w:val="both"/>
        <w:rPr>
          <w:bCs/>
        </w:rPr>
      </w:pPr>
    </w:p>
    <w:p w14:paraId="7E2F6B0F" w14:textId="7B4390C4" w:rsidR="00260788" w:rsidRDefault="00BE4A14" w:rsidP="00260788">
      <w:pPr>
        <w:tabs>
          <w:tab w:val="left" w:pos="7707"/>
        </w:tabs>
        <w:jc w:val="both"/>
        <w:rPr>
          <w:b/>
          <w:bCs/>
          <w:i/>
          <w:u w:val="single"/>
        </w:rPr>
      </w:pPr>
      <w:r>
        <w:rPr>
          <w:b/>
          <w:bCs/>
          <w:u w:val="single"/>
        </w:rPr>
        <w:t>Część I</w:t>
      </w:r>
      <w:r w:rsidR="00134078">
        <w:rPr>
          <w:b/>
          <w:bCs/>
          <w:u w:val="single"/>
        </w:rPr>
        <w:t>I:</w:t>
      </w:r>
      <w:r w:rsidR="00326982" w:rsidRPr="00E05BB3">
        <w:rPr>
          <w:b/>
          <w:bCs/>
          <w:i/>
        </w:rPr>
        <w:t xml:space="preserve"> </w:t>
      </w:r>
      <w:r>
        <w:rPr>
          <w:b/>
          <w:bCs/>
          <w:i/>
          <w:u w:val="single"/>
        </w:rPr>
        <w:t>magazynier z obsługą wóz</w:t>
      </w:r>
      <w:r w:rsidR="00750EA4">
        <w:rPr>
          <w:b/>
          <w:bCs/>
          <w:i/>
          <w:u w:val="single"/>
        </w:rPr>
        <w:t>ków jezdniowych</w:t>
      </w:r>
      <w:r w:rsidR="00FB7F90">
        <w:rPr>
          <w:b/>
          <w:bCs/>
          <w:i/>
          <w:u w:val="single"/>
        </w:rPr>
        <w:t>:</w:t>
      </w:r>
    </w:p>
    <w:p w14:paraId="05E8AF95" w14:textId="77777777" w:rsidR="00BE4A14" w:rsidRDefault="00BE4A14" w:rsidP="00BE4A14">
      <w:pPr>
        <w:jc w:val="both"/>
        <w:rPr>
          <w:bCs/>
        </w:rPr>
      </w:pPr>
      <w:r>
        <w:rPr>
          <w:bCs/>
        </w:rPr>
        <w:t>Celem szkolenia jest nabycie przez uczestników szkolenia teoretycznego i praktycznego przygotowania do pracy jako magazynier z umiejętnością obsługi wózków jezdniowych.</w:t>
      </w:r>
    </w:p>
    <w:p w14:paraId="4AA498BB" w14:textId="5EFA0ECA" w:rsidR="00BE4A14" w:rsidRDefault="00313FC0" w:rsidP="00BE4A14">
      <w:pPr>
        <w:jc w:val="both"/>
        <w:rPr>
          <w:bCs/>
        </w:rPr>
      </w:pPr>
      <w:r>
        <w:rPr>
          <w:bCs/>
        </w:rPr>
        <w:t>Szkolenie</w:t>
      </w:r>
      <w:r w:rsidR="00260788">
        <w:rPr>
          <w:bCs/>
        </w:rPr>
        <w:t xml:space="preserve"> obejmuje około 82</w:t>
      </w:r>
      <w:r w:rsidR="00BE4A14">
        <w:rPr>
          <w:bCs/>
        </w:rPr>
        <w:t xml:space="preserve"> godzin</w:t>
      </w:r>
      <w:r w:rsidR="00260788">
        <w:rPr>
          <w:bCs/>
        </w:rPr>
        <w:t>y dydaktyczne</w:t>
      </w:r>
      <w:r w:rsidR="00BE4A14">
        <w:rPr>
          <w:bCs/>
        </w:rPr>
        <w:t xml:space="preserve"> na każdą osobę, w tym</w:t>
      </w:r>
      <w:r w:rsidR="00260788">
        <w:rPr>
          <w:bCs/>
        </w:rPr>
        <w:t>: zajęcia teoretyczne – około 51</w:t>
      </w:r>
      <w:r w:rsidR="00BE4A14">
        <w:rPr>
          <w:bCs/>
        </w:rPr>
        <w:t xml:space="preserve"> godz</w:t>
      </w:r>
      <w:r w:rsidR="00260788">
        <w:rPr>
          <w:bCs/>
        </w:rPr>
        <w:t>in; zajęcia praktyczne – około 31</w:t>
      </w:r>
      <w:r w:rsidR="00BE4A14">
        <w:rPr>
          <w:bCs/>
        </w:rPr>
        <w:t xml:space="preserve"> godzin. </w:t>
      </w:r>
      <w:r>
        <w:rPr>
          <w:bCs/>
        </w:rPr>
        <w:t>Szkolenie zakończone</w:t>
      </w:r>
      <w:r w:rsidR="00BE4A14">
        <w:rPr>
          <w:bCs/>
        </w:rPr>
        <w:t xml:space="preserve"> jest </w:t>
      </w:r>
      <w:r w:rsidR="00260788">
        <w:rPr>
          <w:bCs/>
        </w:rPr>
        <w:t>egzaminem przed komisją powołaną</w:t>
      </w:r>
      <w:r w:rsidR="00BE4A14">
        <w:rPr>
          <w:bCs/>
        </w:rPr>
        <w:t xml:space="preserve"> przez organizatora szkolenia (moduł magazynier) oraz komisją powołana przez Urząd Dozoru Technicznego (moduł wózka jezdniowego). Na potwierdzenie zdobytych kwalifikacji uczestnik otrzyma świadectwo egzaminu oraz książeczkę operatora - kierowcy,</w:t>
      </w:r>
      <w:r w:rsidR="00BE4A14" w:rsidRPr="00E072AF">
        <w:t xml:space="preserve"> </w:t>
      </w:r>
      <w:r w:rsidR="00BE4A14">
        <w:t>która uprawnia do podjęcia pracy w zakresie kierowania wózkami</w:t>
      </w:r>
      <w:r w:rsidR="00BE4A14">
        <w:rPr>
          <w:bCs/>
        </w:rPr>
        <w:t xml:space="preserve"> jezdniowymi. </w:t>
      </w:r>
    </w:p>
    <w:p w14:paraId="27842137" w14:textId="77777777" w:rsidR="00BE4A14" w:rsidRDefault="00BE4A14" w:rsidP="00BE4A14">
      <w:pPr>
        <w:jc w:val="both"/>
      </w:pPr>
      <w:r>
        <w:t>Do liczby godzin szkolenia ogółem nie należy wliczać godzin przewidywanych na egzaminy, ponieważ Wykonawcy w różny sposób szacują czas niezbędny do przeprowadzenia egzaminów. Koszt egzaminów ponosi Wykonawca.</w:t>
      </w:r>
    </w:p>
    <w:p w14:paraId="12FB084F" w14:textId="2DD3D0DF" w:rsidR="00BE4A14" w:rsidRDefault="00BE4A14" w:rsidP="00BE4A14">
      <w:pPr>
        <w:jc w:val="both"/>
      </w:pPr>
      <w:r>
        <w:t xml:space="preserve">Zajęcia praktyczne jazdy wózkiem </w:t>
      </w:r>
      <w:r w:rsidR="008E5EC2">
        <w:t>winny</w:t>
      </w:r>
      <w:r>
        <w:t xml:space="preserve"> być prowadzone na wózku posiadającym aktualną decyzję urzędu Dozoru Technicznego o dopuszczeniu do eksploatacji.</w:t>
      </w:r>
    </w:p>
    <w:p w14:paraId="437A838F" w14:textId="15F4CC94" w:rsidR="00BE4A14" w:rsidRPr="00342A20" w:rsidRDefault="00BE4A14" w:rsidP="00BE4A14">
      <w:pPr>
        <w:jc w:val="both"/>
        <w:rPr>
          <w:bCs/>
        </w:rPr>
      </w:pPr>
      <w:r>
        <w:rPr>
          <w:bCs/>
        </w:rPr>
        <w:t xml:space="preserve">Szkolenie ma być przeprowadzone </w:t>
      </w:r>
      <w:r w:rsidRPr="00342A20">
        <w:rPr>
          <w:rStyle w:val="Pogrubienie"/>
          <w:b w:val="0"/>
        </w:rPr>
        <w:t xml:space="preserve">według programu </w:t>
      </w:r>
      <w:r>
        <w:rPr>
          <w:rStyle w:val="Pogrubienie"/>
          <w:b w:val="0"/>
        </w:rPr>
        <w:t>zatwierdzonego przez UDT (moduł wózka jezdniowego)</w:t>
      </w:r>
      <w:r w:rsidRPr="00342A20">
        <w:rPr>
          <w:bCs/>
        </w:rPr>
        <w:t xml:space="preserve"> </w:t>
      </w:r>
      <w:r>
        <w:rPr>
          <w:bCs/>
        </w:rPr>
        <w:t xml:space="preserve">i </w:t>
      </w:r>
      <w:r w:rsidR="00CE6959">
        <w:rPr>
          <w:bCs/>
        </w:rPr>
        <w:t>ma</w:t>
      </w:r>
      <w:r w:rsidRPr="00342A20">
        <w:rPr>
          <w:bCs/>
        </w:rPr>
        <w:t xml:space="preserve"> obejmować takie zagadnienia jak:</w:t>
      </w:r>
    </w:p>
    <w:p w14:paraId="4E15DC04" w14:textId="77777777" w:rsidR="00BE4A14" w:rsidRPr="00B21F13" w:rsidRDefault="00BE4A14" w:rsidP="00BE4A14">
      <w:pPr>
        <w:rPr>
          <w:b/>
          <w:bCs/>
          <w:i/>
        </w:rPr>
      </w:pPr>
      <w:r w:rsidRPr="00B21F13">
        <w:rPr>
          <w:b/>
          <w:bCs/>
          <w:i/>
        </w:rPr>
        <w:t>Magazynier:</w:t>
      </w:r>
    </w:p>
    <w:p w14:paraId="37A661D7" w14:textId="77777777" w:rsidR="00BE4A14" w:rsidRDefault="00BE4A14" w:rsidP="00BE4A14">
      <w:pPr>
        <w:rPr>
          <w:bCs/>
        </w:rPr>
      </w:pPr>
      <w:r>
        <w:rPr>
          <w:bCs/>
        </w:rPr>
        <w:t>- gospodarka magazynowa – zagadnienia ogólne</w:t>
      </w:r>
    </w:p>
    <w:p w14:paraId="05044D86" w14:textId="77777777" w:rsidR="00BE4A14" w:rsidRDefault="00BE4A14" w:rsidP="00BE4A14">
      <w:pPr>
        <w:rPr>
          <w:bCs/>
        </w:rPr>
      </w:pPr>
      <w:r>
        <w:rPr>
          <w:bCs/>
        </w:rPr>
        <w:t>- technologia prac magazynowych</w:t>
      </w:r>
    </w:p>
    <w:p w14:paraId="111ECE0C" w14:textId="77777777" w:rsidR="00BE4A14" w:rsidRDefault="00BE4A14" w:rsidP="00BE4A14">
      <w:pPr>
        <w:rPr>
          <w:bCs/>
        </w:rPr>
      </w:pPr>
      <w:r>
        <w:rPr>
          <w:bCs/>
        </w:rPr>
        <w:t>- zagospodarowanie magazynu i technologia magazynowania</w:t>
      </w:r>
    </w:p>
    <w:p w14:paraId="65D356F5" w14:textId="77777777" w:rsidR="00BE4A14" w:rsidRDefault="00BE4A14" w:rsidP="00BE4A14">
      <w:pPr>
        <w:rPr>
          <w:bCs/>
        </w:rPr>
      </w:pPr>
      <w:r>
        <w:rPr>
          <w:bCs/>
        </w:rPr>
        <w:t>- prowadzenie dokumentacji; obieg dokumentów i towarów</w:t>
      </w:r>
    </w:p>
    <w:p w14:paraId="77BBE279" w14:textId="77777777" w:rsidR="00BE4A14" w:rsidRDefault="00BE4A14" w:rsidP="00BE4A14">
      <w:pPr>
        <w:rPr>
          <w:bCs/>
        </w:rPr>
      </w:pPr>
      <w:r>
        <w:rPr>
          <w:bCs/>
        </w:rPr>
        <w:t>- zasady i technologia magazynowania</w:t>
      </w:r>
    </w:p>
    <w:p w14:paraId="7DEC2441" w14:textId="77777777" w:rsidR="00BE4A14" w:rsidRDefault="00BE4A14" w:rsidP="00BE4A14">
      <w:pPr>
        <w:rPr>
          <w:bCs/>
        </w:rPr>
      </w:pPr>
      <w:r>
        <w:rPr>
          <w:bCs/>
        </w:rPr>
        <w:lastRenderedPageBreak/>
        <w:t>- zapasy: cel i funkcje zapasów</w:t>
      </w:r>
    </w:p>
    <w:p w14:paraId="6737CBD2" w14:textId="77777777" w:rsidR="00BE4A14" w:rsidRDefault="00BE4A14" w:rsidP="00BE4A14">
      <w:pPr>
        <w:rPr>
          <w:bCs/>
        </w:rPr>
      </w:pPr>
      <w:r>
        <w:rPr>
          <w:bCs/>
        </w:rPr>
        <w:t>- wiadomości z zakresu organizacji gospodarki magazynowej</w:t>
      </w:r>
    </w:p>
    <w:p w14:paraId="62931B04" w14:textId="77777777" w:rsidR="00BE4A14" w:rsidRDefault="00BE4A14" w:rsidP="00BE4A14">
      <w:pPr>
        <w:rPr>
          <w:bCs/>
        </w:rPr>
      </w:pPr>
      <w:r>
        <w:rPr>
          <w:bCs/>
        </w:rPr>
        <w:t>- prawa i obowiązki personelu magazynowego</w:t>
      </w:r>
    </w:p>
    <w:p w14:paraId="40805F97" w14:textId="77777777" w:rsidR="00BE4A14" w:rsidRDefault="00BE4A14" w:rsidP="00BE4A14">
      <w:pPr>
        <w:rPr>
          <w:bCs/>
        </w:rPr>
      </w:pPr>
      <w:r>
        <w:rPr>
          <w:bCs/>
        </w:rPr>
        <w:t>- zasady przeprowadzania inwentaryzacji w magazynach</w:t>
      </w:r>
    </w:p>
    <w:p w14:paraId="17DFF65B" w14:textId="77777777" w:rsidR="00BE4A14" w:rsidRDefault="00BE4A14" w:rsidP="00BE4A14">
      <w:pPr>
        <w:rPr>
          <w:bCs/>
        </w:rPr>
      </w:pPr>
      <w:r>
        <w:rPr>
          <w:bCs/>
        </w:rPr>
        <w:t>- wdrażanie systemów GHP oraz HACCP</w:t>
      </w:r>
    </w:p>
    <w:p w14:paraId="05FAB404" w14:textId="77777777" w:rsidR="00BE4A14" w:rsidRDefault="00BE4A14" w:rsidP="00BE4A14">
      <w:pPr>
        <w:rPr>
          <w:bCs/>
        </w:rPr>
      </w:pPr>
      <w:r>
        <w:rPr>
          <w:bCs/>
        </w:rPr>
        <w:t>- zapoznanie z obsługą komputera od podstaw</w:t>
      </w:r>
    </w:p>
    <w:p w14:paraId="7DD89E58" w14:textId="77777777" w:rsidR="00BE4A14" w:rsidRDefault="00BE4A14" w:rsidP="00BE4A14">
      <w:pPr>
        <w:rPr>
          <w:bCs/>
        </w:rPr>
      </w:pPr>
      <w:r>
        <w:rPr>
          <w:bCs/>
        </w:rPr>
        <w:t>- zasady gospodarki magazynowej oraz obsługa programów użytkowych w magazynie,</w:t>
      </w:r>
    </w:p>
    <w:p w14:paraId="72F29901" w14:textId="77777777" w:rsidR="00BE4A14" w:rsidRPr="00B21F13" w:rsidRDefault="00BE4A14" w:rsidP="00BE4A14">
      <w:pPr>
        <w:rPr>
          <w:b/>
          <w:bCs/>
          <w:i/>
        </w:rPr>
      </w:pPr>
      <w:r w:rsidRPr="00B21F13">
        <w:rPr>
          <w:b/>
          <w:bCs/>
          <w:i/>
        </w:rPr>
        <w:t>Wózek jezdniowy:</w:t>
      </w:r>
    </w:p>
    <w:p w14:paraId="5FE4ADC7" w14:textId="77777777" w:rsidR="00BE4A14" w:rsidRDefault="00BE4A14" w:rsidP="00BE4A14">
      <w:pPr>
        <w:rPr>
          <w:bCs/>
        </w:rPr>
      </w:pPr>
      <w:r>
        <w:rPr>
          <w:bCs/>
        </w:rPr>
        <w:t>- typy stosowanych wózków jezdniowych</w:t>
      </w:r>
    </w:p>
    <w:p w14:paraId="62EB9337" w14:textId="77777777" w:rsidR="00BE4A14" w:rsidRDefault="00BE4A14" w:rsidP="00BE4A14">
      <w:pPr>
        <w:rPr>
          <w:bCs/>
        </w:rPr>
      </w:pPr>
      <w:r>
        <w:rPr>
          <w:bCs/>
        </w:rPr>
        <w:t xml:space="preserve">- budowa wózków jezdniowych </w:t>
      </w:r>
    </w:p>
    <w:p w14:paraId="027BA2B7" w14:textId="77777777" w:rsidR="00BE4A14" w:rsidRDefault="00BE4A14" w:rsidP="00BE4A14">
      <w:pPr>
        <w:rPr>
          <w:bCs/>
        </w:rPr>
      </w:pPr>
      <w:r>
        <w:rPr>
          <w:bCs/>
        </w:rPr>
        <w:t>- czynności kierowcy przy obsłudze wózków przed podjęciem pracy i po pracy wózkiem</w:t>
      </w:r>
    </w:p>
    <w:p w14:paraId="5C1DF203" w14:textId="77777777" w:rsidR="00BE4A14" w:rsidRDefault="00BE4A14" w:rsidP="00BE4A14">
      <w:pPr>
        <w:rPr>
          <w:bCs/>
        </w:rPr>
      </w:pPr>
      <w:r>
        <w:rPr>
          <w:bCs/>
        </w:rPr>
        <w:t>- czynności kierowcy w czasie pracy wózkiem</w:t>
      </w:r>
    </w:p>
    <w:p w14:paraId="03DA4B64" w14:textId="77777777" w:rsidR="00BE4A14" w:rsidRDefault="00BE4A14" w:rsidP="00BE4A14">
      <w:pPr>
        <w:rPr>
          <w:bCs/>
        </w:rPr>
      </w:pPr>
      <w:r>
        <w:rPr>
          <w:bCs/>
        </w:rPr>
        <w:t>- wiadomości z zakresu ładunkoznawstwa</w:t>
      </w:r>
    </w:p>
    <w:p w14:paraId="688AEDD4" w14:textId="77777777" w:rsidR="00BE4A14" w:rsidRDefault="00BE4A14" w:rsidP="00BE4A14">
      <w:pPr>
        <w:rPr>
          <w:bCs/>
        </w:rPr>
      </w:pPr>
      <w:r>
        <w:rPr>
          <w:bCs/>
        </w:rPr>
        <w:t>- osprzęt roboczy</w:t>
      </w:r>
    </w:p>
    <w:p w14:paraId="34D2C831" w14:textId="77777777" w:rsidR="00BE4A14" w:rsidRDefault="00BE4A14" w:rsidP="00BE4A14">
      <w:pPr>
        <w:rPr>
          <w:bCs/>
        </w:rPr>
      </w:pPr>
      <w:r>
        <w:rPr>
          <w:bCs/>
        </w:rPr>
        <w:t>- wiadomości z zakresu bhp</w:t>
      </w:r>
    </w:p>
    <w:p w14:paraId="1556C20A" w14:textId="77777777" w:rsidR="00BE4A14" w:rsidRDefault="00BE4A14" w:rsidP="00BE4A14">
      <w:pPr>
        <w:rPr>
          <w:bCs/>
        </w:rPr>
      </w:pPr>
      <w:r>
        <w:rPr>
          <w:bCs/>
        </w:rPr>
        <w:t>- wiadomości o dozorze technicznym</w:t>
      </w:r>
    </w:p>
    <w:p w14:paraId="3C5EC2FD" w14:textId="77777777" w:rsidR="00BE4A14" w:rsidRDefault="00BE4A14" w:rsidP="00BE4A14">
      <w:pPr>
        <w:rPr>
          <w:bCs/>
        </w:rPr>
      </w:pPr>
      <w:r>
        <w:rPr>
          <w:bCs/>
        </w:rPr>
        <w:t>- praktyczna nauka jazdy wózkami jezdniowymi</w:t>
      </w:r>
    </w:p>
    <w:p w14:paraId="1A6B3715" w14:textId="77777777" w:rsidR="00BE4A14" w:rsidRDefault="00BE4A14" w:rsidP="00BE4A14">
      <w:pPr>
        <w:rPr>
          <w:bCs/>
        </w:rPr>
      </w:pPr>
      <w:r>
        <w:rPr>
          <w:bCs/>
        </w:rPr>
        <w:t>- bezpieczna wymiana butli gazowych.</w:t>
      </w:r>
    </w:p>
    <w:p w14:paraId="242A758B" w14:textId="1263B960" w:rsidR="00584252" w:rsidRPr="00BE4A14" w:rsidRDefault="00BE4A14" w:rsidP="00313FC0">
      <w:r>
        <w:t xml:space="preserve">Zajęcia prowadzone </w:t>
      </w:r>
      <w:r w:rsidR="00E333EB">
        <w:t>winny</w:t>
      </w:r>
      <w:r>
        <w:t xml:space="preserve"> być za pomocą demonstracji i omówienia prezentowanych zagadnień pod nadzorem wykładowców. Uczestnicy szkolenia przy pomocy wykładowców </w:t>
      </w:r>
      <w:r w:rsidR="00C4437A">
        <w:t>winni</w:t>
      </w:r>
      <w:r>
        <w:t xml:space="preserve"> mieć możliwość poznania zagadnień związanych z pracą na stanowisku magazyniera – pracownika, którego obowiązkiem będą czynności związane z obsługą ma</w:t>
      </w:r>
      <w:r w:rsidR="00CC4224">
        <w:t xml:space="preserve">gazynu, programów magazynowych </w:t>
      </w:r>
      <w:r>
        <w:t xml:space="preserve">oraz prowadzeniem gospodarki magazynowej, jak również nabycie umiejętności obsługi wózka jezdniowego oraz obsługi co najmniej jednego komputerowego programu magazynowego. Część praktyczna </w:t>
      </w:r>
      <w:r w:rsidR="00C4437A">
        <w:t>winna</w:t>
      </w:r>
      <w:r>
        <w:t xml:space="preserve"> opierać się na samodzielnym wykonywaniu ćwiczeń przez uczestnika szkolenia. Zajęcia praktyczne z zakresu obsługi wózka jezdniowego </w:t>
      </w:r>
      <w:r w:rsidR="00C4437A">
        <w:t>winny</w:t>
      </w:r>
      <w:r>
        <w:t xml:space="preserve"> polegać na samodzielnym wykonywaniu przez uczestników szkolenia czynności ćwiczeniowych na wózku jezdniowym oraz obser</w:t>
      </w:r>
      <w:r w:rsidR="00313FC0">
        <w:t>wacji pracy innych uczestników.</w:t>
      </w:r>
      <w:r w:rsidR="00584252" w:rsidRPr="00BE4A14">
        <w:rPr>
          <w:b/>
          <w:bCs/>
        </w:rPr>
        <w:t xml:space="preserve"> </w:t>
      </w:r>
    </w:p>
    <w:p w14:paraId="6E085DFB" w14:textId="4C0706AC" w:rsidR="00337F6C" w:rsidRDefault="00553F31" w:rsidP="001470A3">
      <w:pPr>
        <w:jc w:val="both"/>
        <w:rPr>
          <w:b/>
        </w:rPr>
      </w:pPr>
      <w:r>
        <w:t>Szkolenie zawodowe</w:t>
      </w:r>
      <w:r w:rsidR="00337F6C">
        <w:t xml:space="preserve"> </w:t>
      </w:r>
      <w:r w:rsidR="00337F6C" w:rsidRPr="00302A29">
        <w:t xml:space="preserve"> </w:t>
      </w:r>
      <w:r w:rsidR="008E5EC2">
        <w:t>winno</w:t>
      </w:r>
      <w:r>
        <w:t xml:space="preserve"> być przeprowadzone</w:t>
      </w:r>
      <w:r w:rsidR="00BE4A14">
        <w:t xml:space="preserve"> na  terenie  powiatu</w:t>
      </w:r>
      <w:r w:rsidR="0001095A">
        <w:rPr>
          <w:b/>
        </w:rPr>
        <w:t xml:space="preserve"> pińczowskiego lub buskiego.</w:t>
      </w:r>
    </w:p>
    <w:p w14:paraId="520A4B56" w14:textId="77777777" w:rsidR="00337F6C" w:rsidRPr="00337F6C" w:rsidRDefault="00337F6C" w:rsidP="001470A3">
      <w:pPr>
        <w:jc w:val="both"/>
        <w:rPr>
          <w:bCs/>
        </w:rPr>
      </w:pPr>
      <w:r w:rsidRPr="00337F6C">
        <w:rPr>
          <w:bCs/>
        </w:rPr>
        <w:t>Cenę szkolenia należy skalkulować tak, aby uwzględnić koszt dojazdu uczestników na szkolenie środkami komunikacji miejskiej lub busem:</w:t>
      </w:r>
    </w:p>
    <w:p w14:paraId="6FF90478" w14:textId="72EA3F3E" w:rsidR="00337F6C" w:rsidRPr="00337F6C" w:rsidRDefault="00FB7F90" w:rsidP="001470A3">
      <w:pPr>
        <w:jc w:val="both"/>
        <w:rPr>
          <w:bCs/>
        </w:rPr>
      </w:pPr>
      <w:r>
        <w:t>5 osób</w:t>
      </w:r>
      <w:r w:rsidR="00BE4A14">
        <w:t xml:space="preserve"> – powiat </w:t>
      </w:r>
      <w:r>
        <w:t>pińczowski</w:t>
      </w:r>
    </w:p>
    <w:p w14:paraId="3F2D74D1" w14:textId="61B08D1E" w:rsidR="00276A82" w:rsidRDefault="00FB7F90" w:rsidP="001470A3">
      <w:pPr>
        <w:pStyle w:val="HTML-wstpniesformatowany"/>
        <w:jc w:val="both"/>
        <w:rPr>
          <w:rFonts w:ascii="Times New Roman" w:hAnsi="Times New Roman" w:cs="Times New Roman"/>
          <w:sz w:val="24"/>
          <w:szCs w:val="24"/>
        </w:rPr>
      </w:pPr>
      <w:r>
        <w:rPr>
          <w:rFonts w:ascii="Times New Roman" w:hAnsi="Times New Roman" w:cs="Times New Roman"/>
          <w:sz w:val="24"/>
          <w:szCs w:val="24"/>
        </w:rPr>
        <w:t>5 osób</w:t>
      </w:r>
      <w:r w:rsidR="00276A82">
        <w:rPr>
          <w:rFonts w:ascii="Times New Roman" w:hAnsi="Times New Roman" w:cs="Times New Roman"/>
          <w:sz w:val="24"/>
          <w:szCs w:val="24"/>
        </w:rPr>
        <w:t xml:space="preserve"> – powiat </w:t>
      </w:r>
      <w:r>
        <w:rPr>
          <w:rFonts w:ascii="Times New Roman" w:hAnsi="Times New Roman" w:cs="Times New Roman"/>
          <w:sz w:val="24"/>
          <w:szCs w:val="24"/>
        </w:rPr>
        <w:t>buski</w:t>
      </w:r>
    </w:p>
    <w:p w14:paraId="3E98A660" w14:textId="5F57E6FD" w:rsidR="00634178" w:rsidRDefault="00634178" w:rsidP="001470A3">
      <w:pPr>
        <w:jc w:val="both"/>
      </w:pPr>
      <w:r>
        <w:t>Lokal oraz zaplecze techniczne (</w:t>
      </w:r>
      <w:r w:rsidR="00276A82">
        <w:t xml:space="preserve">minimum </w:t>
      </w:r>
      <w:r w:rsidR="001B6339">
        <w:t xml:space="preserve">dwa </w:t>
      </w:r>
      <w:r w:rsidR="00BE4A14">
        <w:t xml:space="preserve">wózki widłowe </w:t>
      </w:r>
      <w:r w:rsidR="001B6339">
        <w:rPr>
          <w:u w:val="single"/>
        </w:rPr>
        <w:t>nie starsze</w:t>
      </w:r>
      <w:r w:rsidRPr="00095DB6">
        <w:rPr>
          <w:u w:val="single"/>
        </w:rPr>
        <w:t xml:space="preserve"> niż 10 lat</w:t>
      </w:r>
      <w:r w:rsidR="00BE4A14">
        <w:t xml:space="preserve">, </w:t>
      </w:r>
      <w:r>
        <w:t>plac manewrowy) zapewnia Wykonawca.</w:t>
      </w:r>
    </w:p>
    <w:p w14:paraId="77500ADA" w14:textId="434A6396" w:rsidR="00D6498F" w:rsidRPr="00B22BDC" w:rsidRDefault="00D6498F" w:rsidP="00D6498F">
      <w:pPr>
        <w:jc w:val="both"/>
        <w:rPr>
          <w:b/>
        </w:rPr>
      </w:pPr>
      <w:r w:rsidRPr="00B22BDC">
        <w:rPr>
          <w:b/>
        </w:rPr>
        <w:t xml:space="preserve">Zamawiający przed </w:t>
      </w:r>
      <w:r>
        <w:rPr>
          <w:b/>
        </w:rPr>
        <w:t>zawarciem</w:t>
      </w:r>
      <w:r w:rsidRPr="00B22BDC">
        <w:rPr>
          <w:b/>
        </w:rPr>
        <w:t xml:space="preserve"> umowy dokona wizji </w:t>
      </w:r>
      <w:r w:rsidR="004E0C5D">
        <w:rPr>
          <w:b/>
        </w:rPr>
        <w:t>zaplecza</w:t>
      </w:r>
      <w:r w:rsidRPr="00B22BDC">
        <w:rPr>
          <w:b/>
        </w:rPr>
        <w:t xml:space="preserve"> do zajęć praktycznych. Warunkiem </w:t>
      </w:r>
      <w:r>
        <w:rPr>
          <w:b/>
        </w:rPr>
        <w:t>zawarcia</w:t>
      </w:r>
      <w:r w:rsidRPr="00B22BDC">
        <w:rPr>
          <w:b/>
        </w:rPr>
        <w:t xml:space="preserve"> umowy jest </w:t>
      </w:r>
      <w:r w:rsidR="004E0C5D">
        <w:rPr>
          <w:b/>
        </w:rPr>
        <w:t xml:space="preserve">jego </w:t>
      </w:r>
      <w:r w:rsidRPr="00B22BDC">
        <w:rPr>
          <w:b/>
        </w:rPr>
        <w:t>akceptacja przez Zamawiającego.</w:t>
      </w:r>
    </w:p>
    <w:p w14:paraId="4D229050" w14:textId="77777777" w:rsidR="00FB7F90" w:rsidRDefault="00FB7F90" w:rsidP="001470A3">
      <w:pPr>
        <w:jc w:val="both"/>
      </w:pPr>
    </w:p>
    <w:p w14:paraId="295AA759" w14:textId="526058FD" w:rsidR="00FB7F90" w:rsidRPr="00FB7F90" w:rsidRDefault="000339FD" w:rsidP="000339FD">
      <w:pPr>
        <w:rPr>
          <w:b/>
          <w:bCs/>
          <w:i/>
          <w:u w:val="single"/>
        </w:rPr>
      </w:pPr>
      <w:r>
        <w:rPr>
          <w:b/>
          <w:bCs/>
          <w:i/>
          <w:u w:val="single"/>
        </w:rPr>
        <w:t xml:space="preserve">Część III: </w:t>
      </w:r>
      <w:r w:rsidRPr="008E0DB5">
        <w:rPr>
          <w:b/>
          <w:bCs/>
          <w:i/>
          <w:u w:val="single"/>
        </w:rPr>
        <w:t>Spawanie blach i rur spoin</w:t>
      </w:r>
      <w:r w:rsidR="00FB7F90">
        <w:rPr>
          <w:b/>
          <w:bCs/>
          <w:i/>
          <w:u w:val="single"/>
        </w:rPr>
        <w:t>ami pachwinowymi metodą MAG 135:</w:t>
      </w:r>
    </w:p>
    <w:p w14:paraId="13318726" w14:textId="77777777" w:rsidR="000339FD" w:rsidRDefault="000339FD" w:rsidP="000339FD">
      <w:pPr>
        <w:rPr>
          <w:bCs/>
        </w:rPr>
      </w:pPr>
      <w:r>
        <w:rPr>
          <w:bCs/>
        </w:rPr>
        <w:t>Celem szkolenia jest nabycie przez uczestników szkolenia teoretycznego i praktycznego przygotowania do pracy jako spawacz.</w:t>
      </w:r>
    </w:p>
    <w:p w14:paraId="6E1A6C02" w14:textId="0D4FAC1E" w:rsidR="000339FD" w:rsidRDefault="00AD717A" w:rsidP="000339FD">
      <w:pPr>
        <w:rPr>
          <w:bCs/>
        </w:rPr>
      </w:pPr>
      <w:r>
        <w:rPr>
          <w:bCs/>
        </w:rPr>
        <w:t>Szkolenie</w:t>
      </w:r>
      <w:r w:rsidR="00971145">
        <w:rPr>
          <w:bCs/>
        </w:rPr>
        <w:t xml:space="preserve"> obejmuje 145 godzin dydaktycznych</w:t>
      </w:r>
      <w:r w:rsidR="000339FD">
        <w:rPr>
          <w:bCs/>
        </w:rPr>
        <w:t>, w tym: zajęcia teoretyczne spawanie blach i rur spoinami pachwinowymi metoda MAG – 25 godzin; zajęcia praktyczne spawanie blach i rur spoinami pachwinowymi metod</w:t>
      </w:r>
      <w:r w:rsidR="00971145">
        <w:rPr>
          <w:bCs/>
        </w:rPr>
        <w:t>a MAG – 120 godzin</w:t>
      </w:r>
      <w:r w:rsidR="000339FD">
        <w:rPr>
          <w:bCs/>
        </w:rPr>
        <w:t xml:space="preserve">. Zakończony jest egzaminem przed Komisją Spawalniczą nadającą uprawnienia spawacza. Na potwierdzenie zdobytych kwalifikacji uczestnik otrzyma świadectwo egzaminu spawacza oraz wpis do książeczki spawacza wydanej przez Instytut Spawalnictwa w Gliwicach. Osoba biorąca udział w </w:t>
      </w:r>
      <w:r w:rsidR="000339FD">
        <w:rPr>
          <w:bCs/>
        </w:rPr>
        <w:lastRenderedPageBreak/>
        <w:t>szkoleniu nie tylko zdobędzie wiedzę teoretyczną, ale także odbędzie zajęcia praktyczne, dzięki którym uzyska cenne doświadczenie procentujące w przyszłej pracy zawodowej.</w:t>
      </w:r>
    </w:p>
    <w:p w14:paraId="06AE7334" w14:textId="77777777" w:rsidR="000339FD" w:rsidRDefault="000339FD" w:rsidP="000339FD">
      <w:r>
        <w:t>Do liczby godzin szkolenia ogółem nie należy wliczać godzin przewidywanych na egzaminy, ponieważ Wykonawcy w różny sposób szacują czas niezbędny do przeprowadzenia egzaminów. Koszt egzaminów ponosi Wykonawca.</w:t>
      </w:r>
    </w:p>
    <w:p w14:paraId="6D8649B6" w14:textId="77777777" w:rsidR="000339FD" w:rsidRDefault="000339FD" w:rsidP="000339FD">
      <w:pPr>
        <w:rPr>
          <w:bCs/>
        </w:rPr>
      </w:pPr>
      <w:r>
        <w:rPr>
          <w:bCs/>
        </w:rPr>
        <w:t>Program szkolenia powinien obejmować takie zagadnienia jak:</w:t>
      </w:r>
    </w:p>
    <w:p w14:paraId="088D6757" w14:textId="77777777" w:rsidR="000339FD" w:rsidRDefault="000339FD" w:rsidP="000339FD">
      <w:pPr>
        <w:rPr>
          <w:bCs/>
        </w:rPr>
      </w:pPr>
      <w:r>
        <w:rPr>
          <w:bCs/>
        </w:rPr>
        <w:t>- zastosowanie elektryczności do spawania łukowego</w:t>
      </w:r>
    </w:p>
    <w:p w14:paraId="33C23233" w14:textId="77777777" w:rsidR="000339FD" w:rsidRDefault="000339FD" w:rsidP="000339FD">
      <w:pPr>
        <w:rPr>
          <w:bCs/>
        </w:rPr>
      </w:pPr>
      <w:r>
        <w:rPr>
          <w:bCs/>
        </w:rPr>
        <w:t>- urządzenia spawalnicze</w:t>
      </w:r>
    </w:p>
    <w:p w14:paraId="3C0C8DD8" w14:textId="77777777" w:rsidR="000339FD" w:rsidRDefault="000339FD" w:rsidP="000339FD">
      <w:pPr>
        <w:rPr>
          <w:bCs/>
        </w:rPr>
      </w:pPr>
      <w:r>
        <w:rPr>
          <w:bCs/>
        </w:rPr>
        <w:t>- bezpieczeństwo i higiena pracy</w:t>
      </w:r>
    </w:p>
    <w:p w14:paraId="48AA5D9A" w14:textId="77777777" w:rsidR="000339FD" w:rsidRDefault="000339FD" w:rsidP="000339FD">
      <w:pPr>
        <w:rPr>
          <w:bCs/>
        </w:rPr>
      </w:pPr>
      <w:r>
        <w:rPr>
          <w:bCs/>
        </w:rPr>
        <w:t>- bezpieczna praca na hali produkcyjnej</w:t>
      </w:r>
    </w:p>
    <w:p w14:paraId="4AD5B762" w14:textId="77777777" w:rsidR="000339FD" w:rsidRDefault="000339FD" w:rsidP="000339FD">
      <w:pPr>
        <w:rPr>
          <w:bCs/>
        </w:rPr>
      </w:pPr>
      <w:r>
        <w:rPr>
          <w:bCs/>
        </w:rPr>
        <w:t>- materiały dodatkowe do spawania</w:t>
      </w:r>
    </w:p>
    <w:p w14:paraId="03E90DA9" w14:textId="77777777" w:rsidR="000339FD" w:rsidRDefault="000339FD" w:rsidP="000339FD">
      <w:pPr>
        <w:rPr>
          <w:bCs/>
        </w:rPr>
      </w:pPr>
      <w:r>
        <w:rPr>
          <w:bCs/>
        </w:rPr>
        <w:t>- spawanie w praktyce</w:t>
      </w:r>
    </w:p>
    <w:p w14:paraId="1EBDC4D1" w14:textId="77777777" w:rsidR="000339FD" w:rsidRDefault="000339FD" w:rsidP="000339FD">
      <w:pPr>
        <w:rPr>
          <w:bCs/>
        </w:rPr>
      </w:pPr>
      <w:r>
        <w:rPr>
          <w:bCs/>
        </w:rPr>
        <w:t>- oznaczenie i wymiarowanie spoin</w:t>
      </w:r>
    </w:p>
    <w:p w14:paraId="71345725" w14:textId="77777777" w:rsidR="000339FD" w:rsidRDefault="000339FD" w:rsidP="000339FD">
      <w:pPr>
        <w:rPr>
          <w:bCs/>
        </w:rPr>
      </w:pPr>
      <w:r>
        <w:rPr>
          <w:bCs/>
        </w:rPr>
        <w:t>- metody przygotowania złączy do spawania</w:t>
      </w:r>
    </w:p>
    <w:p w14:paraId="000022C0" w14:textId="77777777" w:rsidR="000339FD" w:rsidRDefault="000339FD" w:rsidP="000339FD">
      <w:pPr>
        <w:rPr>
          <w:bCs/>
        </w:rPr>
      </w:pPr>
      <w:r>
        <w:rPr>
          <w:bCs/>
        </w:rPr>
        <w:t>- kwalifikowanie spawaczy</w:t>
      </w:r>
    </w:p>
    <w:p w14:paraId="2041E06A" w14:textId="77777777" w:rsidR="000339FD" w:rsidRDefault="000339FD" w:rsidP="000339FD">
      <w:pPr>
        <w:rPr>
          <w:bCs/>
        </w:rPr>
      </w:pPr>
      <w:r>
        <w:rPr>
          <w:bCs/>
        </w:rPr>
        <w:t>- zajęcia praktyczne</w:t>
      </w:r>
    </w:p>
    <w:p w14:paraId="111F1530" w14:textId="1D01D18E" w:rsidR="000339FD" w:rsidRDefault="000339FD" w:rsidP="000339FD">
      <w:pPr>
        <w:jc w:val="both"/>
        <w:rPr>
          <w:bCs/>
        </w:rPr>
      </w:pPr>
      <w:r>
        <w:rPr>
          <w:bCs/>
        </w:rPr>
        <w:t xml:space="preserve">Po ukończeniu </w:t>
      </w:r>
      <w:r w:rsidR="004E0C5D">
        <w:rPr>
          <w:bCs/>
        </w:rPr>
        <w:t>szkolenia</w:t>
      </w:r>
      <w:r>
        <w:rPr>
          <w:bCs/>
        </w:rPr>
        <w:t>, Wykonawca zobowiązany będzie wydać uczestnikom zaświadczenie o ukończeniu kursu zawodowego wraz z książeczką spawacza.</w:t>
      </w:r>
    </w:p>
    <w:p w14:paraId="707C96FF" w14:textId="1BB713A4" w:rsidR="000339FD" w:rsidRPr="004916A1" w:rsidRDefault="004E0C5D" w:rsidP="000339FD">
      <w:pPr>
        <w:rPr>
          <w:b/>
        </w:rPr>
      </w:pPr>
      <w:r>
        <w:t>Szkolenie zawodowe</w:t>
      </w:r>
      <w:r w:rsidR="000339FD">
        <w:t xml:space="preserve"> </w:t>
      </w:r>
      <w:r w:rsidR="000339FD" w:rsidRPr="00302A29">
        <w:t xml:space="preserve"> </w:t>
      </w:r>
      <w:r>
        <w:t>musi być przeprowadzone</w:t>
      </w:r>
      <w:r w:rsidR="000339FD">
        <w:t xml:space="preserve"> na  terenie  powiatu: </w:t>
      </w:r>
      <w:r w:rsidR="00971145">
        <w:rPr>
          <w:b/>
        </w:rPr>
        <w:t>pińczowskiego, buskiego lub jędrzejowskiego</w:t>
      </w:r>
      <w:r w:rsidR="000339FD" w:rsidRPr="004916A1">
        <w:rPr>
          <w:b/>
        </w:rPr>
        <w:t>.</w:t>
      </w:r>
    </w:p>
    <w:p w14:paraId="54BD4B39" w14:textId="7CFBB7A0" w:rsidR="00D6498F" w:rsidRPr="00B22BDC" w:rsidRDefault="000339FD" w:rsidP="00D6498F">
      <w:pPr>
        <w:jc w:val="both"/>
        <w:rPr>
          <w:b/>
        </w:rPr>
      </w:pPr>
      <w:r>
        <w:t>Lokal zapewnia Wykonawca.</w:t>
      </w:r>
      <w:r w:rsidR="00971145">
        <w:t xml:space="preserve"> Lokal ma być wyposażony w stanowiska spawalnicze dla każdego uczestnika szkolenia, a także w pomieszczenia socjalne i szatnię wyposażona w szafki ubraniowe dla każdego uczestnika kursu.</w:t>
      </w:r>
      <w:r w:rsidR="00D6498F" w:rsidRPr="00D6498F">
        <w:rPr>
          <w:b/>
        </w:rPr>
        <w:t xml:space="preserve"> </w:t>
      </w:r>
      <w:r w:rsidR="00D6498F" w:rsidRPr="00B22BDC">
        <w:rPr>
          <w:b/>
        </w:rPr>
        <w:t xml:space="preserve">Zamawiający przed </w:t>
      </w:r>
      <w:r w:rsidR="00D6498F">
        <w:rPr>
          <w:b/>
        </w:rPr>
        <w:t>zawarciem</w:t>
      </w:r>
      <w:r w:rsidR="00D6498F" w:rsidRPr="00B22BDC">
        <w:rPr>
          <w:b/>
        </w:rPr>
        <w:t xml:space="preserve"> umowy dokona wizji lokalu do zajęć praktycznych. Warunkiem </w:t>
      </w:r>
      <w:r w:rsidR="00D6498F">
        <w:rPr>
          <w:b/>
        </w:rPr>
        <w:t>zawarcia</w:t>
      </w:r>
      <w:r w:rsidR="00D6498F" w:rsidRPr="00B22BDC">
        <w:rPr>
          <w:b/>
        </w:rPr>
        <w:t xml:space="preserve"> umowy jest akceptacja lokalu przez Zamawiającego.</w:t>
      </w:r>
    </w:p>
    <w:p w14:paraId="48C3C2D2" w14:textId="77777777" w:rsidR="000339FD" w:rsidRDefault="000339FD" w:rsidP="000339FD">
      <w:pPr>
        <w:rPr>
          <w:bCs/>
        </w:rPr>
      </w:pPr>
      <w:r>
        <w:rPr>
          <w:bCs/>
        </w:rPr>
        <w:t>Cenę szkolenia należy skalkulować tak, aby uwzględnić koszt dojazdu uczestników na szkolenie</w:t>
      </w:r>
      <w:r w:rsidRPr="00A33B03">
        <w:rPr>
          <w:bCs/>
        </w:rPr>
        <w:t xml:space="preserve"> </w:t>
      </w:r>
      <w:r>
        <w:rPr>
          <w:bCs/>
        </w:rPr>
        <w:t>środkami komunikacji miejskiej lub busem:</w:t>
      </w:r>
    </w:p>
    <w:p w14:paraId="1915D738" w14:textId="4D026882" w:rsidR="000339FD" w:rsidRPr="0010770B" w:rsidRDefault="00C566F0" w:rsidP="000339FD">
      <w:pPr>
        <w:pStyle w:val="HTML-wstpniesformatowany"/>
        <w:rPr>
          <w:rFonts w:ascii="Times New Roman" w:hAnsi="Times New Roman" w:cs="Times New Roman"/>
          <w:sz w:val="24"/>
          <w:szCs w:val="24"/>
        </w:rPr>
      </w:pPr>
      <w:r>
        <w:rPr>
          <w:rFonts w:ascii="Times New Roman" w:hAnsi="Times New Roman" w:cs="Times New Roman"/>
          <w:sz w:val="24"/>
          <w:szCs w:val="24"/>
        </w:rPr>
        <w:t>3</w:t>
      </w:r>
      <w:r w:rsidR="000339FD">
        <w:rPr>
          <w:rFonts w:ascii="Times New Roman" w:hAnsi="Times New Roman" w:cs="Times New Roman"/>
          <w:sz w:val="24"/>
          <w:szCs w:val="24"/>
        </w:rPr>
        <w:t xml:space="preserve"> osoby</w:t>
      </w:r>
      <w:r w:rsidR="000339FD" w:rsidRPr="0010770B">
        <w:rPr>
          <w:rFonts w:ascii="Times New Roman" w:hAnsi="Times New Roman" w:cs="Times New Roman"/>
          <w:sz w:val="24"/>
          <w:szCs w:val="24"/>
        </w:rPr>
        <w:t xml:space="preserve"> </w:t>
      </w:r>
      <w:r w:rsidR="000339FD">
        <w:rPr>
          <w:rFonts w:ascii="Times New Roman" w:hAnsi="Times New Roman" w:cs="Times New Roman"/>
          <w:sz w:val="24"/>
          <w:szCs w:val="24"/>
        </w:rPr>
        <w:t xml:space="preserve"> - powiat </w:t>
      </w:r>
      <w:r w:rsidR="00971145">
        <w:rPr>
          <w:rFonts w:ascii="Times New Roman" w:hAnsi="Times New Roman" w:cs="Times New Roman"/>
          <w:sz w:val="24"/>
          <w:szCs w:val="24"/>
        </w:rPr>
        <w:t>buski</w:t>
      </w:r>
    </w:p>
    <w:p w14:paraId="75EE4C84" w14:textId="1662FA82" w:rsidR="000339FD" w:rsidRPr="0010770B" w:rsidRDefault="00C566F0" w:rsidP="000339FD">
      <w:pPr>
        <w:pStyle w:val="HTML-wstpniesformatowany"/>
        <w:rPr>
          <w:rFonts w:ascii="Times New Roman" w:hAnsi="Times New Roman" w:cs="Times New Roman"/>
          <w:sz w:val="24"/>
          <w:szCs w:val="24"/>
        </w:rPr>
      </w:pPr>
      <w:r>
        <w:rPr>
          <w:rFonts w:ascii="Times New Roman" w:hAnsi="Times New Roman" w:cs="Times New Roman"/>
          <w:sz w:val="24"/>
          <w:szCs w:val="24"/>
        </w:rPr>
        <w:t>2</w:t>
      </w:r>
      <w:r w:rsidR="000339FD">
        <w:rPr>
          <w:rFonts w:ascii="Times New Roman" w:hAnsi="Times New Roman" w:cs="Times New Roman"/>
          <w:sz w:val="24"/>
          <w:szCs w:val="24"/>
        </w:rPr>
        <w:t xml:space="preserve"> osoby</w:t>
      </w:r>
      <w:r w:rsidR="000339FD" w:rsidRPr="0010770B">
        <w:rPr>
          <w:rFonts w:ascii="Times New Roman" w:hAnsi="Times New Roman" w:cs="Times New Roman"/>
          <w:sz w:val="24"/>
          <w:szCs w:val="24"/>
        </w:rPr>
        <w:t xml:space="preserve"> </w:t>
      </w:r>
      <w:r w:rsidR="000339FD">
        <w:rPr>
          <w:rFonts w:ascii="Times New Roman" w:hAnsi="Times New Roman" w:cs="Times New Roman"/>
          <w:sz w:val="24"/>
          <w:szCs w:val="24"/>
        </w:rPr>
        <w:t xml:space="preserve">– powiat </w:t>
      </w:r>
      <w:r w:rsidR="00971145">
        <w:rPr>
          <w:rFonts w:ascii="Times New Roman" w:hAnsi="Times New Roman" w:cs="Times New Roman"/>
          <w:sz w:val="24"/>
          <w:szCs w:val="24"/>
        </w:rPr>
        <w:t>pińczowski</w:t>
      </w:r>
    </w:p>
    <w:p w14:paraId="0E655E55" w14:textId="20C4CFF5" w:rsidR="000339FD" w:rsidRDefault="00C566F0" w:rsidP="000339FD">
      <w:pPr>
        <w:pStyle w:val="HTML-wstpniesformatowany"/>
        <w:rPr>
          <w:rFonts w:ascii="Times New Roman" w:hAnsi="Times New Roman" w:cs="Times New Roman"/>
          <w:sz w:val="24"/>
          <w:szCs w:val="24"/>
        </w:rPr>
      </w:pPr>
      <w:r>
        <w:rPr>
          <w:rFonts w:ascii="Times New Roman" w:hAnsi="Times New Roman" w:cs="Times New Roman"/>
          <w:sz w:val="24"/>
          <w:szCs w:val="24"/>
        </w:rPr>
        <w:t>5 osób</w:t>
      </w:r>
      <w:r w:rsidR="000339FD" w:rsidRPr="0010770B">
        <w:rPr>
          <w:rFonts w:ascii="Times New Roman" w:hAnsi="Times New Roman" w:cs="Times New Roman"/>
          <w:sz w:val="24"/>
          <w:szCs w:val="24"/>
        </w:rPr>
        <w:t xml:space="preserve"> </w:t>
      </w:r>
      <w:r w:rsidR="000339FD">
        <w:rPr>
          <w:rFonts w:ascii="Times New Roman" w:hAnsi="Times New Roman" w:cs="Times New Roman"/>
          <w:sz w:val="24"/>
          <w:szCs w:val="24"/>
        </w:rPr>
        <w:t>– powiat jędrzejowski</w:t>
      </w:r>
    </w:p>
    <w:p w14:paraId="0582AD7D" w14:textId="77777777" w:rsidR="00971145" w:rsidRPr="00863E3F" w:rsidRDefault="00971145" w:rsidP="000339FD">
      <w:pPr>
        <w:pStyle w:val="HTML-wstpniesformatowany"/>
        <w:rPr>
          <w:rFonts w:ascii="Times New Roman" w:hAnsi="Times New Roman" w:cs="Times New Roman"/>
          <w:sz w:val="24"/>
          <w:szCs w:val="24"/>
        </w:rPr>
      </w:pPr>
    </w:p>
    <w:p w14:paraId="1D2005BD" w14:textId="52B25A69" w:rsidR="00AC738F" w:rsidRPr="00FB7F90" w:rsidRDefault="00AC738F" w:rsidP="00AC738F">
      <w:pPr>
        <w:rPr>
          <w:b/>
          <w:bCs/>
          <w:i/>
          <w:u w:val="single"/>
        </w:rPr>
      </w:pPr>
      <w:r w:rsidRPr="00FB7F90">
        <w:rPr>
          <w:b/>
          <w:bCs/>
          <w:i/>
          <w:u w:val="single"/>
        </w:rPr>
        <w:t>Część IV: Prawo jazdy kategorii C + kwalifikacja wstępna przyspieszona</w:t>
      </w:r>
    </w:p>
    <w:p w14:paraId="7088D256" w14:textId="3FCF5235" w:rsidR="00AC738F" w:rsidRDefault="00AC738F" w:rsidP="00AC738F">
      <w:pPr>
        <w:rPr>
          <w:bCs/>
        </w:rPr>
      </w:pPr>
      <w:r>
        <w:rPr>
          <w:bCs/>
        </w:rPr>
        <w:t xml:space="preserve">Celem </w:t>
      </w:r>
      <w:r w:rsidR="00AD717A">
        <w:rPr>
          <w:bCs/>
        </w:rPr>
        <w:t>szkolenia</w:t>
      </w:r>
      <w:r>
        <w:rPr>
          <w:bCs/>
        </w:rPr>
        <w:t xml:space="preserve"> jest nabycie przez jego uczestników nowych umiejętności z zakresu obsługi pojazdu samochodowego o dopuszczalnej masie całkowitej przekraczającej 3,5 t., z wyjątkiem autobusu, a także ciągnika rolniczego</w:t>
      </w:r>
      <w:r>
        <w:t>, pojazdu wolnobieżnego jak również nowych umiejętności z zakresu przewozu rzeczy.</w:t>
      </w:r>
    </w:p>
    <w:p w14:paraId="4BFA33AA" w14:textId="2EA28056" w:rsidR="00AC738F" w:rsidRDefault="00AC738F" w:rsidP="00AC738F">
      <w:r>
        <w:rPr>
          <w:bCs/>
        </w:rPr>
        <w:t xml:space="preserve">Zakończy się egzaminem </w:t>
      </w:r>
      <w:r>
        <w:t>państwowym zewnętrzn</w:t>
      </w:r>
      <w:r w:rsidR="00D6498F">
        <w:t>ym przeprowadzonym przed komisją powołaną</w:t>
      </w:r>
      <w:r>
        <w:t xml:space="preserve"> przez Wojewodę (kwalifikacja wstępna przyspieszona) oraz przez Wojewódzki Ośrodek Ruchu Drogowego.</w:t>
      </w:r>
    </w:p>
    <w:p w14:paraId="589CD580" w14:textId="77777777" w:rsidR="00AC738F" w:rsidRPr="00DA3D60" w:rsidRDefault="00AC738F" w:rsidP="00AC738F">
      <w:pPr>
        <w:jc w:val="both"/>
      </w:pPr>
      <w:r w:rsidRPr="0028043B">
        <w:t>Zakres tematyczny programu</w:t>
      </w:r>
      <w:r w:rsidRPr="00182309">
        <w:t xml:space="preserve"> szkolenia musi być zgodny z Rozporządzeniem Ministra Infrastruktury i Budownictwa z dnia 4 marca 2016 r. w sprawie szkolenia osób ubiegających się o uprawnienia do kierowania pojazdami, instruktorów i wykładowców.</w:t>
      </w:r>
    </w:p>
    <w:p w14:paraId="13B77A0D" w14:textId="60257EF9" w:rsidR="00AC738F" w:rsidRPr="00A94252" w:rsidRDefault="00AC738F" w:rsidP="00AC738F">
      <w:pPr>
        <w:jc w:val="both"/>
        <w:rPr>
          <w:bCs/>
          <w:u w:val="single"/>
        </w:rPr>
      </w:pPr>
      <w:r w:rsidRPr="00A94252">
        <w:rPr>
          <w:bCs/>
          <w:u w:val="single"/>
        </w:rPr>
        <w:t xml:space="preserve">Program </w:t>
      </w:r>
      <w:r w:rsidR="00AD717A">
        <w:rPr>
          <w:bCs/>
          <w:u w:val="single"/>
        </w:rPr>
        <w:t>szkolenia</w:t>
      </w:r>
      <w:r w:rsidRPr="00A94252">
        <w:rPr>
          <w:bCs/>
          <w:u w:val="single"/>
        </w:rPr>
        <w:t xml:space="preserve"> powinien obejmować takie zagadnienia jak:</w:t>
      </w:r>
    </w:p>
    <w:p w14:paraId="00D20371" w14:textId="17E72E6A" w:rsidR="00AC738F" w:rsidRPr="00A93A86" w:rsidRDefault="00AC738F" w:rsidP="00AC738F">
      <w:pPr>
        <w:pStyle w:val="Akapitzlist"/>
        <w:numPr>
          <w:ilvl w:val="0"/>
          <w:numId w:val="41"/>
        </w:numPr>
        <w:tabs>
          <w:tab w:val="left" w:pos="240"/>
        </w:tabs>
        <w:jc w:val="both"/>
      </w:pPr>
      <w:r>
        <w:t>p</w:t>
      </w:r>
      <w:r w:rsidRPr="00A93A86">
        <w:t>rogram szkolenia teoretycznego</w:t>
      </w:r>
      <w:r w:rsidR="00D6498F">
        <w:t>:</w:t>
      </w:r>
      <w:r w:rsidRPr="00A93A86">
        <w:t xml:space="preserve"> prawo jazdy kat. C</w:t>
      </w:r>
    </w:p>
    <w:p w14:paraId="13DABACE" w14:textId="77777777" w:rsidR="00AC738F" w:rsidRPr="004A22D3" w:rsidRDefault="00AC738F" w:rsidP="00AC738F">
      <w:pPr>
        <w:pStyle w:val="Akapitzlist"/>
        <w:numPr>
          <w:ilvl w:val="0"/>
          <w:numId w:val="38"/>
        </w:numPr>
        <w:tabs>
          <w:tab w:val="left" w:pos="240"/>
        </w:tabs>
        <w:jc w:val="both"/>
      </w:pPr>
      <w:r>
        <w:t>b</w:t>
      </w:r>
      <w:r w:rsidRPr="004A22D3">
        <w:t>udowa, obsługa i eksploatacja samochodu ciężarowego</w:t>
      </w:r>
    </w:p>
    <w:p w14:paraId="493D1F84" w14:textId="77777777" w:rsidR="00AC738F" w:rsidRPr="004A22D3" w:rsidRDefault="00AC738F" w:rsidP="00AC738F">
      <w:pPr>
        <w:pStyle w:val="Akapitzlist"/>
        <w:numPr>
          <w:ilvl w:val="0"/>
          <w:numId w:val="38"/>
        </w:numPr>
        <w:tabs>
          <w:tab w:val="left" w:pos="240"/>
        </w:tabs>
        <w:jc w:val="both"/>
      </w:pPr>
      <w:r>
        <w:t>z</w:t>
      </w:r>
      <w:r w:rsidRPr="004A22D3">
        <w:t>asady poruszania się po drodze samochodem ciężarowym: zachowanie ostrożności i właściwej postawy w stosunku do innych uczestników ruchu drogowego, zasady zachowania bezpiecznych odległości między pojazdami</w:t>
      </w:r>
    </w:p>
    <w:p w14:paraId="48EEF683" w14:textId="77777777" w:rsidR="00AC738F" w:rsidRPr="004A22D3" w:rsidRDefault="00AC738F" w:rsidP="00AC738F">
      <w:pPr>
        <w:pStyle w:val="Akapitzlist"/>
        <w:numPr>
          <w:ilvl w:val="0"/>
          <w:numId w:val="38"/>
        </w:numPr>
        <w:tabs>
          <w:tab w:val="left" w:pos="240"/>
        </w:tabs>
        <w:jc w:val="both"/>
      </w:pPr>
      <w:r>
        <w:t>ś</w:t>
      </w:r>
      <w:r w:rsidRPr="004A22D3">
        <w:t>rodki wpływające na percepcję i szybkość reakcji (alkohol, narkotyki, leki), wpływ zmęczenia i stanu emocjonalnego na zachowanie kierowcy</w:t>
      </w:r>
    </w:p>
    <w:p w14:paraId="1273E2CC" w14:textId="77777777" w:rsidR="00AC738F" w:rsidRPr="004A22D3" w:rsidRDefault="00AC738F" w:rsidP="00AC738F">
      <w:pPr>
        <w:pStyle w:val="Akapitzlist"/>
        <w:numPr>
          <w:ilvl w:val="0"/>
          <w:numId w:val="38"/>
        </w:numPr>
        <w:tabs>
          <w:tab w:val="left" w:pos="240"/>
        </w:tabs>
        <w:jc w:val="both"/>
      </w:pPr>
      <w:r>
        <w:lastRenderedPageBreak/>
        <w:t>o</w:t>
      </w:r>
      <w:r w:rsidRPr="004A22D3">
        <w:t xml:space="preserve">cena warunków na drodze - warunki atmosferyczne, widoczność, nawierzchnia, bezpieczna jazda samochodem w różnych warunkach </w:t>
      </w:r>
    </w:p>
    <w:p w14:paraId="02D07279" w14:textId="77777777" w:rsidR="00AC738F" w:rsidRPr="004A22D3" w:rsidRDefault="00AC738F" w:rsidP="00AC738F">
      <w:pPr>
        <w:pStyle w:val="Akapitzlist"/>
        <w:numPr>
          <w:ilvl w:val="0"/>
          <w:numId w:val="38"/>
        </w:numPr>
        <w:tabs>
          <w:tab w:val="left" w:pos="240"/>
        </w:tabs>
        <w:jc w:val="both"/>
      </w:pPr>
      <w:r>
        <w:t>p</w:t>
      </w:r>
      <w:r w:rsidRPr="004A22D3">
        <w:t xml:space="preserve">rzewożenie towarów - załadunek, rozmieszczenie, mocowanie ładunku </w:t>
      </w:r>
    </w:p>
    <w:p w14:paraId="11C42E94" w14:textId="77777777" w:rsidR="00AC738F" w:rsidRPr="004A22D3" w:rsidRDefault="00AC738F" w:rsidP="00AC738F">
      <w:pPr>
        <w:pStyle w:val="Akapitzlist"/>
        <w:numPr>
          <w:ilvl w:val="0"/>
          <w:numId w:val="38"/>
        </w:numPr>
        <w:tabs>
          <w:tab w:val="left" w:pos="240"/>
        </w:tabs>
        <w:jc w:val="both"/>
      </w:pPr>
      <w:r>
        <w:t>m</w:t>
      </w:r>
      <w:r w:rsidRPr="004A22D3">
        <w:t>anewrowanie sam. ciężarowym w ruchu miejskim</w:t>
      </w:r>
    </w:p>
    <w:p w14:paraId="2E3B9419" w14:textId="77777777" w:rsidR="00AC738F" w:rsidRPr="004A22D3" w:rsidRDefault="00AC738F" w:rsidP="00AC738F">
      <w:pPr>
        <w:pStyle w:val="Akapitzlist"/>
        <w:numPr>
          <w:ilvl w:val="0"/>
          <w:numId w:val="38"/>
        </w:numPr>
        <w:tabs>
          <w:tab w:val="left" w:pos="240"/>
        </w:tabs>
        <w:jc w:val="both"/>
      </w:pPr>
      <w:r>
        <w:t>s</w:t>
      </w:r>
      <w:r w:rsidRPr="004A22D3">
        <w:t>zczególne znaki, ograniczenia i nakazy dotyczące samochodów ciężarowych </w:t>
      </w:r>
    </w:p>
    <w:p w14:paraId="3EAD53A1" w14:textId="77777777" w:rsidR="00AC738F" w:rsidRPr="004A22D3" w:rsidRDefault="00AC738F" w:rsidP="00AC738F">
      <w:pPr>
        <w:pStyle w:val="Akapitzlist"/>
        <w:numPr>
          <w:ilvl w:val="0"/>
          <w:numId w:val="38"/>
        </w:numPr>
        <w:tabs>
          <w:tab w:val="left" w:pos="240"/>
        </w:tabs>
        <w:jc w:val="both"/>
      </w:pPr>
      <w:r>
        <w:t>p</w:t>
      </w:r>
      <w:r w:rsidRPr="004A22D3">
        <w:t>lanowanie trasy przejazdu</w:t>
      </w:r>
    </w:p>
    <w:p w14:paraId="1A6E2B72" w14:textId="77777777" w:rsidR="00AC738F" w:rsidRPr="004A22D3" w:rsidRDefault="00AC738F" w:rsidP="00AC738F">
      <w:pPr>
        <w:pStyle w:val="Akapitzlist"/>
        <w:numPr>
          <w:ilvl w:val="0"/>
          <w:numId w:val="38"/>
        </w:numPr>
        <w:tabs>
          <w:tab w:val="left" w:pos="240"/>
        </w:tabs>
        <w:jc w:val="both"/>
      </w:pPr>
      <w:r>
        <w:t>c</w:t>
      </w:r>
      <w:r w:rsidRPr="004A22D3">
        <w:t>zas pracy kierowcy, karta kierowcy, tachograf</w:t>
      </w:r>
    </w:p>
    <w:p w14:paraId="0F8573BB" w14:textId="77777777" w:rsidR="00AC738F" w:rsidRPr="004A22D3" w:rsidRDefault="00AC738F" w:rsidP="00AC738F">
      <w:pPr>
        <w:pStyle w:val="Akapitzlist"/>
        <w:numPr>
          <w:ilvl w:val="0"/>
          <w:numId w:val="38"/>
        </w:numPr>
        <w:tabs>
          <w:tab w:val="left" w:pos="240"/>
        </w:tabs>
        <w:jc w:val="both"/>
      </w:pPr>
      <w:r>
        <w:t>d</w:t>
      </w:r>
      <w:r w:rsidRPr="004A22D3">
        <w:t xml:space="preserve">okumentacja pojazdu, kontrola drogowa </w:t>
      </w:r>
    </w:p>
    <w:p w14:paraId="0DB59312" w14:textId="77777777" w:rsidR="00AC738F" w:rsidRPr="004A22D3" w:rsidRDefault="00AC738F" w:rsidP="00AC738F">
      <w:pPr>
        <w:pStyle w:val="Akapitzlist"/>
        <w:numPr>
          <w:ilvl w:val="0"/>
          <w:numId w:val="38"/>
        </w:numPr>
        <w:tabs>
          <w:tab w:val="left" w:pos="240"/>
        </w:tabs>
        <w:jc w:val="both"/>
      </w:pPr>
      <w:r>
        <w:t>e</w:t>
      </w:r>
      <w:r w:rsidRPr="004A22D3">
        <w:t>konomia jazdy</w:t>
      </w:r>
    </w:p>
    <w:p w14:paraId="09D7CD9E" w14:textId="77777777" w:rsidR="00AC738F" w:rsidRPr="004A22D3" w:rsidRDefault="00AC738F" w:rsidP="00AC738F">
      <w:pPr>
        <w:pStyle w:val="Akapitzlist"/>
        <w:numPr>
          <w:ilvl w:val="0"/>
          <w:numId w:val="38"/>
        </w:numPr>
        <w:tabs>
          <w:tab w:val="left" w:pos="240"/>
        </w:tabs>
        <w:jc w:val="both"/>
      </w:pPr>
      <w:r>
        <w:t>b</w:t>
      </w:r>
      <w:r w:rsidRPr="004A22D3">
        <w:t xml:space="preserve">łędy najczęściej popełniane przez kierowców samochodów ciężarowych </w:t>
      </w:r>
    </w:p>
    <w:p w14:paraId="36F7E317" w14:textId="77777777" w:rsidR="00AC738F" w:rsidRPr="004A22D3" w:rsidRDefault="00AC738F" w:rsidP="00AC738F">
      <w:pPr>
        <w:pStyle w:val="Akapitzlist"/>
        <w:numPr>
          <w:ilvl w:val="0"/>
          <w:numId w:val="38"/>
        </w:numPr>
        <w:tabs>
          <w:tab w:val="left" w:pos="240"/>
        </w:tabs>
        <w:jc w:val="both"/>
      </w:pPr>
      <w:r>
        <w:t>p</w:t>
      </w:r>
      <w:r w:rsidRPr="004A22D3">
        <w:t xml:space="preserve">rzygotowanie do egzaminu teoretycznego </w:t>
      </w:r>
    </w:p>
    <w:p w14:paraId="5ECFC823" w14:textId="77777777" w:rsidR="00AC738F" w:rsidRPr="004A22D3" w:rsidRDefault="00AC738F" w:rsidP="00AC738F">
      <w:pPr>
        <w:pStyle w:val="Akapitzlist"/>
        <w:numPr>
          <w:ilvl w:val="0"/>
          <w:numId w:val="38"/>
        </w:numPr>
        <w:tabs>
          <w:tab w:val="left" w:pos="240"/>
        </w:tabs>
        <w:jc w:val="both"/>
      </w:pPr>
      <w:r>
        <w:t>e</w:t>
      </w:r>
      <w:r w:rsidRPr="004A22D3">
        <w:t>gzamin wewnętrzny</w:t>
      </w:r>
    </w:p>
    <w:p w14:paraId="643DDE4C" w14:textId="2B223F1B" w:rsidR="00AC738F" w:rsidRPr="00CE0D01" w:rsidRDefault="00AC738F" w:rsidP="00AC738F">
      <w:pPr>
        <w:pStyle w:val="Akapitzlist"/>
        <w:numPr>
          <w:ilvl w:val="0"/>
          <w:numId w:val="41"/>
        </w:numPr>
        <w:tabs>
          <w:tab w:val="left" w:pos="240"/>
        </w:tabs>
        <w:jc w:val="both"/>
      </w:pPr>
      <w:r w:rsidRPr="00CE0D01">
        <w:t>program szkolenia praktycznego</w:t>
      </w:r>
      <w:r w:rsidR="00D6498F">
        <w:t>:</w:t>
      </w:r>
      <w:r w:rsidRPr="00CE0D01">
        <w:t xml:space="preserve"> prawo jazdy kat. C</w:t>
      </w:r>
    </w:p>
    <w:p w14:paraId="348605EB" w14:textId="77777777" w:rsidR="00AC738F" w:rsidRPr="004A22D3" w:rsidRDefault="00AC738F" w:rsidP="00AC738F">
      <w:pPr>
        <w:pStyle w:val="Akapitzlist"/>
        <w:numPr>
          <w:ilvl w:val="0"/>
          <w:numId w:val="39"/>
        </w:numPr>
        <w:spacing w:after="200"/>
        <w:contextualSpacing/>
        <w:jc w:val="both"/>
      </w:pPr>
      <w:r>
        <w:t>p</w:t>
      </w:r>
      <w:r w:rsidRPr="004A22D3">
        <w:t>rzygotowanie samochodu ciężarowego do jazdy</w:t>
      </w:r>
    </w:p>
    <w:p w14:paraId="149DC8F6" w14:textId="77777777" w:rsidR="00AC738F" w:rsidRPr="004A22D3" w:rsidRDefault="00AC738F" w:rsidP="00AC738F">
      <w:pPr>
        <w:pStyle w:val="Akapitzlist"/>
        <w:numPr>
          <w:ilvl w:val="0"/>
          <w:numId w:val="39"/>
        </w:numPr>
        <w:spacing w:after="200"/>
        <w:contextualSpacing/>
        <w:jc w:val="both"/>
      </w:pPr>
      <w:r>
        <w:t>m</w:t>
      </w:r>
      <w:r w:rsidRPr="004A22D3">
        <w:t>ocowanie i zabezpieczenie ładunku</w:t>
      </w:r>
    </w:p>
    <w:p w14:paraId="04334EE0" w14:textId="77777777" w:rsidR="00AC738F" w:rsidRPr="004A22D3" w:rsidRDefault="00AC738F" w:rsidP="00AC738F">
      <w:pPr>
        <w:pStyle w:val="Akapitzlist"/>
        <w:numPr>
          <w:ilvl w:val="0"/>
          <w:numId w:val="39"/>
        </w:numPr>
        <w:spacing w:after="200"/>
        <w:contextualSpacing/>
        <w:jc w:val="both"/>
      </w:pPr>
      <w:r>
        <w:t>r</w:t>
      </w:r>
      <w:r w:rsidRPr="004A22D3">
        <w:t>uszanie, obsługa biegów, hamowanie</w:t>
      </w:r>
    </w:p>
    <w:p w14:paraId="3F65A21F" w14:textId="77777777" w:rsidR="00AC738F" w:rsidRPr="004A22D3" w:rsidRDefault="00AC738F" w:rsidP="00AC738F">
      <w:pPr>
        <w:pStyle w:val="Akapitzlist"/>
        <w:numPr>
          <w:ilvl w:val="0"/>
          <w:numId w:val="39"/>
        </w:numPr>
        <w:spacing w:after="200"/>
        <w:contextualSpacing/>
        <w:jc w:val="both"/>
      </w:pPr>
      <w:r>
        <w:t>m</w:t>
      </w:r>
      <w:r w:rsidRPr="004A22D3">
        <w:t>anewrowanie samochodem ciężarowym</w:t>
      </w:r>
    </w:p>
    <w:p w14:paraId="39094253" w14:textId="77777777" w:rsidR="00AC738F" w:rsidRPr="004A22D3" w:rsidRDefault="00AC738F" w:rsidP="00AC738F">
      <w:pPr>
        <w:pStyle w:val="Akapitzlist"/>
        <w:numPr>
          <w:ilvl w:val="0"/>
          <w:numId w:val="39"/>
        </w:numPr>
        <w:spacing w:after="200"/>
        <w:contextualSpacing/>
        <w:jc w:val="both"/>
      </w:pPr>
      <w:r>
        <w:t>p</w:t>
      </w:r>
      <w:r w:rsidRPr="004A22D3">
        <w:t>lac manewrowy - ćwiczenie umiejętności manewrowania pojazdem</w:t>
      </w:r>
    </w:p>
    <w:p w14:paraId="3342336F" w14:textId="77777777" w:rsidR="00AC738F" w:rsidRPr="004A22D3" w:rsidRDefault="00AC738F" w:rsidP="00AC738F">
      <w:pPr>
        <w:pStyle w:val="Akapitzlist"/>
        <w:numPr>
          <w:ilvl w:val="0"/>
          <w:numId w:val="39"/>
        </w:numPr>
        <w:spacing w:after="200"/>
        <w:contextualSpacing/>
        <w:jc w:val="both"/>
      </w:pPr>
      <w:r>
        <w:t>j</w:t>
      </w:r>
      <w:r w:rsidRPr="004A22D3">
        <w:t>azda w terenie (dostosowanie prędkości do warunków na drodze, hamowanie awaryjne, zachowanie bezpiecznych odległości)</w:t>
      </w:r>
    </w:p>
    <w:p w14:paraId="0DBBF588" w14:textId="77777777" w:rsidR="00AC738F" w:rsidRPr="004A22D3" w:rsidRDefault="00AC738F" w:rsidP="00AC738F">
      <w:pPr>
        <w:pStyle w:val="Akapitzlist"/>
        <w:numPr>
          <w:ilvl w:val="0"/>
          <w:numId w:val="39"/>
        </w:numPr>
        <w:spacing w:after="200"/>
        <w:contextualSpacing/>
        <w:jc w:val="both"/>
      </w:pPr>
      <w:r>
        <w:t>j</w:t>
      </w:r>
      <w:r w:rsidRPr="004A22D3">
        <w:t>azda w ruchu ulicznym, manewrowanie, parkowanie</w:t>
      </w:r>
    </w:p>
    <w:p w14:paraId="7EC70B77" w14:textId="77777777" w:rsidR="00AC738F" w:rsidRPr="004A22D3" w:rsidRDefault="00AC738F" w:rsidP="00AC738F">
      <w:pPr>
        <w:pStyle w:val="Akapitzlist"/>
        <w:numPr>
          <w:ilvl w:val="0"/>
          <w:numId w:val="39"/>
        </w:numPr>
        <w:spacing w:after="200"/>
        <w:contextualSpacing/>
        <w:jc w:val="both"/>
      </w:pPr>
      <w:r>
        <w:t>c</w:t>
      </w:r>
      <w:r w:rsidRPr="004A22D3">
        <w:t>zynności kontrolne na drodze</w:t>
      </w:r>
    </w:p>
    <w:p w14:paraId="350FC2C0" w14:textId="77777777" w:rsidR="00AC738F" w:rsidRPr="004A22D3" w:rsidRDefault="00AC738F" w:rsidP="00AC738F">
      <w:pPr>
        <w:pStyle w:val="Akapitzlist"/>
        <w:numPr>
          <w:ilvl w:val="0"/>
          <w:numId w:val="39"/>
        </w:numPr>
        <w:spacing w:after="200"/>
        <w:contextualSpacing/>
        <w:jc w:val="both"/>
      </w:pPr>
      <w:r>
        <w:t>p</w:t>
      </w:r>
      <w:r w:rsidRPr="004A22D3">
        <w:t>lac manewrowy - przygotowanie do egzaminu</w:t>
      </w:r>
    </w:p>
    <w:p w14:paraId="38AF1698" w14:textId="77777777" w:rsidR="00AC738F" w:rsidRPr="004A22D3" w:rsidRDefault="00AC738F" w:rsidP="00AC738F">
      <w:pPr>
        <w:pStyle w:val="Akapitzlist"/>
        <w:numPr>
          <w:ilvl w:val="0"/>
          <w:numId w:val="39"/>
        </w:numPr>
        <w:spacing w:after="200"/>
        <w:contextualSpacing/>
        <w:jc w:val="both"/>
      </w:pPr>
      <w:r>
        <w:t>t</w:t>
      </w:r>
      <w:r w:rsidRPr="004A22D3">
        <w:t>rasy egzaminacyjne - przygotowanie do egzaminu</w:t>
      </w:r>
    </w:p>
    <w:p w14:paraId="30028CB4" w14:textId="77777777" w:rsidR="00AC738F" w:rsidRPr="004A22D3" w:rsidRDefault="00AC738F" w:rsidP="00AC738F">
      <w:pPr>
        <w:pStyle w:val="Akapitzlist"/>
        <w:numPr>
          <w:ilvl w:val="0"/>
          <w:numId w:val="39"/>
        </w:numPr>
        <w:contextualSpacing/>
        <w:jc w:val="both"/>
      </w:pPr>
      <w:r>
        <w:t>e</w:t>
      </w:r>
      <w:r w:rsidRPr="004A22D3">
        <w:t>gzamin wewnętrzny</w:t>
      </w:r>
    </w:p>
    <w:p w14:paraId="6CDC93CE" w14:textId="5BDBBCCF" w:rsidR="00AC738F" w:rsidRPr="007A6BF9" w:rsidRDefault="00AC738F" w:rsidP="00AC738F">
      <w:pPr>
        <w:pStyle w:val="Akapitzlist"/>
        <w:numPr>
          <w:ilvl w:val="0"/>
          <w:numId w:val="41"/>
        </w:numPr>
        <w:jc w:val="both"/>
        <w:rPr>
          <w:bCs/>
        </w:rPr>
      </w:pPr>
      <w:r w:rsidRPr="007A6BF9">
        <w:rPr>
          <w:bCs/>
        </w:rPr>
        <w:t>program szkolenia</w:t>
      </w:r>
      <w:r w:rsidR="00D6498F">
        <w:rPr>
          <w:bCs/>
        </w:rPr>
        <w:t>:</w:t>
      </w:r>
      <w:r w:rsidRPr="007A6BF9">
        <w:rPr>
          <w:bCs/>
        </w:rPr>
        <w:t xml:space="preserve"> kwalifikacja wstępna przyspieszona:</w:t>
      </w:r>
    </w:p>
    <w:p w14:paraId="651F2B70" w14:textId="77777777" w:rsidR="00AC738F" w:rsidRDefault="00AC738F" w:rsidP="00AC738F">
      <w:pPr>
        <w:ind w:left="708"/>
        <w:jc w:val="both"/>
        <w:rPr>
          <w:bCs/>
        </w:rPr>
      </w:pPr>
      <w:r>
        <w:t xml:space="preserve">- poznanie charakterystyk układu przeniesienia napędu w celu jego optymalnego wykorzystania, </w:t>
      </w:r>
    </w:p>
    <w:p w14:paraId="77D24D36" w14:textId="77777777" w:rsidR="00AC738F" w:rsidRDefault="00AC738F" w:rsidP="00AC738F">
      <w:pPr>
        <w:ind w:left="708"/>
        <w:jc w:val="both"/>
        <w:rPr>
          <w:bCs/>
        </w:rPr>
      </w:pPr>
      <w:r>
        <w:rPr>
          <w:bCs/>
        </w:rPr>
        <w:t>- poznanie charakterystyki technicznej i sposobu działania urządzeń służących bezpieczeństwu w celu zapewnienia panowania nad pojazdem, zminimalizowania jego zużycia i zapobiegania jego awariom</w:t>
      </w:r>
    </w:p>
    <w:p w14:paraId="59E9158A" w14:textId="77777777" w:rsidR="00AC738F" w:rsidRDefault="00AC738F" w:rsidP="00AC738F">
      <w:pPr>
        <w:ind w:firstLine="708"/>
        <w:jc w:val="both"/>
        <w:rPr>
          <w:bCs/>
        </w:rPr>
      </w:pPr>
      <w:r>
        <w:rPr>
          <w:bCs/>
        </w:rPr>
        <w:t>- poznanie uwarunkowań społecznych transportu drogowego i rządzących nim zasad,</w:t>
      </w:r>
    </w:p>
    <w:p w14:paraId="5DEC31F6" w14:textId="77777777" w:rsidR="00AC738F" w:rsidRDefault="00AC738F" w:rsidP="00AC738F">
      <w:pPr>
        <w:ind w:firstLine="708"/>
        <w:jc w:val="both"/>
      </w:pPr>
      <w:r>
        <w:rPr>
          <w:bCs/>
        </w:rPr>
        <w:t xml:space="preserve">- </w:t>
      </w:r>
      <w:r>
        <w:t>uświadomienie kierowcom zagrożenia wypadkami na drodze i w pracy</w:t>
      </w:r>
    </w:p>
    <w:p w14:paraId="49459A9C" w14:textId="77777777" w:rsidR="00AC738F" w:rsidRDefault="00AC738F" w:rsidP="00AC738F">
      <w:pPr>
        <w:ind w:firstLine="708"/>
        <w:jc w:val="both"/>
      </w:pPr>
      <w:r>
        <w:t>- umiejętność zapobiegania przestępstwom i przemytowi nielegalnych imigrantów</w:t>
      </w:r>
    </w:p>
    <w:p w14:paraId="0E493043" w14:textId="77777777" w:rsidR="00AC738F" w:rsidRDefault="00AC738F" w:rsidP="00AC738F">
      <w:pPr>
        <w:ind w:firstLine="708"/>
        <w:jc w:val="both"/>
      </w:pPr>
      <w:r>
        <w:t>- umiejętność zapobiegania zagrożeniom fizycznym,</w:t>
      </w:r>
    </w:p>
    <w:p w14:paraId="28CD28CC" w14:textId="77777777" w:rsidR="00AC738F" w:rsidRDefault="00AC738F" w:rsidP="00AC738F">
      <w:pPr>
        <w:ind w:firstLine="708"/>
        <w:jc w:val="both"/>
      </w:pPr>
      <w:r>
        <w:t>- świadomość znaczenia predyspozycji fizycznych i psychicznych,</w:t>
      </w:r>
    </w:p>
    <w:p w14:paraId="61A2E543" w14:textId="77777777" w:rsidR="00AC738F" w:rsidRDefault="00AC738F" w:rsidP="00AC738F">
      <w:pPr>
        <w:ind w:firstLine="708"/>
        <w:jc w:val="both"/>
      </w:pPr>
      <w:r>
        <w:t>- umiejętność oceny sytuacji awaryjnych, zachowanie w sytuacjach krytycznych,</w:t>
      </w:r>
    </w:p>
    <w:p w14:paraId="41421C4C" w14:textId="77777777" w:rsidR="00AC738F" w:rsidRDefault="00AC738F" w:rsidP="00AC738F">
      <w:pPr>
        <w:ind w:firstLine="708"/>
        <w:jc w:val="both"/>
      </w:pPr>
      <w:r>
        <w:t>- umiejętność zachowania się w sposób poprawiający wizerunek przewoźnika,</w:t>
      </w:r>
    </w:p>
    <w:p w14:paraId="20446B19" w14:textId="77777777" w:rsidR="00AC738F" w:rsidRDefault="00AC738F" w:rsidP="00AC738F">
      <w:pPr>
        <w:ind w:left="708"/>
        <w:jc w:val="both"/>
      </w:pPr>
      <w:r>
        <w:t>- umiejętność załadowania pojazdu zgodnie z wymaganiami przepisów bhp i zasadami prawidłowego użytkowania pojazdu.</w:t>
      </w:r>
    </w:p>
    <w:p w14:paraId="133F58C4" w14:textId="77777777" w:rsidR="00AC738F" w:rsidRDefault="00AC738F" w:rsidP="00AC738F">
      <w:pPr>
        <w:ind w:firstLine="708"/>
      </w:pPr>
      <w:r>
        <w:t>- umiejętność optymalizacji zużycia paliwa oraz jazda w warunkach specjalnych,</w:t>
      </w:r>
    </w:p>
    <w:p w14:paraId="003D0763" w14:textId="77777777" w:rsidR="00AC738F" w:rsidRDefault="00AC738F" w:rsidP="00AC738F">
      <w:pPr>
        <w:ind w:firstLine="708"/>
      </w:pPr>
      <w:r>
        <w:t>- poznanie przepisów regulujących przewóz towarów</w:t>
      </w:r>
    </w:p>
    <w:p w14:paraId="40510C93" w14:textId="77777777" w:rsidR="00AC738F" w:rsidRDefault="00AC738F" w:rsidP="00AC738F">
      <w:pPr>
        <w:ind w:left="708"/>
      </w:pPr>
      <w:r>
        <w:t>- poznanie uwarunkowań ekonomicznych dotyczących przewozu drogowego i organizacji rynku.</w:t>
      </w:r>
    </w:p>
    <w:p w14:paraId="005C324F" w14:textId="77777777" w:rsidR="00AC738F" w:rsidRDefault="00AC738F" w:rsidP="00AC738F">
      <w:r>
        <w:t>Na potwierdzenie zdobytych kwalifikacji uczestnik otrzyma Świadectwo Kwalifikacji Zawodowej oraz prawo jazdy kategorii C.</w:t>
      </w:r>
    </w:p>
    <w:p w14:paraId="159EA543" w14:textId="51B4997A" w:rsidR="00D6498F" w:rsidRPr="004916A1" w:rsidRDefault="004E0C5D" w:rsidP="00D6498F">
      <w:pPr>
        <w:rPr>
          <w:b/>
        </w:rPr>
      </w:pPr>
      <w:r>
        <w:t>Szkolenie zawodowe</w:t>
      </w:r>
      <w:r w:rsidR="00D6498F">
        <w:t xml:space="preserve"> </w:t>
      </w:r>
      <w:r w:rsidR="00D6498F" w:rsidRPr="00302A29">
        <w:t xml:space="preserve"> </w:t>
      </w:r>
      <w:r>
        <w:t>musi być przeprowadzone</w:t>
      </w:r>
      <w:r w:rsidR="00D6498F">
        <w:t xml:space="preserve"> na  terenie  powiatu: </w:t>
      </w:r>
      <w:r>
        <w:rPr>
          <w:b/>
        </w:rPr>
        <w:t>kieleckiego</w:t>
      </w:r>
      <w:r w:rsidR="00D6498F">
        <w:rPr>
          <w:b/>
        </w:rPr>
        <w:t>, buskiego lub jędrzejowskiego</w:t>
      </w:r>
      <w:r w:rsidR="00D6498F" w:rsidRPr="004916A1">
        <w:rPr>
          <w:b/>
        </w:rPr>
        <w:t>.</w:t>
      </w:r>
    </w:p>
    <w:p w14:paraId="0A894F50" w14:textId="77777777" w:rsidR="00D6498F" w:rsidRDefault="00D6498F" w:rsidP="00D6498F">
      <w:pPr>
        <w:rPr>
          <w:bCs/>
        </w:rPr>
      </w:pPr>
      <w:r>
        <w:rPr>
          <w:bCs/>
        </w:rPr>
        <w:lastRenderedPageBreak/>
        <w:t>Cenę szkolenia należy skalkulować tak, aby uwzględnić koszt dojazdu uczestników na szkolenie</w:t>
      </w:r>
      <w:r w:rsidRPr="00A33B03">
        <w:rPr>
          <w:bCs/>
        </w:rPr>
        <w:t xml:space="preserve"> </w:t>
      </w:r>
      <w:r>
        <w:rPr>
          <w:bCs/>
        </w:rPr>
        <w:t>środkami komunikacji miejskiej lub busem:</w:t>
      </w:r>
    </w:p>
    <w:p w14:paraId="50B45E38" w14:textId="77777777" w:rsidR="00D6498F" w:rsidRPr="0010770B" w:rsidRDefault="00D6498F" w:rsidP="00D6498F">
      <w:pPr>
        <w:pStyle w:val="HTML-wstpniesformatowany"/>
        <w:rPr>
          <w:rFonts w:ascii="Times New Roman" w:hAnsi="Times New Roman" w:cs="Times New Roman"/>
          <w:sz w:val="24"/>
          <w:szCs w:val="24"/>
        </w:rPr>
      </w:pPr>
      <w:r>
        <w:rPr>
          <w:rFonts w:ascii="Times New Roman" w:hAnsi="Times New Roman" w:cs="Times New Roman"/>
          <w:sz w:val="24"/>
          <w:szCs w:val="24"/>
        </w:rPr>
        <w:t>4 osoby</w:t>
      </w:r>
      <w:r w:rsidRPr="0010770B">
        <w:rPr>
          <w:rFonts w:ascii="Times New Roman" w:hAnsi="Times New Roman" w:cs="Times New Roman"/>
          <w:sz w:val="24"/>
          <w:szCs w:val="24"/>
        </w:rPr>
        <w:t xml:space="preserve"> </w:t>
      </w:r>
      <w:r>
        <w:rPr>
          <w:rFonts w:ascii="Times New Roman" w:hAnsi="Times New Roman" w:cs="Times New Roman"/>
          <w:sz w:val="24"/>
          <w:szCs w:val="24"/>
        </w:rPr>
        <w:t xml:space="preserve"> - powiat buski</w:t>
      </w:r>
    </w:p>
    <w:p w14:paraId="328F76FB" w14:textId="37C20AF9" w:rsidR="00D6498F" w:rsidRPr="0010770B" w:rsidRDefault="00D6498F" w:rsidP="00D6498F">
      <w:pPr>
        <w:pStyle w:val="HTML-wstpniesformatowany"/>
        <w:rPr>
          <w:rFonts w:ascii="Times New Roman" w:hAnsi="Times New Roman" w:cs="Times New Roman"/>
          <w:sz w:val="24"/>
          <w:szCs w:val="24"/>
        </w:rPr>
      </w:pPr>
      <w:r>
        <w:rPr>
          <w:rFonts w:ascii="Times New Roman" w:hAnsi="Times New Roman" w:cs="Times New Roman"/>
          <w:sz w:val="24"/>
          <w:szCs w:val="24"/>
        </w:rPr>
        <w:t>4 osoby</w:t>
      </w:r>
      <w:r w:rsidRPr="0010770B">
        <w:rPr>
          <w:rFonts w:ascii="Times New Roman" w:hAnsi="Times New Roman" w:cs="Times New Roman"/>
          <w:sz w:val="24"/>
          <w:szCs w:val="24"/>
        </w:rPr>
        <w:t xml:space="preserve"> </w:t>
      </w:r>
      <w:r>
        <w:rPr>
          <w:rFonts w:ascii="Times New Roman" w:hAnsi="Times New Roman" w:cs="Times New Roman"/>
          <w:sz w:val="24"/>
          <w:szCs w:val="24"/>
        </w:rPr>
        <w:t xml:space="preserve">– powiat </w:t>
      </w:r>
      <w:r w:rsidR="004E0C5D">
        <w:rPr>
          <w:rFonts w:ascii="Times New Roman" w:hAnsi="Times New Roman" w:cs="Times New Roman"/>
          <w:sz w:val="24"/>
          <w:szCs w:val="24"/>
        </w:rPr>
        <w:t>kielecki</w:t>
      </w:r>
    </w:p>
    <w:p w14:paraId="44D45446" w14:textId="77777777" w:rsidR="00D6498F" w:rsidRDefault="00D6498F" w:rsidP="00D6498F">
      <w:pPr>
        <w:pStyle w:val="HTML-wstpniesformatowany"/>
        <w:rPr>
          <w:rFonts w:ascii="Times New Roman" w:hAnsi="Times New Roman" w:cs="Times New Roman"/>
          <w:sz w:val="24"/>
          <w:szCs w:val="24"/>
        </w:rPr>
      </w:pPr>
      <w:r>
        <w:rPr>
          <w:rFonts w:ascii="Times New Roman" w:hAnsi="Times New Roman" w:cs="Times New Roman"/>
          <w:sz w:val="24"/>
          <w:szCs w:val="24"/>
        </w:rPr>
        <w:t>2 osoby</w:t>
      </w:r>
      <w:r w:rsidRPr="0010770B">
        <w:rPr>
          <w:rFonts w:ascii="Times New Roman" w:hAnsi="Times New Roman" w:cs="Times New Roman"/>
          <w:sz w:val="24"/>
          <w:szCs w:val="24"/>
        </w:rPr>
        <w:t xml:space="preserve"> </w:t>
      </w:r>
      <w:r>
        <w:rPr>
          <w:rFonts w:ascii="Times New Roman" w:hAnsi="Times New Roman" w:cs="Times New Roman"/>
          <w:sz w:val="24"/>
          <w:szCs w:val="24"/>
        </w:rPr>
        <w:t>– powiat jędrzejowski</w:t>
      </w:r>
    </w:p>
    <w:p w14:paraId="1AEC4A7D" w14:textId="77777777" w:rsidR="00D6498F" w:rsidRDefault="00D6498F" w:rsidP="00AC738F"/>
    <w:p w14:paraId="70ADD788" w14:textId="54BFDA78" w:rsidR="00AC738F" w:rsidRDefault="00AC738F" w:rsidP="00AC738F">
      <w:pPr>
        <w:jc w:val="both"/>
        <w:rPr>
          <w:b/>
          <w:bCs/>
          <w:i/>
          <w:u w:val="single"/>
        </w:rPr>
      </w:pPr>
      <w:r>
        <w:rPr>
          <w:b/>
          <w:bCs/>
          <w:u w:val="single"/>
        </w:rPr>
        <w:t>Część V:</w:t>
      </w:r>
      <w:r w:rsidRPr="00E05BB3">
        <w:rPr>
          <w:b/>
          <w:bCs/>
          <w:i/>
        </w:rPr>
        <w:t xml:space="preserve"> </w:t>
      </w:r>
      <w:r>
        <w:rPr>
          <w:b/>
          <w:bCs/>
          <w:i/>
          <w:u w:val="single"/>
        </w:rPr>
        <w:t>magazynier z obsługą wózków jezdniowych:</w:t>
      </w:r>
    </w:p>
    <w:p w14:paraId="58327DF5" w14:textId="77777777" w:rsidR="00AC738F" w:rsidRDefault="00AC738F" w:rsidP="00AC738F">
      <w:pPr>
        <w:jc w:val="both"/>
        <w:rPr>
          <w:bCs/>
        </w:rPr>
      </w:pPr>
      <w:r>
        <w:rPr>
          <w:bCs/>
        </w:rPr>
        <w:t>Celem szkolenia jest nabycie przez uczestników szkolenia teoretycznego i praktycznego przygotowania do pracy jako magazynier z umiejętnością obsługi wózków jezdniowych.</w:t>
      </w:r>
    </w:p>
    <w:p w14:paraId="2416FC18" w14:textId="0ECBE47F" w:rsidR="00AC738F" w:rsidRDefault="00C44C6F" w:rsidP="00AC738F">
      <w:pPr>
        <w:jc w:val="both"/>
        <w:rPr>
          <w:bCs/>
        </w:rPr>
      </w:pPr>
      <w:r>
        <w:rPr>
          <w:bCs/>
        </w:rPr>
        <w:t>Szkolenie obejmuje minimum 10</w:t>
      </w:r>
      <w:r w:rsidR="00AC738F">
        <w:rPr>
          <w:bCs/>
        </w:rPr>
        <w:t>0 godzin dydaktycznych na każdą osobę, w tym</w:t>
      </w:r>
      <w:r>
        <w:rPr>
          <w:bCs/>
        </w:rPr>
        <w:t>: zajęcia teoretyczne – około 52</w:t>
      </w:r>
      <w:r w:rsidR="00AC738F">
        <w:rPr>
          <w:bCs/>
        </w:rPr>
        <w:t xml:space="preserve"> godzi</w:t>
      </w:r>
      <w:r>
        <w:rPr>
          <w:bCs/>
        </w:rPr>
        <w:t>n; zajęcia praktyczne – około 48</w:t>
      </w:r>
      <w:r w:rsidR="00AC738F">
        <w:rPr>
          <w:bCs/>
        </w:rPr>
        <w:t xml:space="preserve"> godzin. Zajęcia praktyczne z obsługi wózka jezdniowego muszą odbywać się w grupach maksymalnie 3 osobowych, gdzie na każdą grupę musi przypadać minimum 15 godzin dydaktycznych. Szkolenie zakończone jest egzaminem przed komisją powołana przez organizato</w:t>
      </w:r>
      <w:r>
        <w:rPr>
          <w:bCs/>
        </w:rPr>
        <w:t>ra szkolenia (moduł magazynier</w:t>
      </w:r>
      <w:r w:rsidR="00AC738F">
        <w:rPr>
          <w:bCs/>
        </w:rPr>
        <w:t>) oraz komisją powołana przez Urząd Dozoru Technicznego (moduł wózka jezdniowego). Na potwierdzenie zdobytych kwalifikacji uczestnik otrzyma świadectwo egzaminu oraz książeczkę operatora - kierowcy,</w:t>
      </w:r>
      <w:r w:rsidR="00AC738F" w:rsidRPr="00E072AF">
        <w:t xml:space="preserve"> </w:t>
      </w:r>
      <w:r w:rsidR="00AC738F">
        <w:t>która uprawnia do podjęcia pracy w zakresie kierowania wózkami</w:t>
      </w:r>
      <w:r w:rsidR="00AC738F">
        <w:rPr>
          <w:bCs/>
        </w:rPr>
        <w:t xml:space="preserve"> jezdniowymi. </w:t>
      </w:r>
    </w:p>
    <w:p w14:paraId="20D1E143" w14:textId="77777777" w:rsidR="00AC738F" w:rsidRDefault="00AC738F" w:rsidP="00AC738F">
      <w:pPr>
        <w:jc w:val="both"/>
      </w:pPr>
      <w:r>
        <w:t>Do liczby godzin szkolenia ogółem nie należy wliczać godzin przewidywanych na egzaminy, ponieważ Wykonawcy w różny sposób szacują czas niezbędny do przeprowadzenia egzaminów. Koszt egzaminów ponosi Wykonawca.</w:t>
      </w:r>
    </w:p>
    <w:p w14:paraId="2EBB9830" w14:textId="77777777" w:rsidR="00AC738F" w:rsidRDefault="00AC738F" w:rsidP="00AC738F">
      <w:pPr>
        <w:jc w:val="both"/>
      </w:pPr>
      <w:r>
        <w:t>Zajęcia praktyczne jazdy wózkiem winny być prowadzone na wózku posiadającym aktualną decyzję urzędu Dozoru Technicznego o dopuszczeniu do eksploatacji.</w:t>
      </w:r>
    </w:p>
    <w:p w14:paraId="6DCA42E6" w14:textId="77777777" w:rsidR="00AC738F" w:rsidRPr="00342A20" w:rsidRDefault="00AC738F" w:rsidP="00AC738F">
      <w:pPr>
        <w:jc w:val="both"/>
        <w:rPr>
          <w:bCs/>
        </w:rPr>
      </w:pPr>
      <w:r>
        <w:rPr>
          <w:bCs/>
        </w:rPr>
        <w:t xml:space="preserve">Szkolenie ma być przeprowadzone </w:t>
      </w:r>
      <w:r w:rsidRPr="00342A20">
        <w:rPr>
          <w:rStyle w:val="Pogrubienie"/>
          <w:b w:val="0"/>
        </w:rPr>
        <w:t xml:space="preserve">według programu </w:t>
      </w:r>
      <w:r>
        <w:rPr>
          <w:rStyle w:val="Pogrubienie"/>
          <w:b w:val="0"/>
        </w:rPr>
        <w:t>zatwierdzonego przez UDT (moduł wózka jezdniowego)</w:t>
      </w:r>
      <w:r w:rsidRPr="00342A20">
        <w:rPr>
          <w:bCs/>
        </w:rPr>
        <w:t xml:space="preserve"> </w:t>
      </w:r>
      <w:r>
        <w:rPr>
          <w:bCs/>
        </w:rPr>
        <w:t>i ma</w:t>
      </w:r>
      <w:r w:rsidRPr="00342A20">
        <w:rPr>
          <w:bCs/>
        </w:rPr>
        <w:t xml:space="preserve"> obejmować takie zagadnienia jak:</w:t>
      </w:r>
    </w:p>
    <w:p w14:paraId="03756D1E" w14:textId="77777777" w:rsidR="00AC738F" w:rsidRPr="00B21F13" w:rsidRDefault="00AC738F" w:rsidP="00AC738F">
      <w:pPr>
        <w:rPr>
          <w:b/>
          <w:bCs/>
          <w:i/>
        </w:rPr>
      </w:pPr>
      <w:r w:rsidRPr="00B21F13">
        <w:rPr>
          <w:b/>
          <w:bCs/>
          <w:i/>
        </w:rPr>
        <w:t>Magazynier:</w:t>
      </w:r>
    </w:p>
    <w:p w14:paraId="4AE7B93E" w14:textId="77777777" w:rsidR="00AC738F" w:rsidRDefault="00AC738F" w:rsidP="00AC738F">
      <w:pPr>
        <w:rPr>
          <w:bCs/>
        </w:rPr>
      </w:pPr>
      <w:r>
        <w:rPr>
          <w:bCs/>
        </w:rPr>
        <w:t>- gospodarka magazynowa – zagadnienia ogólne</w:t>
      </w:r>
    </w:p>
    <w:p w14:paraId="36BA52D8" w14:textId="77777777" w:rsidR="00AC738F" w:rsidRDefault="00AC738F" w:rsidP="00AC738F">
      <w:pPr>
        <w:rPr>
          <w:bCs/>
        </w:rPr>
      </w:pPr>
      <w:r>
        <w:rPr>
          <w:bCs/>
        </w:rPr>
        <w:t>- technologia prac magazynowych</w:t>
      </w:r>
    </w:p>
    <w:p w14:paraId="250901B6" w14:textId="77777777" w:rsidR="00AC738F" w:rsidRDefault="00AC738F" w:rsidP="00AC738F">
      <w:pPr>
        <w:rPr>
          <w:bCs/>
        </w:rPr>
      </w:pPr>
      <w:r>
        <w:rPr>
          <w:bCs/>
        </w:rPr>
        <w:t>- zagospodarowanie magazynu i technologia magazynowania</w:t>
      </w:r>
    </w:p>
    <w:p w14:paraId="65936367" w14:textId="77777777" w:rsidR="00AC738F" w:rsidRDefault="00AC738F" w:rsidP="00AC738F">
      <w:pPr>
        <w:rPr>
          <w:bCs/>
        </w:rPr>
      </w:pPr>
      <w:r>
        <w:rPr>
          <w:bCs/>
        </w:rPr>
        <w:t>- prowadzenie dokumentacji; obieg dokumentów i towarów</w:t>
      </w:r>
    </w:p>
    <w:p w14:paraId="625960C6" w14:textId="77777777" w:rsidR="00AC738F" w:rsidRDefault="00AC738F" w:rsidP="00AC738F">
      <w:pPr>
        <w:rPr>
          <w:bCs/>
        </w:rPr>
      </w:pPr>
      <w:r>
        <w:rPr>
          <w:bCs/>
        </w:rPr>
        <w:t>- zasady i technologia magazynowania</w:t>
      </w:r>
    </w:p>
    <w:p w14:paraId="19E27D86" w14:textId="77777777" w:rsidR="00AC738F" w:rsidRDefault="00AC738F" w:rsidP="00AC738F">
      <w:pPr>
        <w:rPr>
          <w:bCs/>
        </w:rPr>
      </w:pPr>
      <w:r>
        <w:rPr>
          <w:bCs/>
        </w:rPr>
        <w:t>- zapasy: cel i funkcje zapasów</w:t>
      </w:r>
    </w:p>
    <w:p w14:paraId="20F63F3F" w14:textId="77777777" w:rsidR="00AC738F" w:rsidRDefault="00AC738F" w:rsidP="00AC738F">
      <w:pPr>
        <w:rPr>
          <w:bCs/>
        </w:rPr>
      </w:pPr>
      <w:r>
        <w:rPr>
          <w:bCs/>
        </w:rPr>
        <w:t>- wiadomości z zakresu organizacji gospodarki magazynowej</w:t>
      </w:r>
    </w:p>
    <w:p w14:paraId="21E504E4" w14:textId="77777777" w:rsidR="00AC738F" w:rsidRDefault="00AC738F" w:rsidP="00AC738F">
      <w:pPr>
        <w:rPr>
          <w:bCs/>
        </w:rPr>
      </w:pPr>
      <w:r>
        <w:rPr>
          <w:bCs/>
        </w:rPr>
        <w:t>- prawa i obowiązki personelu magazynowego</w:t>
      </w:r>
    </w:p>
    <w:p w14:paraId="69F970B9" w14:textId="77777777" w:rsidR="00AC738F" w:rsidRDefault="00AC738F" w:rsidP="00AC738F">
      <w:pPr>
        <w:rPr>
          <w:bCs/>
        </w:rPr>
      </w:pPr>
      <w:r>
        <w:rPr>
          <w:bCs/>
        </w:rPr>
        <w:t>- zasady przeprowadzania inwentaryzacji w magazynach</w:t>
      </w:r>
    </w:p>
    <w:p w14:paraId="21665781" w14:textId="77777777" w:rsidR="00AC738F" w:rsidRDefault="00AC738F" w:rsidP="00AC738F">
      <w:pPr>
        <w:rPr>
          <w:bCs/>
        </w:rPr>
      </w:pPr>
      <w:r>
        <w:rPr>
          <w:bCs/>
        </w:rPr>
        <w:t>- wdrażanie systemów GHP oraz HACCP</w:t>
      </w:r>
    </w:p>
    <w:p w14:paraId="6E37B1B9" w14:textId="77777777" w:rsidR="00AC738F" w:rsidRDefault="00AC738F" w:rsidP="00AC738F">
      <w:pPr>
        <w:rPr>
          <w:bCs/>
        </w:rPr>
      </w:pPr>
      <w:r>
        <w:rPr>
          <w:bCs/>
        </w:rPr>
        <w:t>- zapoznanie z obsługą komputera od podstaw</w:t>
      </w:r>
    </w:p>
    <w:p w14:paraId="69A9F972" w14:textId="77777777" w:rsidR="00AC738F" w:rsidRDefault="00AC738F" w:rsidP="00AC738F">
      <w:pPr>
        <w:rPr>
          <w:bCs/>
        </w:rPr>
      </w:pPr>
      <w:r>
        <w:rPr>
          <w:bCs/>
        </w:rPr>
        <w:t>- zasady gospodarki magazynowej oraz obsługa programów użytkowych w magazynie,</w:t>
      </w:r>
    </w:p>
    <w:p w14:paraId="38D37257" w14:textId="77777777" w:rsidR="00AC738F" w:rsidRDefault="00AC738F" w:rsidP="00AC738F">
      <w:pPr>
        <w:rPr>
          <w:bCs/>
        </w:rPr>
      </w:pPr>
      <w:r>
        <w:rPr>
          <w:bCs/>
        </w:rPr>
        <w:t>- obsługa kas fiskalnych (przepisy prawne określające użytkowanie kas fiskalnych, budowa, obsługa kasy fiskalnej, programowanie kasy fiskalnej, rejestracja sprzedaży, raporty z kas fiskalnych)</w:t>
      </w:r>
    </w:p>
    <w:p w14:paraId="22D64AF9" w14:textId="77777777" w:rsidR="00AC738F" w:rsidRPr="00B21F13" w:rsidRDefault="00AC738F" w:rsidP="00AC738F">
      <w:pPr>
        <w:rPr>
          <w:b/>
          <w:bCs/>
          <w:i/>
        </w:rPr>
      </w:pPr>
      <w:r w:rsidRPr="00B21F13">
        <w:rPr>
          <w:b/>
          <w:bCs/>
          <w:i/>
        </w:rPr>
        <w:t>Wózek jezdniowy:</w:t>
      </w:r>
    </w:p>
    <w:p w14:paraId="1207045B" w14:textId="77777777" w:rsidR="00AC738F" w:rsidRDefault="00AC738F" w:rsidP="00AC738F">
      <w:pPr>
        <w:rPr>
          <w:bCs/>
        </w:rPr>
      </w:pPr>
      <w:r>
        <w:rPr>
          <w:bCs/>
        </w:rPr>
        <w:t>- typy stosowanych wózków jezdniowych</w:t>
      </w:r>
    </w:p>
    <w:p w14:paraId="323EDEFE" w14:textId="77777777" w:rsidR="00AC738F" w:rsidRDefault="00AC738F" w:rsidP="00AC738F">
      <w:pPr>
        <w:rPr>
          <w:bCs/>
        </w:rPr>
      </w:pPr>
      <w:r>
        <w:rPr>
          <w:bCs/>
        </w:rPr>
        <w:t xml:space="preserve">- budowa wózków jezdniowych </w:t>
      </w:r>
    </w:p>
    <w:p w14:paraId="30FD7823" w14:textId="77777777" w:rsidR="00AC738F" w:rsidRDefault="00AC738F" w:rsidP="00AC738F">
      <w:pPr>
        <w:rPr>
          <w:bCs/>
        </w:rPr>
      </w:pPr>
      <w:r>
        <w:rPr>
          <w:bCs/>
        </w:rPr>
        <w:t>- czynności kierowcy przy obsłudze wózków przed podjęciem pracy i po pracy wózkiem</w:t>
      </w:r>
    </w:p>
    <w:p w14:paraId="06F6A398" w14:textId="77777777" w:rsidR="00AC738F" w:rsidRDefault="00AC738F" w:rsidP="00AC738F">
      <w:pPr>
        <w:rPr>
          <w:bCs/>
        </w:rPr>
      </w:pPr>
      <w:r>
        <w:rPr>
          <w:bCs/>
        </w:rPr>
        <w:t>- czynności kierowcy w czasie pracy wózkiem</w:t>
      </w:r>
    </w:p>
    <w:p w14:paraId="3EEEBFA2" w14:textId="77777777" w:rsidR="00AC738F" w:rsidRDefault="00AC738F" w:rsidP="00AC738F">
      <w:pPr>
        <w:rPr>
          <w:bCs/>
        </w:rPr>
      </w:pPr>
      <w:r>
        <w:rPr>
          <w:bCs/>
        </w:rPr>
        <w:t>- wiadomości z zakresu ładunkoznawstwa</w:t>
      </w:r>
    </w:p>
    <w:p w14:paraId="683A7347" w14:textId="77777777" w:rsidR="00AC738F" w:rsidRDefault="00AC738F" w:rsidP="00AC738F">
      <w:pPr>
        <w:rPr>
          <w:bCs/>
        </w:rPr>
      </w:pPr>
      <w:r>
        <w:rPr>
          <w:bCs/>
        </w:rPr>
        <w:t>- osprzęt roboczy</w:t>
      </w:r>
    </w:p>
    <w:p w14:paraId="25656B4C" w14:textId="77777777" w:rsidR="00AC738F" w:rsidRDefault="00AC738F" w:rsidP="00AC738F">
      <w:pPr>
        <w:rPr>
          <w:bCs/>
        </w:rPr>
      </w:pPr>
      <w:r>
        <w:rPr>
          <w:bCs/>
        </w:rPr>
        <w:t>- wiadomości z zakresu bhp</w:t>
      </w:r>
    </w:p>
    <w:p w14:paraId="3ED209CB" w14:textId="77777777" w:rsidR="00AC738F" w:rsidRDefault="00AC738F" w:rsidP="00AC738F">
      <w:pPr>
        <w:rPr>
          <w:bCs/>
        </w:rPr>
      </w:pPr>
      <w:r>
        <w:rPr>
          <w:bCs/>
        </w:rPr>
        <w:t>- wiadomości o dozorze technicznym</w:t>
      </w:r>
    </w:p>
    <w:p w14:paraId="1ACE79A7" w14:textId="77777777" w:rsidR="00AC738F" w:rsidRDefault="00AC738F" w:rsidP="00AC738F">
      <w:pPr>
        <w:rPr>
          <w:bCs/>
        </w:rPr>
      </w:pPr>
      <w:r>
        <w:rPr>
          <w:bCs/>
        </w:rPr>
        <w:lastRenderedPageBreak/>
        <w:t>- praktyczna nauka jazdy wózkami jezdniowymi</w:t>
      </w:r>
    </w:p>
    <w:p w14:paraId="7E1DCB63" w14:textId="77777777" w:rsidR="00AC738F" w:rsidRDefault="00AC738F" w:rsidP="00AC738F">
      <w:pPr>
        <w:rPr>
          <w:bCs/>
        </w:rPr>
      </w:pPr>
      <w:r>
        <w:rPr>
          <w:bCs/>
        </w:rPr>
        <w:t>- bezpieczna wymiana butli gazowych.</w:t>
      </w:r>
    </w:p>
    <w:p w14:paraId="58109F5B" w14:textId="2BFB940A" w:rsidR="00AC738F" w:rsidRPr="00BE4A14" w:rsidRDefault="00AC738F" w:rsidP="00AC738F">
      <w:r>
        <w:t>Zajęcia prowadzone winny być za pomocą demonstracji i omówienia prezentowanych zagadnień pod nadzorem wykładowców. Uczestnicy szkolenia przy pomocy wykładowców winni mieć możliwość poznania zagadnień związanych z pracą na stanowisku magazyniera – pracownika, którego obowiązkiem będą czynności związane z obsługą ma</w:t>
      </w:r>
      <w:r w:rsidR="00C44C6F">
        <w:t xml:space="preserve">gazynu, programów magazynowych </w:t>
      </w:r>
      <w:r>
        <w:t>oraz prowadzeniem gospodarki magazynowej, jak również nabycie umiejętności obsługi wózka jezdniowego oraz obsługi co najmniej jednego komputerowego programu magazynowego. Część praktyczna winna opierać się na samodzielnym wykonywaniu ćwiczeń przez uczestnika szkolenia. Zajęcia praktyczne z zakresu obsługi wózka jezdniowego winny polegać na samodzielnym wykonywaniu przez uczestników szkolenia czynności ćwiczeniowych na wózku jezdniowym oraz obserwacji pracy innych uczestników.</w:t>
      </w:r>
      <w:r w:rsidRPr="00BE4A14">
        <w:rPr>
          <w:b/>
          <w:bCs/>
        </w:rPr>
        <w:t xml:space="preserve"> </w:t>
      </w:r>
    </w:p>
    <w:p w14:paraId="2D937ADC" w14:textId="5FFEEFAE" w:rsidR="004E0C5D" w:rsidRDefault="004E0C5D" w:rsidP="004E0C5D">
      <w:pPr>
        <w:jc w:val="both"/>
        <w:rPr>
          <w:b/>
        </w:rPr>
      </w:pPr>
      <w:r>
        <w:t xml:space="preserve">Szkolenie zawodowe </w:t>
      </w:r>
      <w:r w:rsidRPr="00302A29">
        <w:t xml:space="preserve"> </w:t>
      </w:r>
      <w:r>
        <w:t>winno być przeprowadzone na  terenie  powiatu</w:t>
      </w:r>
      <w:r>
        <w:rPr>
          <w:b/>
        </w:rPr>
        <w:t xml:space="preserve"> opatowskiego lub ostrowieckiego.</w:t>
      </w:r>
    </w:p>
    <w:p w14:paraId="0DDD0AAA" w14:textId="77777777" w:rsidR="004E0C5D" w:rsidRPr="00337F6C" w:rsidRDefault="004E0C5D" w:rsidP="004E0C5D">
      <w:pPr>
        <w:jc w:val="both"/>
        <w:rPr>
          <w:bCs/>
        </w:rPr>
      </w:pPr>
      <w:r w:rsidRPr="00337F6C">
        <w:rPr>
          <w:bCs/>
        </w:rPr>
        <w:t>Cenę szkolenia należy skalkulować tak, aby uwzględnić koszt dojazdu uczestników na szkolenie środkami komunikacji miejskiej lub busem:</w:t>
      </w:r>
    </w:p>
    <w:p w14:paraId="73EECCD5" w14:textId="2AEE03F9" w:rsidR="004E0C5D" w:rsidRPr="00337F6C" w:rsidRDefault="004E0C5D" w:rsidP="004E0C5D">
      <w:pPr>
        <w:jc w:val="both"/>
        <w:rPr>
          <w:bCs/>
        </w:rPr>
      </w:pPr>
      <w:r>
        <w:t>5 osób – powiat opatowski</w:t>
      </w:r>
    </w:p>
    <w:p w14:paraId="2B35069C" w14:textId="2F8B3FBD" w:rsidR="004E0C5D" w:rsidRDefault="004E0C5D" w:rsidP="004E0C5D">
      <w:pPr>
        <w:pStyle w:val="HTML-wstpniesformatowany"/>
        <w:jc w:val="both"/>
        <w:rPr>
          <w:rFonts w:ascii="Times New Roman" w:hAnsi="Times New Roman" w:cs="Times New Roman"/>
          <w:sz w:val="24"/>
          <w:szCs w:val="24"/>
        </w:rPr>
      </w:pPr>
      <w:r>
        <w:rPr>
          <w:rFonts w:ascii="Times New Roman" w:hAnsi="Times New Roman" w:cs="Times New Roman"/>
          <w:sz w:val="24"/>
          <w:szCs w:val="24"/>
        </w:rPr>
        <w:t>5 osób – powiat ostrowiecki</w:t>
      </w:r>
    </w:p>
    <w:p w14:paraId="099E8AA9" w14:textId="32E4F2C2" w:rsidR="004E0C5D" w:rsidRDefault="004E0C5D" w:rsidP="004E0C5D">
      <w:pPr>
        <w:jc w:val="both"/>
      </w:pPr>
      <w:r>
        <w:t xml:space="preserve">Lokal oraz </w:t>
      </w:r>
      <w:r w:rsidR="00C44C6F">
        <w:t>zaplecze techniczne (minimum jeden wózek widłowy</w:t>
      </w:r>
      <w:r>
        <w:t xml:space="preserve"> </w:t>
      </w:r>
      <w:r w:rsidR="00C44C6F">
        <w:rPr>
          <w:u w:val="single"/>
        </w:rPr>
        <w:t>nie starszy</w:t>
      </w:r>
      <w:r w:rsidRPr="00095DB6">
        <w:rPr>
          <w:u w:val="single"/>
        </w:rPr>
        <w:t xml:space="preserve"> niż 10 lat</w:t>
      </w:r>
      <w:r>
        <w:t>, plac manewrowy) zapewnia Wykonawca.</w:t>
      </w:r>
    </w:p>
    <w:p w14:paraId="223A22F4" w14:textId="540B005C" w:rsidR="004E0C5D" w:rsidRPr="00B22BDC" w:rsidRDefault="004E0C5D" w:rsidP="004E0C5D">
      <w:pPr>
        <w:jc w:val="both"/>
        <w:rPr>
          <w:b/>
        </w:rPr>
      </w:pPr>
      <w:r w:rsidRPr="00B22BDC">
        <w:rPr>
          <w:b/>
        </w:rPr>
        <w:t xml:space="preserve">Zamawiający przed </w:t>
      </w:r>
      <w:r>
        <w:rPr>
          <w:b/>
        </w:rPr>
        <w:t>zawarciem</w:t>
      </w:r>
      <w:r w:rsidRPr="00B22BDC">
        <w:rPr>
          <w:b/>
        </w:rPr>
        <w:t xml:space="preserve"> umowy dokona wizji </w:t>
      </w:r>
      <w:r>
        <w:rPr>
          <w:b/>
        </w:rPr>
        <w:t>zaplecza</w:t>
      </w:r>
      <w:r w:rsidRPr="00B22BDC">
        <w:rPr>
          <w:b/>
        </w:rPr>
        <w:t xml:space="preserve"> do zajęć praktycznych. Warunkiem </w:t>
      </w:r>
      <w:r>
        <w:rPr>
          <w:b/>
        </w:rPr>
        <w:t>zawarcia</w:t>
      </w:r>
      <w:r w:rsidRPr="00B22BDC">
        <w:rPr>
          <w:b/>
        </w:rPr>
        <w:t xml:space="preserve"> umowy jest </w:t>
      </w:r>
      <w:r>
        <w:rPr>
          <w:b/>
        </w:rPr>
        <w:t xml:space="preserve">jego </w:t>
      </w:r>
      <w:r w:rsidRPr="00B22BDC">
        <w:rPr>
          <w:b/>
        </w:rPr>
        <w:t>akceptacja przez Zamawiającego.</w:t>
      </w:r>
    </w:p>
    <w:p w14:paraId="76CE31B6" w14:textId="77777777" w:rsidR="000339FD" w:rsidRDefault="000339FD" w:rsidP="001470A3">
      <w:pPr>
        <w:jc w:val="both"/>
      </w:pPr>
    </w:p>
    <w:p w14:paraId="301BDC48" w14:textId="6ABD2F58" w:rsidR="000339FD" w:rsidRDefault="000339FD" w:rsidP="000339FD">
      <w:pPr>
        <w:jc w:val="both"/>
        <w:rPr>
          <w:b/>
          <w:bCs/>
          <w:i/>
          <w:u w:val="single"/>
        </w:rPr>
      </w:pPr>
      <w:r>
        <w:rPr>
          <w:b/>
          <w:bCs/>
          <w:u w:val="single"/>
        </w:rPr>
        <w:t>Część VI:</w:t>
      </w:r>
      <w:r w:rsidRPr="00E05BB3">
        <w:rPr>
          <w:b/>
          <w:bCs/>
          <w:i/>
        </w:rPr>
        <w:t xml:space="preserve"> </w:t>
      </w:r>
      <w:r>
        <w:rPr>
          <w:b/>
          <w:bCs/>
          <w:i/>
          <w:u w:val="single"/>
        </w:rPr>
        <w:t>prawo jazdy kat C+CE:</w:t>
      </w:r>
    </w:p>
    <w:p w14:paraId="37DE8AAD" w14:textId="77777777" w:rsidR="000339FD" w:rsidRPr="0028043B" w:rsidRDefault="000339FD" w:rsidP="000339FD">
      <w:pPr>
        <w:jc w:val="both"/>
        <w:rPr>
          <w:b/>
        </w:rPr>
      </w:pPr>
      <w:r>
        <w:t xml:space="preserve">Celem szkolenia jest nabycie przez uczestników umiejętności </w:t>
      </w:r>
      <w:r w:rsidRPr="0028043B">
        <w:t>obsługi pojazdu samochodowego o dopuszczalnej masie całkowitej przekraczającej 3,5 t, z wyjątkiem autobusu, a także ciągnik rolniczy lub pojazd wolnobieżny, łącznie z przyczepą</w:t>
      </w:r>
      <w:r w:rsidRPr="0028043B">
        <w:rPr>
          <w:rFonts w:cs="Helvetica"/>
        </w:rPr>
        <w:t>.</w:t>
      </w:r>
    </w:p>
    <w:p w14:paraId="6F7AE47D" w14:textId="77777777" w:rsidR="000339FD" w:rsidRDefault="000339FD" w:rsidP="000339FD">
      <w:pPr>
        <w:jc w:val="both"/>
      </w:pPr>
      <w:r w:rsidRPr="0028043B">
        <w:t>Zakres tematyczny programu</w:t>
      </w:r>
      <w:r w:rsidRPr="00182309">
        <w:t xml:space="preserve"> szkolenia musi być zgodny z Rozporządzeniem Ministra Infrastruktury i Budownictwa z dnia 4 marca 2016 r. w sprawie szkolenia osób ubiegających się o uprawnienia do kierowania pojazdami, instruktorów i wykładowców.</w:t>
      </w:r>
    </w:p>
    <w:p w14:paraId="589C80DA" w14:textId="77777777" w:rsidR="000339FD" w:rsidRDefault="000339FD" w:rsidP="000339FD">
      <w:pPr>
        <w:jc w:val="both"/>
      </w:pPr>
      <w:r>
        <w:t>Szkolenie obejmuje 6</w:t>
      </w:r>
      <w:r w:rsidRPr="004A22D3">
        <w:t xml:space="preserve">5 </w:t>
      </w:r>
      <w:r>
        <w:t xml:space="preserve">godzin </w:t>
      </w:r>
      <w:r w:rsidRPr="004A22D3">
        <w:t>na jednego uczestnika szkolenia</w:t>
      </w:r>
      <w:r>
        <w:t>, w tym: z</w:t>
      </w:r>
      <w:r w:rsidRPr="004A22D3">
        <w:t>ajęcia teoretyczne prawo jazdy kat. C– 20 godzin</w:t>
      </w:r>
      <w:r>
        <w:t>; z</w:t>
      </w:r>
      <w:r w:rsidRPr="004A22D3">
        <w:t>ajęcia praktyczne prawo jazdy kat. C – 20 godzin</w:t>
      </w:r>
      <w:r>
        <w:t>; z</w:t>
      </w:r>
      <w:r w:rsidRPr="004A22D3">
        <w:t>ajęcia praktyczne prawo jazdy kat. CE – 25 godzin</w:t>
      </w:r>
      <w:r>
        <w:t>.</w:t>
      </w:r>
    </w:p>
    <w:p w14:paraId="07080556" w14:textId="77777777" w:rsidR="000339FD" w:rsidRDefault="000339FD" w:rsidP="000339FD">
      <w:pPr>
        <w:jc w:val="both"/>
      </w:pPr>
      <w:r>
        <w:t>Program szkolenia powinien obejmować:</w:t>
      </w:r>
    </w:p>
    <w:p w14:paraId="59C17B6C" w14:textId="77777777" w:rsidR="000339FD" w:rsidRPr="00A93A86" w:rsidRDefault="000339FD" w:rsidP="000339FD">
      <w:pPr>
        <w:tabs>
          <w:tab w:val="left" w:pos="240"/>
        </w:tabs>
        <w:jc w:val="both"/>
      </w:pPr>
      <w:r>
        <w:t>a</w:t>
      </w:r>
      <w:r w:rsidRPr="00A93A86">
        <w:t xml:space="preserve">) </w:t>
      </w:r>
      <w:r>
        <w:t>p</w:t>
      </w:r>
      <w:r w:rsidRPr="00A93A86">
        <w:t>rogram szkolenia teoretycznego prawo jazdy kat. C</w:t>
      </w:r>
    </w:p>
    <w:p w14:paraId="6EA8CD80" w14:textId="77777777" w:rsidR="000339FD" w:rsidRPr="004A22D3" w:rsidRDefault="000339FD" w:rsidP="000339FD">
      <w:pPr>
        <w:pStyle w:val="Akapitzlist"/>
        <w:numPr>
          <w:ilvl w:val="0"/>
          <w:numId w:val="38"/>
        </w:numPr>
        <w:tabs>
          <w:tab w:val="left" w:pos="240"/>
        </w:tabs>
        <w:jc w:val="both"/>
      </w:pPr>
      <w:r>
        <w:t>b</w:t>
      </w:r>
      <w:r w:rsidRPr="004A22D3">
        <w:t>udowa, obsługa i eksploatacja samochodu ciężarowego</w:t>
      </w:r>
    </w:p>
    <w:p w14:paraId="5CE09D96" w14:textId="77777777" w:rsidR="000339FD" w:rsidRPr="004A22D3" w:rsidRDefault="000339FD" w:rsidP="000339FD">
      <w:pPr>
        <w:pStyle w:val="Akapitzlist"/>
        <w:numPr>
          <w:ilvl w:val="0"/>
          <w:numId w:val="38"/>
        </w:numPr>
        <w:tabs>
          <w:tab w:val="left" w:pos="240"/>
        </w:tabs>
        <w:jc w:val="both"/>
      </w:pPr>
      <w:r>
        <w:t>z</w:t>
      </w:r>
      <w:r w:rsidRPr="004A22D3">
        <w:t>asady poruszania się po drodze samochodem ciężarowym: zachowanie ostrożności i właściwej postawy w stosunku do innych uczestników ruchu drogowego, zasady zachowania bezpiecznych odległości między pojazdami</w:t>
      </w:r>
    </w:p>
    <w:p w14:paraId="300A6786" w14:textId="77777777" w:rsidR="000339FD" w:rsidRPr="004A22D3" w:rsidRDefault="000339FD" w:rsidP="000339FD">
      <w:pPr>
        <w:pStyle w:val="Akapitzlist"/>
        <w:numPr>
          <w:ilvl w:val="0"/>
          <w:numId w:val="38"/>
        </w:numPr>
        <w:tabs>
          <w:tab w:val="left" w:pos="240"/>
        </w:tabs>
        <w:jc w:val="both"/>
      </w:pPr>
      <w:r>
        <w:t>ś</w:t>
      </w:r>
      <w:r w:rsidRPr="004A22D3">
        <w:t>rodki wpływające na percepcję i szybkość reakcji (alkohol, narkotyki, leki), wpływ zmęczenia i stanu emocjonalnego na zachowanie kierowcy</w:t>
      </w:r>
    </w:p>
    <w:p w14:paraId="1A3245F7" w14:textId="77777777" w:rsidR="000339FD" w:rsidRPr="004A22D3" w:rsidRDefault="000339FD" w:rsidP="000339FD">
      <w:pPr>
        <w:pStyle w:val="Akapitzlist"/>
        <w:numPr>
          <w:ilvl w:val="0"/>
          <w:numId w:val="38"/>
        </w:numPr>
        <w:tabs>
          <w:tab w:val="left" w:pos="240"/>
        </w:tabs>
        <w:jc w:val="both"/>
      </w:pPr>
      <w:r>
        <w:t>o</w:t>
      </w:r>
      <w:r w:rsidRPr="004A22D3">
        <w:t xml:space="preserve">cena warunków na drodze - warunki atmosferyczne, widoczność, nawierzchnia, bezpieczna jazda samochodem w różnych warunkach </w:t>
      </w:r>
    </w:p>
    <w:p w14:paraId="15B2D6BF" w14:textId="77777777" w:rsidR="000339FD" w:rsidRPr="004A22D3" w:rsidRDefault="000339FD" w:rsidP="000339FD">
      <w:pPr>
        <w:pStyle w:val="Akapitzlist"/>
        <w:numPr>
          <w:ilvl w:val="0"/>
          <w:numId w:val="38"/>
        </w:numPr>
        <w:tabs>
          <w:tab w:val="left" w:pos="240"/>
        </w:tabs>
        <w:jc w:val="both"/>
      </w:pPr>
      <w:r>
        <w:t>p</w:t>
      </w:r>
      <w:r w:rsidRPr="004A22D3">
        <w:t xml:space="preserve">rzewożenie towarów - załadunek, rozmieszczenie, mocowanie ładunku </w:t>
      </w:r>
    </w:p>
    <w:p w14:paraId="08E511D7" w14:textId="77777777" w:rsidR="000339FD" w:rsidRPr="004A22D3" w:rsidRDefault="000339FD" w:rsidP="000339FD">
      <w:pPr>
        <w:pStyle w:val="Akapitzlist"/>
        <w:numPr>
          <w:ilvl w:val="0"/>
          <w:numId w:val="38"/>
        </w:numPr>
        <w:tabs>
          <w:tab w:val="left" w:pos="240"/>
        </w:tabs>
        <w:jc w:val="both"/>
      </w:pPr>
      <w:r>
        <w:t>m</w:t>
      </w:r>
      <w:r w:rsidRPr="004A22D3">
        <w:t>anewrowanie sam. ciężarowym w ruchu miejskim</w:t>
      </w:r>
    </w:p>
    <w:p w14:paraId="56EA1E46" w14:textId="77777777" w:rsidR="000339FD" w:rsidRPr="004A22D3" w:rsidRDefault="000339FD" w:rsidP="000339FD">
      <w:pPr>
        <w:pStyle w:val="Akapitzlist"/>
        <w:numPr>
          <w:ilvl w:val="0"/>
          <w:numId w:val="38"/>
        </w:numPr>
        <w:tabs>
          <w:tab w:val="left" w:pos="240"/>
        </w:tabs>
        <w:jc w:val="both"/>
      </w:pPr>
      <w:r>
        <w:t>s</w:t>
      </w:r>
      <w:r w:rsidRPr="004A22D3">
        <w:t>zczególne znaki, ograniczenia i nakazy dotyczące samochodów ciężarowych </w:t>
      </w:r>
    </w:p>
    <w:p w14:paraId="6E9853F8" w14:textId="77777777" w:rsidR="000339FD" w:rsidRPr="004A22D3" w:rsidRDefault="000339FD" w:rsidP="000339FD">
      <w:pPr>
        <w:pStyle w:val="Akapitzlist"/>
        <w:numPr>
          <w:ilvl w:val="0"/>
          <w:numId w:val="38"/>
        </w:numPr>
        <w:tabs>
          <w:tab w:val="left" w:pos="240"/>
        </w:tabs>
        <w:jc w:val="both"/>
      </w:pPr>
      <w:r>
        <w:t>p</w:t>
      </w:r>
      <w:r w:rsidRPr="004A22D3">
        <w:t>lanowanie trasy przejazdu</w:t>
      </w:r>
    </w:p>
    <w:p w14:paraId="64DA4A8D" w14:textId="77777777" w:rsidR="000339FD" w:rsidRPr="004A22D3" w:rsidRDefault="000339FD" w:rsidP="000339FD">
      <w:pPr>
        <w:pStyle w:val="Akapitzlist"/>
        <w:numPr>
          <w:ilvl w:val="0"/>
          <w:numId w:val="38"/>
        </w:numPr>
        <w:tabs>
          <w:tab w:val="left" w:pos="240"/>
        </w:tabs>
        <w:jc w:val="both"/>
      </w:pPr>
      <w:r>
        <w:t>c</w:t>
      </w:r>
      <w:r w:rsidRPr="004A22D3">
        <w:t>zas pracy kierowcy, karta kierowcy, tachograf</w:t>
      </w:r>
    </w:p>
    <w:p w14:paraId="256AEDFF" w14:textId="77777777" w:rsidR="000339FD" w:rsidRPr="004A22D3" w:rsidRDefault="000339FD" w:rsidP="000339FD">
      <w:pPr>
        <w:pStyle w:val="Akapitzlist"/>
        <w:numPr>
          <w:ilvl w:val="0"/>
          <w:numId w:val="38"/>
        </w:numPr>
        <w:tabs>
          <w:tab w:val="left" w:pos="240"/>
        </w:tabs>
        <w:jc w:val="both"/>
      </w:pPr>
      <w:r>
        <w:t>d</w:t>
      </w:r>
      <w:r w:rsidRPr="004A22D3">
        <w:t xml:space="preserve">okumentacja pojazdu, kontrola drogowa </w:t>
      </w:r>
    </w:p>
    <w:p w14:paraId="12392343" w14:textId="77777777" w:rsidR="000339FD" w:rsidRPr="004A22D3" w:rsidRDefault="000339FD" w:rsidP="000339FD">
      <w:pPr>
        <w:pStyle w:val="Akapitzlist"/>
        <w:numPr>
          <w:ilvl w:val="0"/>
          <w:numId w:val="38"/>
        </w:numPr>
        <w:tabs>
          <w:tab w:val="left" w:pos="240"/>
        </w:tabs>
        <w:jc w:val="both"/>
      </w:pPr>
      <w:r>
        <w:lastRenderedPageBreak/>
        <w:t>e</w:t>
      </w:r>
      <w:r w:rsidRPr="004A22D3">
        <w:t>konomia jazdy</w:t>
      </w:r>
    </w:p>
    <w:p w14:paraId="350A69BA" w14:textId="77777777" w:rsidR="000339FD" w:rsidRPr="004A22D3" w:rsidRDefault="000339FD" w:rsidP="000339FD">
      <w:pPr>
        <w:pStyle w:val="Akapitzlist"/>
        <w:numPr>
          <w:ilvl w:val="0"/>
          <w:numId w:val="38"/>
        </w:numPr>
        <w:tabs>
          <w:tab w:val="left" w:pos="240"/>
        </w:tabs>
        <w:jc w:val="both"/>
      </w:pPr>
      <w:r>
        <w:t>b</w:t>
      </w:r>
      <w:r w:rsidRPr="004A22D3">
        <w:t xml:space="preserve">łędy najczęściej popełniane przez kierowców samochodów ciężarowych </w:t>
      </w:r>
    </w:p>
    <w:p w14:paraId="6B86DABC" w14:textId="77777777" w:rsidR="000339FD" w:rsidRPr="004A22D3" w:rsidRDefault="000339FD" w:rsidP="000339FD">
      <w:pPr>
        <w:pStyle w:val="Akapitzlist"/>
        <w:numPr>
          <w:ilvl w:val="0"/>
          <w:numId w:val="38"/>
        </w:numPr>
        <w:tabs>
          <w:tab w:val="left" w:pos="240"/>
        </w:tabs>
        <w:jc w:val="both"/>
      </w:pPr>
      <w:r>
        <w:t>p</w:t>
      </w:r>
      <w:r w:rsidRPr="004A22D3">
        <w:t xml:space="preserve">rzygotowanie do egzaminu teoretycznego </w:t>
      </w:r>
    </w:p>
    <w:p w14:paraId="2F825A28" w14:textId="77777777" w:rsidR="000339FD" w:rsidRPr="004A22D3" w:rsidRDefault="000339FD" w:rsidP="000339FD">
      <w:pPr>
        <w:pStyle w:val="Akapitzlist"/>
        <w:numPr>
          <w:ilvl w:val="0"/>
          <w:numId w:val="38"/>
        </w:numPr>
        <w:tabs>
          <w:tab w:val="left" w:pos="240"/>
        </w:tabs>
        <w:jc w:val="both"/>
      </w:pPr>
      <w:r>
        <w:t>e</w:t>
      </w:r>
      <w:r w:rsidRPr="004A22D3">
        <w:t>gzamin wewnętrzny</w:t>
      </w:r>
    </w:p>
    <w:p w14:paraId="36C96DC0" w14:textId="77777777" w:rsidR="000339FD" w:rsidRPr="00CE0D01" w:rsidRDefault="000339FD" w:rsidP="000339FD">
      <w:pPr>
        <w:tabs>
          <w:tab w:val="left" w:pos="240"/>
        </w:tabs>
        <w:jc w:val="both"/>
      </w:pPr>
      <w:r w:rsidRPr="00CE0D01">
        <w:t>d) program szkolenia praktycznego prawo jazdy kat. C</w:t>
      </w:r>
    </w:p>
    <w:p w14:paraId="68842195" w14:textId="77777777" w:rsidR="000339FD" w:rsidRPr="004A22D3" w:rsidRDefault="000339FD" w:rsidP="000339FD">
      <w:pPr>
        <w:pStyle w:val="Akapitzlist"/>
        <w:numPr>
          <w:ilvl w:val="0"/>
          <w:numId w:val="39"/>
        </w:numPr>
        <w:spacing w:after="200"/>
        <w:contextualSpacing/>
        <w:jc w:val="both"/>
      </w:pPr>
      <w:r>
        <w:t>p</w:t>
      </w:r>
      <w:r w:rsidRPr="004A22D3">
        <w:t>rzygotowanie samochodu ciężarowego do jazdy</w:t>
      </w:r>
    </w:p>
    <w:p w14:paraId="3009523B" w14:textId="77777777" w:rsidR="000339FD" w:rsidRPr="004A22D3" w:rsidRDefault="000339FD" w:rsidP="000339FD">
      <w:pPr>
        <w:pStyle w:val="Akapitzlist"/>
        <w:numPr>
          <w:ilvl w:val="0"/>
          <w:numId w:val="39"/>
        </w:numPr>
        <w:spacing w:after="200"/>
        <w:contextualSpacing/>
        <w:jc w:val="both"/>
      </w:pPr>
      <w:r>
        <w:t>m</w:t>
      </w:r>
      <w:r w:rsidRPr="004A22D3">
        <w:t>ocowanie i zabezpieczenie ładunku</w:t>
      </w:r>
    </w:p>
    <w:p w14:paraId="70A479FF" w14:textId="77777777" w:rsidR="000339FD" w:rsidRPr="004A22D3" w:rsidRDefault="000339FD" w:rsidP="000339FD">
      <w:pPr>
        <w:pStyle w:val="Akapitzlist"/>
        <w:numPr>
          <w:ilvl w:val="0"/>
          <w:numId w:val="39"/>
        </w:numPr>
        <w:spacing w:after="200"/>
        <w:contextualSpacing/>
        <w:jc w:val="both"/>
      </w:pPr>
      <w:r>
        <w:t>r</w:t>
      </w:r>
      <w:r w:rsidRPr="004A22D3">
        <w:t>uszanie, obsługa biegów, hamowanie</w:t>
      </w:r>
    </w:p>
    <w:p w14:paraId="70E9204C" w14:textId="77777777" w:rsidR="000339FD" w:rsidRPr="004A22D3" w:rsidRDefault="000339FD" w:rsidP="000339FD">
      <w:pPr>
        <w:pStyle w:val="Akapitzlist"/>
        <w:numPr>
          <w:ilvl w:val="0"/>
          <w:numId w:val="39"/>
        </w:numPr>
        <w:spacing w:after="200"/>
        <w:contextualSpacing/>
        <w:jc w:val="both"/>
      </w:pPr>
      <w:r>
        <w:t>m</w:t>
      </w:r>
      <w:r w:rsidRPr="004A22D3">
        <w:t>anewrowanie samochodem ciężarowym</w:t>
      </w:r>
    </w:p>
    <w:p w14:paraId="3A88FCC5" w14:textId="77777777" w:rsidR="000339FD" w:rsidRPr="004A22D3" w:rsidRDefault="000339FD" w:rsidP="000339FD">
      <w:pPr>
        <w:pStyle w:val="Akapitzlist"/>
        <w:numPr>
          <w:ilvl w:val="0"/>
          <w:numId w:val="39"/>
        </w:numPr>
        <w:spacing w:after="200"/>
        <w:contextualSpacing/>
        <w:jc w:val="both"/>
      </w:pPr>
      <w:r>
        <w:t>p</w:t>
      </w:r>
      <w:r w:rsidRPr="004A22D3">
        <w:t>lac manewrowy - ćwiczenie umiejętności manewrowania pojazdem</w:t>
      </w:r>
    </w:p>
    <w:p w14:paraId="3455E078" w14:textId="77777777" w:rsidR="000339FD" w:rsidRPr="004A22D3" w:rsidRDefault="000339FD" w:rsidP="000339FD">
      <w:pPr>
        <w:pStyle w:val="Akapitzlist"/>
        <w:numPr>
          <w:ilvl w:val="0"/>
          <w:numId w:val="39"/>
        </w:numPr>
        <w:spacing w:after="200"/>
        <w:contextualSpacing/>
        <w:jc w:val="both"/>
      </w:pPr>
      <w:r>
        <w:t>j</w:t>
      </w:r>
      <w:r w:rsidRPr="004A22D3">
        <w:t>azda w terenie (dostosowanie prędkości do warunków na drodze, hamowanie awaryjne, zachowanie bezpiecznych odległości)</w:t>
      </w:r>
    </w:p>
    <w:p w14:paraId="5D911955" w14:textId="77777777" w:rsidR="000339FD" w:rsidRPr="004A22D3" w:rsidRDefault="000339FD" w:rsidP="000339FD">
      <w:pPr>
        <w:pStyle w:val="Akapitzlist"/>
        <w:numPr>
          <w:ilvl w:val="0"/>
          <w:numId w:val="39"/>
        </w:numPr>
        <w:spacing w:after="200"/>
        <w:contextualSpacing/>
        <w:jc w:val="both"/>
      </w:pPr>
      <w:r>
        <w:t>j</w:t>
      </w:r>
      <w:r w:rsidRPr="004A22D3">
        <w:t>azda w ruchu ulicznym, manewrowanie, parkowanie</w:t>
      </w:r>
    </w:p>
    <w:p w14:paraId="2285C57F" w14:textId="77777777" w:rsidR="000339FD" w:rsidRPr="004A22D3" w:rsidRDefault="000339FD" w:rsidP="000339FD">
      <w:pPr>
        <w:pStyle w:val="Akapitzlist"/>
        <w:numPr>
          <w:ilvl w:val="0"/>
          <w:numId w:val="39"/>
        </w:numPr>
        <w:spacing w:after="200"/>
        <w:contextualSpacing/>
        <w:jc w:val="both"/>
      </w:pPr>
      <w:r>
        <w:t>c</w:t>
      </w:r>
      <w:r w:rsidRPr="004A22D3">
        <w:t>zynności kontrolne na drodze</w:t>
      </w:r>
    </w:p>
    <w:p w14:paraId="00F65708" w14:textId="77777777" w:rsidR="000339FD" w:rsidRPr="004A22D3" w:rsidRDefault="000339FD" w:rsidP="000339FD">
      <w:pPr>
        <w:pStyle w:val="Akapitzlist"/>
        <w:numPr>
          <w:ilvl w:val="0"/>
          <w:numId w:val="39"/>
        </w:numPr>
        <w:spacing w:after="200"/>
        <w:contextualSpacing/>
        <w:jc w:val="both"/>
      </w:pPr>
      <w:r>
        <w:t>p</w:t>
      </w:r>
      <w:r w:rsidRPr="004A22D3">
        <w:t>lac manewrowy - przygotowanie do egzaminu</w:t>
      </w:r>
    </w:p>
    <w:p w14:paraId="057582BC" w14:textId="77777777" w:rsidR="000339FD" w:rsidRPr="004A22D3" w:rsidRDefault="000339FD" w:rsidP="000339FD">
      <w:pPr>
        <w:pStyle w:val="Akapitzlist"/>
        <w:numPr>
          <w:ilvl w:val="0"/>
          <w:numId w:val="39"/>
        </w:numPr>
        <w:spacing w:after="200"/>
        <w:contextualSpacing/>
        <w:jc w:val="both"/>
      </w:pPr>
      <w:r>
        <w:t>t</w:t>
      </w:r>
      <w:r w:rsidRPr="004A22D3">
        <w:t>rasy egzaminacyjne - przygotowanie do egzaminu</w:t>
      </w:r>
    </w:p>
    <w:p w14:paraId="08251BF3" w14:textId="77777777" w:rsidR="000339FD" w:rsidRPr="004A22D3" w:rsidRDefault="000339FD" w:rsidP="000339FD">
      <w:pPr>
        <w:pStyle w:val="Akapitzlist"/>
        <w:numPr>
          <w:ilvl w:val="0"/>
          <w:numId w:val="39"/>
        </w:numPr>
        <w:contextualSpacing/>
        <w:jc w:val="both"/>
      </w:pPr>
      <w:r>
        <w:t>e</w:t>
      </w:r>
      <w:r w:rsidRPr="004A22D3">
        <w:t>gzamin wewnętrzny</w:t>
      </w:r>
    </w:p>
    <w:p w14:paraId="12ADFA5A" w14:textId="77777777" w:rsidR="000339FD" w:rsidRPr="00D04A7F" w:rsidRDefault="000339FD" w:rsidP="000339FD">
      <w:pPr>
        <w:jc w:val="both"/>
      </w:pPr>
      <w:r w:rsidRPr="00D04A7F">
        <w:t>e) program szkolenia praktycznego prawo jazdy kat. C+E</w:t>
      </w:r>
    </w:p>
    <w:p w14:paraId="376A0453" w14:textId="77777777" w:rsidR="000339FD" w:rsidRPr="004A22D3" w:rsidRDefault="000339FD" w:rsidP="000339FD">
      <w:pPr>
        <w:pStyle w:val="Akapitzlist"/>
        <w:numPr>
          <w:ilvl w:val="0"/>
          <w:numId w:val="40"/>
        </w:numPr>
        <w:spacing w:after="200"/>
        <w:contextualSpacing/>
        <w:jc w:val="both"/>
      </w:pPr>
      <w:r>
        <w:t>p</w:t>
      </w:r>
      <w:r w:rsidRPr="004A22D3">
        <w:t>rzygotowanie się do jazdy.</w:t>
      </w:r>
    </w:p>
    <w:p w14:paraId="7934C7EF" w14:textId="77777777" w:rsidR="000339FD" w:rsidRPr="004A22D3" w:rsidRDefault="000339FD" w:rsidP="000339FD">
      <w:pPr>
        <w:pStyle w:val="Akapitzlist"/>
        <w:numPr>
          <w:ilvl w:val="0"/>
          <w:numId w:val="40"/>
        </w:numPr>
        <w:spacing w:after="200"/>
        <w:contextualSpacing/>
        <w:jc w:val="both"/>
      </w:pPr>
      <w:r>
        <w:t>p</w:t>
      </w:r>
      <w:r w:rsidRPr="004A22D3">
        <w:t>osługiwanie się urządzeniami sterowania pojazdem podczas jazdy i parkowania</w:t>
      </w:r>
    </w:p>
    <w:p w14:paraId="78E721CB" w14:textId="77777777" w:rsidR="000339FD" w:rsidRPr="004A22D3" w:rsidRDefault="000339FD" w:rsidP="000339FD">
      <w:pPr>
        <w:pStyle w:val="Akapitzlist"/>
        <w:numPr>
          <w:ilvl w:val="0"/>
          <w:numId w:val="40"/>
        </w:numPr>
        <w:spacing w:after="200"/>
        <w:contextualSpacing/>
        <w:jc w:val="both"/>
      </w:pPr>
      <w:r>
        <w:t>z</w:t>
      </w:r>
      <w:r w:rsidRPr="004A22D3">
        <w:t>ajmowanie właściwej pozycji na drodze.</w:t>
      </w:r>
    </w:p>
    <w:p w14:paraId="56086041" w14:textId="77777777" w:rsidR="000339FD" w:rsidRPr="004A22D3" w:rsidRDefault="000339FD" w:rsidP="000339FD">
      <w:pPr>
        <w:pStyle w:val="Akapitzlist"/>
        <w:numPr>
          <w:ilvl w:val="0"/>
          <w:numId w:val="40"/>
        </w:numPr>
        <w:spacing w:after="200"/>
        <w:contextualSpacing/>
        <w:jc w:val="both"/>
      </w:pPr>
      <w:r>
        <w:t>b</w:t>
      </w:r>
      <w:r w:rsidRPr="004A22D3">
        <w:t>ezpieczne wykonywanie wszelkich manewrów występujących w różnych sytuacjach drogowych</w:t>
      </w:r>
    </w:p>
    <w:p w14:paraId="1A619307" w14:textId="77777777" w:rsidR="000339FD" w:rsidRPr="004A22D3" w:rsidRDefault="000339FD" w:rsidP="000339FD">
      <w:pPr>
        <w:pStyle w:val="Akapitzlist"/>
        <w:numPr>
          <w:ilvl w:val="0"/>
          <w:numId w:val="40"/>
        </w:numPr>
        <w:spacing w:after="200"/>
        <w:contextualSpacing/>
        <w:jc w:val="both"/>
      </w:pPr>
      <w:r>
        <w:t>o</w:t>
      </w:r>
      <w:r w:rsidRPr="004A22D3">
        <w:t>bserwacja drogi i przewidywanie rzeczywistych lub potencjalnych zagrożeń.</w:t>
      </w:r>
    </w:p>
    <w:p w14:paraId="2C523F39" w14:textId="77777777" w:rsidR="000339FD" w:rsidRPr="004A22D3" w:rsidRDefault="000339FD" w:rsidP="000339FD">
      <w:pPr>
        <w:pStyle w:val="Akapitzlist"/>
        <w:numPr>
          <w:ilvl w:val="0"/>
          <w:numId w:val="40"/>
        </w:numPr>
        <w:spacing w:after="200"/>
        <w:contextualSpacing/>
        <w:jc w:val="both"/>
      </w:pPr>
      <w:r>
        <w:t>j</w:t>
      </w:r>
      <w:r w:rsidRPr="004A22D3">
        <w:t>azda z prędkością nieutrudniającą ruchu i dostosowanie do warunków ruchu drogowego.</w:t>
      </w:r>
    </w:p>
    <w:p w14:paraId="6A5032B7" w14:textId="77777777" w:rsidR="000339FD" w:rsidRPr="004A22D3" w:rsidRDefault="000339FD" w:rsidP="000339FD">
      <w:pPr>
        <w:pStyle w:val="Akapitzlist"/>
        <w:numPr>
          <w:ilvl w:val="0"/>
          <w:numId w:val="40"/>
        </w:numPr>
        <w:spacing w:after="200"/>
        <w:contextualSpacing/>
        <w:jc w:val="both"/>
      </w:pPr>
      <w:r>
        <w:t>w</w:t>
      </w:r>
      <w:r w:rsidRPr="004A22D3">
        <w:t>ykonywanie podstawowych czynności kontrolno-obsługowych tych mechanizmów i urządzeń pojazdu, które maja bezpośredni wpływ na bezpieczeństwo jazdy.</w:t>
      </w:r>
    </w:p>
    <w:p w14:paraId="21B67B7C" w14:textId="77777777" w:rsidR="000339FD" w:rsidRPr="004A22D3" w:rsidRDefault="000339FD" w:rsidP="000339FD">
      <w:pPr>
        <w:pStyle w:val="Akapitzlist"/>
        <w:numPr>
          <w:ilvl w:val="0"/>
          <w:numId w:val="40"/>
        </w:numPr>
        <w:spacing w:after="200"/>
        <w:contextualSpacing/>
        <w:jc w:val="both"/>
      </w:pPr>
      <w:r>
        <w:t>s</w:t>
      </w:r>
      <w:r w:rsidRPr="004A22D3">
        <w:t>przęganie i rozprzęganie pojazdu z przyczepą lub naczepą w zakresie – kat. B+E, C+E, C1+E, D+E, D1+E, T prawa jazdy,</w:t>
      </w:r>
      <w:r w:rsidRPr="004A22D3">
        <w:tab/>
      </w:r>
    </w:p>
    <w:p w14:paraId="70AC1830" w14:textId="77777777" w:rsidR="000339FD" w:rsidRPr="004A22D3" w:rsidRDefault="000339FD" w:rsidP="000339FD">
      <w:pPr>
        <w:pStyle w:val="Akapitzlist"/>
        <w:numPr>
          <w:ilvl w:val="0"/>
          <w:numId w:val="40"/>
        </w:numPr>
        <w:spacing w:after="200"/>
        <w:contextualSpacing/>
        <w:jc w:val="both"/>
      </w:pPr>
      <w:r>
        <w:t>w</w:t>
      </w:r>
      <w:r w:rsidRPr="004A22D3">
        <w:t>łączanie się do ruchu.</w:t>
      </w:r>
    </w:p>
    <w:p w14:paraId="1528E8F8" w14:textId="77777777" w:rsidR="000339FD" w:rsidRPr="004A22D3" w:rsidRDefault="000339FD" w:rsidP="000339FD">
      <w:pPr>
        <w:pStyle w:val="Akapitzlist"/>
        <w:numPr>
          <w:ilvl w:val="0"/>
          <w:numId w:val="40"/>
        </w:numPr>
        <w:spacing w:after="200"/>
        <w:contextualSpacing/>
        <w:jc w:val="both"/>
      </w:pPr>
      <w:r>
        <w:t>r</w:t>
      </w:r>
      <w:r w:rsidRPr="004A22D3">
        <w:t>espektowanie praw innych uczestników ruchu oraz porozumiewania się z nimi przy użyciu dopuszczalnych środków.</w:t>
      </w:r>
    </w:p>
    <w:p w14:paraId="5D7E2B90" w14:textId="77777777" w:rsidR="000339FD" w:rsidRPr="004A22D3" w:rsidRDefault="000339FD" w:rsidP="000339FD">
      <w:pPr>
        <w:pStyle w:val="Akapitzlist"/>
        <w:numPr>
          <w:ilvl w:val="0"/>
          <w:numId w:val="40"/>
        </w:numPr>
        <w:spacing w:after="200"/>
        <w:contextualSpacing/>
        <w:jc w:val="both"/>
      </w:pPr>
      <w:r>
        <w:t>s</w:t>
      </w:r>
      <w:r w:rsidRPr="004A22D3">
        <w:t>kuteczne reagowanie w przypadku powstania rzeczywistego zagrożenia, w tym hamowanie awaryjne.</w:t>
      </w:r>
    </w:p>
    <w:p w14:paraId="4C5A195D" w14:textId="77777777" w:rsidR="000339FD" w:rsidRPr="004A22D3" w:rsidRDefault="000339FD" w:rsidP="000339FD">
      <w:pPr>
        <w:pStyle w:val="Akapitzlist"/>
        <w:numPr>
          <w:ilvl w:val="0"/>
          <w:numId w:val="40"/>
        </w:numPr>
        <w:spacing w:after="200"/>
        <w:contextualSpacing/>
        <w:jc w:val="both"/>
      </w:pPr>
      <w:r>
        <w:t>j</w:t>
      </w:r>
      <w:r w:rsidRPr="004A22D3">
        <w:t>azda poza terenem zabudowanym lub po drogach o podwyższonej dopuszczalnej prędkości.</w:t>
      </w:r>
    </w:p>
    <w:p w14:paraId="378BEDC3" w14:textId="77777777" w:rsidR="000339FD" w:rsidRPr="004A22D3" w:rsidRDefault="000339FD" w:rsidP="000339FD">
      <w:pPr>
        <w:pStyle w:val="Akapitzlist"/>
        <w:numPr>
          <w:ilvl w:val="0"/>
          <w:numId w:val="40"/>
        </w:numPr>
        <w:spacing w:after="200"/>
        <w:contextualSpacing/>
        <w:jc w:val="both"/>
      </w:pPr>
      <w:r>
        <w:t>j</w:t>
      </w:r>
      <w:r w:rsidRPr="004A22D3">
        <w:t>azda z zachowaniem obowiązujących przepisów ruchu drogowego.</w:t>
      </w:r>
    </w:p>
    <w:p w14:paraId="0E2D17AD" w14:textId="77777777" w:rsidR="000339FD" w:rsidRDefault="000339FD" w:rsidP="000339FD">
      <w:pPr>
        <w:pStyle w:val="Akapitzlist"/>
        <w:numPr>
          <w:ilvl w:val="0"/>
          <w:numId w:val="40"/>
        </w:numPr>
        <w:spacing w:after="200"/>
        <w:contextualSpacing/>
        <w:jc w:val="both"/>
      </w:pPr>
      <w:r>
        <w:t>z</w:t>
      </w:r>
      <w:r w:rsidRPr="004A22D3">
        <w:t>achowanie środków ostrożności przy wysiadaniu z pojazdu.</w:t>
      </w:r>
    </w:p>
    <w:p w14:paraId="72F20669" w14:textId="77777777" w:rsidR="000339FD" w:rsidRDefault="000339FD" w:rsidP="000339FD">
      <w:pPr>
        <w:pStyle w:val="Akapitzlist"/>
        <w:numPr>
          <w:ilvl w:val="0"/>
          <w:numId w:val="40"/>
        </w:numPr>
        <w:contextualSpacing/>
        <w:jc w:val="both"/>
      </w:pPr>
      <w:r>
        <w:t>p</w:t>
      </w:r>
      <w:r w:rsidRPr="004A22D3">
        <w:t>odejmowania działań w zakresie udzielania przedlekarskiej pomocy ofiarom wypadków drogowych.</w:t>
      </w:r>
    </w:p>
    <w:p w14:paraId="49ECDDAF" w14:textId="77777777" w:rsidR="000339FD" w:rsidRPr="00584252" w:rsidRDefault="000339FD" w:rsidP="000339FD">
      <w:pPr>
        <w:jc w:val="both"/>
        <w:rPr>
          <w:b/>
          <w:bCs/>
        </w:rPr>
      </w:pPr>
      <w:r w:rsidRPr="00584252">
        <w:rPr>
          <w:b/>
          <w:bCs/>
        </w:rPr>
        <w:t xml:space="preserve">W przypadku nie zdania przez uczestników szkolenia egzaminu zewnętrznego, Wykonawca zobowiązany jest im zapewnić po dwie godziny zajęć praktycznych. </w:t>
      </w:r>
    </w:p>
    <w:p w14:paraId="1F016003" w14:textId="18FDD973" w:rsidR="000339FD" w:rsidRDefault="000339FD" w:rsidP="000339FD">
      <w:pPr>
        <w:jc w:val="both"/>
        <w:rPr>
          <w:b/>
        </w:rPr>
      </w:pPr>
      <w:r>
        <w:t xml:space="preserve">Szkolenie zawodowe </w:t>
      </w:r>
      <w:r w:rsidRPr="00302A29">
        <w:t xml:space="preserve"> </w:t>
      </w:r>
      <w:r>
        <w:t xml:space="preserve">musi być przeprowadzone na  terenie  powiatu: </w:t>
      </w:r>
      <w:r w:rsidRPr="00337F6C">
        <w:rPr>
          <w:b/>
        </w:rPr>
        <w:t xml:space="preserve">opatowskiego </w:t>
      </w:r>
      <w:r w:rsidR="000B281A">
        <w:rPr>
          <w:b/>
        </w:rPr>
        <w:t>lub ostrowieckiego.</w:t>
      </w:r>
    </w:p>
    <w:p w14:paraId="12CD19FA" w14:textId="77777777" w:rsidR="000339FD" w:rsidRPr="00337F6C" w:rsidRDefault="000339FD" w:rsidP="000339FD">
      <w:pPr>
        <w:jc w:val="both"/>
        <w:rPr>
          <w:bCs/>
        </w:rPr>
      </w:pPr>
      <w:r w:rsidRPr="00337F6C">
        <w:rPr>
          <w:bCs/>
        </w:rPr>
        <w:t>Cenę szkolenia należy skalkulować tak, aby uwzględnić koszt dojazdu uczestników na szkolenie środkami komunikacji miejskiej lub busem:</w:t>
      </w:r>
    </w:p>
    <w:p w14:paraId="616A38DA" w14:textId="551D2CFC" w:rsidR="000339FD" w:rsidRPr="00337F6C" w:rsidRDefault="000B281A" w:rsidP="000339FD">
      <w:pPr>
        <w:jc w:val="both"/>
        <w:rPr>
          <w:bCs/>
        </w:rPr>
      </w:pPr>
      <w:r>
        <w:t>3</w:t>
      </w:r>
      <w:r w:rsidR="000339FD">
        <w:t xml:space="preserve"> osoby – powiat opatowski</w:t>
      </w:r>
    </w:p>
    <w:p w14:paraId="4313E367" w14:textId="77777777" w:rsidR="000339FD" w:rsidRDefault="000339FD" w:rsidP="000339FD">
      <w:pPr>
        <w:pStyle w:val="HTML-wstpniesformatowany"/>
        <w:jc w:val="both"/>
        <w:rPr>
          <w:rFonts w:ascii="Times New Roman" w:hAnsi="Times New Roman" w:cs="Times New Roman"/>
          <w:sz w:val="24"/>
          <w:szCs w:val="24"/>
        </w:rPr>
      </w:pPr>
      <w:r>
        <w:rPr>
          <w:rFonts w:ascii="Times New Roman" w:hAnsi="Times New Roman" w:cs="Times New Roman"/>
          <w:sz w:val="24"/>
          <w:szCs w:val="24"/>
        </w:rPr>
        <w:lastRenderedPageBreak/>
        <w:t>2 osoby – powiat ostrowiecki</w:t>
      </w:r>
    </w:p>
    <w:p w14:paraId="5D013629" w14:textId="317259AA" w:rsidR="000339FD" w:rsidRDefault="000339FD" w:rsidP="000339FD">
      <w:pPr>
        <w:jc w:val="both"/>
        <w:rPr>
          <w:bCs/>
        </w:rPr>
      </w:pPr>
      <w:r>
        <w:rPr>
          <w:bCs/>
        </w:rPr>
        <w:t>Wykonawca ubiegający się o realizację zamówienia musi posiadać wpis do rejestru przedsiębiorców prowadzących ośrodek szkolenia kierowców n</w:t>
      </w:r>
      <w:r w:rsidR="000B281A">
        <w:rPr>
          <w:bCs/>
        </w:rPr>
        <w:t>a terenie powiatu opatowskiego lub ostrowieckiego.</w:t>
      </w:r>
    </w:p>
    <w:p w14:paraId="1287A428" w14:textId="2F67E332" w:rsidR="000339FD" w:rsidRPr="00302A29" w:rsidRDefault="000339FD" w:rsidP="000339FD">
      <w:pPr>
        <w:jc w:val="both"/>
      </w:pPr>
      <w:r>
        <w:t xml:space="preserve">Lokal oraz zaplecze techniczne (minimum </w:t>
      </w:r>
      <w:r w:rsidR="00413C17">
        <w:t>jeden pojazd przystosowany</w:t>
      </w:r>
      <w:r>
        <w:t xml:space="preserve"> do nauki jazdy </w:t>
      </w:r>
      <w:r w:rsidR="00413C17">
        <w:rPr>
          <w:u w:val="single"/>
        </w:rPr>
        <w:t>nie starszy</w:t>
      </w:r>
      <w:r w:rsidRPr="00095DB6">
        <w:rPr>
          <w:u w:val="single"/>
        </w:rPr>
        <w:t xml:space="preserve"> niż 10 lat</w:t>
      </w:r>
      <w:r w:rsidR="00413C17">
        <w:t>, jeden tandem</w:t>
      </w:r>
      <w:r>
        <w:t xml:space="preserve"> do praktycznej nauki jazdy na szkoleniu kat. CE, plac manewrowy) zapewnia Wykonawca.</w:t>
      </w:r>
    </w:p>
    <w:p w14:paraId="1A8BC5C1" w14:textId="77777777" w:rsidR="00B340CE" w:rsidRDefault="00B340CE" w:rsidP="001470A3">
      <w:pPr>
        <w:jc w:val="both"/>
      </w:pPr>
    </w:p>
    <w:p w14:paraId="153841FF" w14:textId="20F9CB0B" w:rsidR="000339FD" w:rsidRDefault="000339FD" w:rsidP="000339FD">
      <w:pPr>
        <w:jc w:val="both"/>
        <w:rPr>
          <w:b/>
          <w:bCs/>
          <w:i/>
          <w:u w:val="single"/>
        </w:rPr>
      </w:pPr>
      <w:r>
        <w:rPr>
          <w:b/>
          <w:bCs/>
        </w:rPr>
        <w:t xml:space="preserve">Część VII: </w:t>
      </w:r>
      <w:r>
        <w:rPr>
          <w:b/>
          <w:bCs/>
          <w:i/>
          <w:u w:val="single"/>
        </w:rPr>
        <w:t>Operator koparko – ładowarki (wszystkie typy)</w:t>
      </w:r>
    </w:p>
    <w:p w14:paraId="2A488DB5" w14:textId="3F83CCE8" w:rsidR="000339FD" w:rsidRDefault="000339FD" w:rsidP="000339FD">
      <w:pPr>
        <w:jc w:val="both"/>
        <w:rPr>
          <w:bCs/>
        </w:rPr>
      </w:pPr>
      <w:r>
        <w:t xml:space="preserve">Celem szkolenia jest </w:t>
      </w:r>
      <w:r>
        <w:rPr>
          <w:bCs/>
        </w:rPr>
        <w:t>przygotowanie uczestników do nabycia kwalifikacji do wykonywania zawodu operatora koparko-ładowarki.</w:t>
      </w:r>
    </w:p>
    <w:p w14:paraId="3C7129D4" w14:textId="77777777" w:rsidR="000339FD" w:rsidRDefault="000339FD" w:rsidP="000339FD">
      <w:pPr>
        <w:jc w:val="both"/>
        <w:rPr>
          <w:bCs/>
        </w:rPr>
      </w:pPr>
      <w:r>
        <w:rPr>
          <w:bCs/>
        </w:rPr>
        <w:t>Program szkolenia, umożliwiający zdobycie uprawnień do obsługi koparko-ładowarki, musi być zrealizowany zgodnie z programem Instytutu Mechanizacji Budownictwa i Górnictwa Skalnego oraz zgodnie z Rozporządzeniem Ministra Gospodarki z dnia 20 września 2001 roku w sprawie bezpieczeństwa i higieny pracy podczas eksploatacji maszyn i innych urządzeń technicznych do robót ziemnych, budowlanych i drogowych.</w:t>
      </w:r>
    </w:p>
    <w:p w14:paraId="5C5E7205" w14:textId="77777777" w:rsidR="000339FD" w:rsidRDefault="000339FD" w:rsidP="000339FD">
      <w:pPr>
        <w:jc w:val="both"/>
      </w:pPr>
      <w:r>
        <w:rPr>
          <w:bCs/>
        </w:rPr>
        <w:t>Szkolenie obejmuje 134 godziny dydaktyczne, w tym 52 godziny – zajęcia teoretyczne i 82 godziny – zajęcia praktyczne i zakończone jest egzaminem zewnętrznym przed Komisją Egzaminacyjną powołaną przez Instytut Mechanizacji Budownictwa i Górnictwa Skalnego w Warszawie.</w:t>
      </w:r>
      <w:r w:rsidRPr="00D16156">
        <w:t xml:space="preserve"> </w:t>
      </w:r>
      <w:r w:rsidRPr="00D875FB">
        <w:t>Koszty wszystkich egzaminów państwowych ponosi Wykonawca.</w:t>
      </w:r>
      <w:r>
        <w:t xml:space="preserve"> </w:t>
      </w:r>
    </w:p>
    <w:p w14:paraId="2E491903" w14:textId="77777777" w:rsidR="000339FD" w:rsidRDefault="000339FD" w:rsidP="000339FD">
      <w:pPr>
        <w:jc w:val="both"/>
      </w:pPr>
      <w:r>
        <w:t>Do liczby godzin szkolenia ogółem nie należy wliczać godzin przewidywanych na egzaminy, ponieważ Wykonawcy w różny sposób szacują czas niezbędny do przeprowadzenia egzaminów.</w:t>
      </w:r>
    </w:p>
    <w:p w14:paraId="455150D8" w14:textId="77777777" w:rsidR="000339FD" w:rsidRDefault="000339FD" w:rsidP="000339FD">
      <w:pPr>
        <w:jc w:val="both"/>
        <w:rPr>
          <w:bCs/>
        </w:rPr>
      </w:pPr>
      <w:r>
        <w:rPr>
          <w:bCs/>
        </w:rPr>
        <w:t>Program szkolenia powinien obejmować takie zagadnienia jak:</w:t>
      </w:r>
    </w:p>
    <w:p w14:paraId="5B97569E" w14:textId="77777777" w:rsidR="000339FD" w:rsidRDefault="000339FD" w:rsidP="000339FD">
      <w:pPr>
        <w:jc w:val="both"/>
        <w:rPr>
          <w:bCs/>
        </w:rPr>
      </w:pPr>
      <w:r>
        <w:rPr>
          <w:bCs/>
        </w:rPr>
        <w:t>- użytkowanie i obsługa maszyn</w:t>
      </w:r>
    </w:p>
    <w:p w14:paraId="57E2D7AB" w14:textId="77777777" w:rsidR="000339FD" w:rsidRDefault="000339FD" w:rsidP="000339FD">
      <w:pPr>
        <w:jc w:val="both"/>
        <w:rPr>
          <w:bCs/>
        </w:rPr>
      </w:pPr>
      <w:r>
        <w:rPr>
          <w:bCs/>
        </w:rPr>
        <w:t>- przepisy BHP</w:t>
      </w:r>
    </w:p>
    <w:p w14:paraId="3478A705" w14:textId="77777777" w:rsidR="000339FD" w:rsidRDefault="000339FD" w:rsidP="000339FD">
      <w:pPr>
        <w:jc w:val="both"/>
        <w:rPr>
          <w:bCs/>
        </w:rPr>
      </w:pPr>
      <w:r>
        <w:rPr>
          <w:bCs/>
        </w:rPr>
        <w:t>- budowa maszyn (koparek, silników spalinowych)</w:t>
      </w:r>
    </w:p>
    <w:p w14:paraId="13AC33E0" w14:textId="77777777" w:rsidR="000339FD" w:rsidRDefault="000339FD" w:rsidP="000339FD">
      <w:pPr>
        <w:jc w:val="both"/>
        <w:rPr>
          <w:bCs/>
        </w:rPr>
      </w:pPr>
      <w:r>
        <w:rPr>
          <w:bCs/>
        </w:rPr>
        <w:t>- elementy hydrauliki</w:t>
      </w:r>
    </w:p>
    <w:p w14:paraId="504ECFAC" w14:textId="77777777" w:rsidR="000339FD" w:rsidRDefault="000339FD" w:rsidP="000339FD">
      <w:pPr>
        <w:jc w:val="both"/>
        <w:rPr>
          <w:bCs/>
        </w:rPr>
      </w:pPr>
      <w:r>
        <w:rPr>
          <w:bCs/>
        </w:rPr>
        <w:t>- technologia robót</w:t>
      </w:r>
    </w:p>
    <w:p w14:paraId="7A81D545" w14:textId="77777777" w:rsidR="000339FD" w:rsidRDefault="000339FD" w:rsidP="000339FD">
      <w:pPr>
        <w:jc w:val="both"/>
        <w:rPr>
          <w:bCs/>
        </w:rPr>
      </w:pPr>
      <w:r>
        <w:rPr>
          <w:bCs/>
        </w:rPr>
        <w:t>- zajęcia praktyczne.</w:t>
      </w:r>
    </w:p>
    <w:p w14:paraId="61DFA576" w14:textId="77777777" w:rsidR="000339FD" w:rsidRDefault="000339FD" w:rsidP="000339FD">
      <w:pPr>
        <w:jc w:val="both"/>
        <w:rPr>
          <w:b/>
          <w:bCs/>
        </w:rPr>
      </w:pPr>
      <w:r w:rsidRPr="00584252">
        <w:rPr>
          <w:b/>
          <w:bCs/>
        </w:rPr>
        <w:t xml:space="preserve">W przypadku nie zdania przez uczestników szkolenia egzaminu zewnętrznego, Wykonawca zobowiązany jest im zapewnić po dwie godziny zajęć praktycznych. </w:t>
      </w:r>
    </w:p>
    <w:p w14:paraId="5BDB8133" w14:textId="4B18C732" w:rsidR="000339FD" w:rsidRDefault="000339FD" w:rsidP="000339FD">
      <w:pPr>
        <w:jc w:val="both"/>
      </w:pPr>
      <w:r>
        <w:t xml:space="preserve">Szkolenie zawodowe </w:t>
      </w:r>
      <w:r w:rsidRPr="00302A29">
        <w:t xml:space="preserve"> </w:t>
      </w:r>
      <w:r>
        <w:t xml:space="preserve">winno być przeprowadzone na  terenie  powiatu </w:t>
      </w:r>
      <w:r w:rsidR="000B281A">
        <w:rPr>
          <w:b/>
        </w:rPr>
        <w:t>opatowskiego lub ostrowieckiego</w:t>
      </w:r>
      <w:r w:rsidRPr="001520A3">
        <w:rPr>
          <w:b/>
        </w:rPr>
        <w:t>.</w:t>
      </w:r>
    </w:p>
    <w:p w14:paraId="0EF8597F" w14:textId="77777777" w:rsidR="000339FD" w:rsidRDefault="000339FD" w:rsidP="000339FD">
      <w:pPr>
        <w:jc w:val="both"/>
        <w:rPr>
          <w:bCs/>
        </w:rPr>
      </w:pPr>
      <w:r>
        <w:rPr>
          <w:bCs/>
        </w:rPr>
        <w:t>Cenę szkolenia należy skalkulować tak, aby uwzględnić koszt dojazdu uczestników na szkolenie</w:t>
      </w:r>
      <w:r w:rsidRPr="00A33B03">
        <w:rPr>
          <w:bCs/>
        </w:rPr>
        <w:t xml:space="preserve"> </w:t>
      </w:r>
      <w:r>
        <w:rPr>
          <w:bCs/>
        </w:rPr>
        <w:t>środkami komunikacji miejskiej lub busem:</w:t>
      </w:r>
    </w:p>
    <w:p w14:paraId="688E1A0D" w14:textId="570136E9" w:rsidR="000339FD" w:rsidRDefault="00413C17" w:rsidP="000339FD">
      <w:pPr>
        <w:pStyle w:val="HTML-wstpniesformatowany"/>
        <w:jc w:val="both"/>
        <w:rPr>
          <w:rFonts w:ascii="Times New Roman" w:hAnsi="Times New Roman" w:cs="Times New Roman"/>
          <w:sz w:val="24"/>
          <w:szCs w:val="24"/>
        </w:rPr>
      </w:pPr>
      <w:r>
        <w:rPr>
          <w:rFonts w:ascii="Times New Roman" w:hAnsi="Times New Roman" w:cs="Times New Roman"/>
          <w:sz w:val="24"/>
          <w:szCs w:val="24"/>
        </w:rPr>
        <w:t>8</w:t>
      </w:r>
      <w:r w:rsidR="00EE05A9">
        <w:rPr>
          <w:rFonts w:ascii="Times New Roman" w:hAnsi="Times New Roman" w:cs="Times New Roman"/>
          <w:sz w:val="24"/>
          <w:szCs w:val="24"/>
        </w:rPr>
        <w:t xml:space="preserve"> osób</w:t>
      </w:r>
      <w:r w:rsidR="000339FD">
        <w:rPr>
          <w:rFonts w:ascii="Times New Roman" w:hAnsi="Times New Roman" w:cs="Times New Roman"/>
          <w:sz w:val="24"/>
          <w:szCs w:val="24"/>
        </w:rPr>
        <w:t xml:space="preserve"> – powiat </w:t>
      </w:r>
      <w:r>
        <w:rPr>
          <w:rFonts w:ascii="Times New Roman" w:hAnsi="Times New Roman" w:cs="Times New Roman"/>
          <w:sz w:val="24"/>
          <w:szCs w:val="24"/>
        </w:rPr>
        <w:t>opatowsk</w:t>
      </w:r>
      <w:r w:rsidR="000339FD">
        <w:rPr>
          <w:rFonts w:ascii="Times New Roman" w:hAnsi="Times New Roman" w:cs="Times New Roman"/>
          <w:sz w:val="24"/>
          <w:szCs w:val="24"/>
        </w:rPr>
        <w:t>i,</w:t>
      </w:r>
    </w:p>
    <w:p w14:paraId="2E8A586A" w14:textId="10C4E7D6" w:rsidR="000339FD" w:rsidRDefault="00413C17" w:rsidP="000339FD">
      <w:pPr>
        <w:pStyle w:val="HTML-wstpniesformatowany"/>
        <w:jc w:val="both"/>
        <w:rPr>
          <w:rFonts w:ascii="Times New Roman" w:hAnsi="Times New Roman" w:cs="Times New Roman"/>
          <w:sz w:val="24"/>
          <w:szCs w:val="24"/>
        </w:rPr>
      </w:pPr>
      <w:r>
        <w:rPr>
          <w:rFonts w:ascii="Times New Roman" w:hAnsi="Times New Roman" w:cs="Times New Roman"/>
          <w:sz w:val="24"/>
          <w:szCs w:val="24"/>
        </w:rPr>
        <w:t>2</w:t>
      </w:r>
      <w:r w:rsidR="00EE05A9">
        <w:rPr>
          <w:rFonts w:ascii="Times New Roman" w:hAnsi="Times New Roman" w:cs="Times New Roman"/>
          <w:sz w:val="24"/>
          <w:szCs w:val="24"/>
        </w:rPr>
        <w:t xml:space="preserve"> osoby</w:t>
      </w:r>
      <w:r w:rsidR="000339FD">
        <w:rPr>
          <w:rFonts w:ascii="Times New Roman" w:hAnsi="Times New Roman" w:cs="Times New Roman"/>
          <w:sz w:val="24"/>
          <w:szCs w:val="24"/>
        </w:rPr>
        <w:t xml:space="preserve"> – powiat </w:t>
      </w:r>
      <w:r>
        <w:rPr>
          <w:rFonts w:ascii="Times New Roman" w:hAnsi="Times New Roman" w:cs="Times New Roman"/>
          <w:sz w:val="24"/>
          <w:szCs w:val="24"/>
        </w:rPr>
        <w:t>ostrowiecki</w:t>
      </w:r>
      <w:r w:rsidR="000339FD">
        <w:rPr>
          <w:rFonts w:ascii="Times New Roman" w:hAnsi="Times New Roman" w:cs="Times New Roman"/>
          <w:sz w:val="24"/>
          <w:szCs w:val="24"/>
        </w:rPr>
        <w:t>,</w:t>
      </w:r>
    </w:p>
    <w:p w14:paraId="02490A5F" w14:textId="77777777" w:rsidR="000339FD" w:rsidRDefault="000339FD" w:rsidP="000339FD">
      <w:pPr>
        <w:jc w:val="both"/>
        <w:rPr>
          <w:bCs/>
        </w:rPr>
      </w:pPr>
      <w:r>
        <w:rPr>
          <w:bCs/>
        </w:rPr>
        <w:t>Po ukończeniu szkolenia, Wykonawca zobowiązany będzie wydać uczestnikom zaświadczenie o ukończeniu szkolenia zawodowego wraz z książeczką operatora.</w:t>
      </w:r>
    </w:p>
    <w:p w14:paraId="3AFD9EA7" w14:textId="33DFAC82" w:rsidR="000339FD" w:rsidRDefault="000339FD" w:rsidP="000339FD">
      <w:pPr>
        <w:jc w:val="both"/>
        <w:rPr>
          <w:bCs/>
        </w:rPr>
      </w:pPr>
    </w:p>
    <w:p w14:paraId="5C71E896" w14:textId="6F09D8C1" w:rsidR="00AC738F" w:rsidRPr="00EE05A9" w:rsidRDefault="00AC738F" w:rsidP="00AC738F">
      <w:pPr>
        <w:rPr>
          <w:b/>
          <w:bCs/>
          <w:i/>
          <w:u w:val="single"/>
        </w:rPr>
      </w:pPr>
      <w:r w:rsidRPr="00EE05A9">
        <w:rPr>
          <w:b/>
          <w:bCs/>
          <w:i/>
          <w:u w:val="single"/>
        </w:rPr>
        <w:t xml:space="preserve">Część VIII: Kelner – barman – barista z </w:t>
      </w:r>
      <w:r w:rsidR="000B281A" w:rsidRPr="00EE05A9">
        <w:rPr>
          <w:b/>
          <w:bCs/>
          <w:i/>
          <w:u w:val="single"/>
        </w:rPr>
        <w:t>elementami carvingu</w:t>
      </w:r>
    </w:p>
    <w:p w14:paraId="7DC49C07" w14:textId="2A4CD642" w:rsidR="00AC738F" w:rsidRDefault="00AC738F" w:rsidP="00AC738F">
      <w:pPr>
        <w:rPr>
          <w:bCs/>
        </w:rPr>
      </w:pPr>
      <w:r>
        <w:rPr>
          <w:bCs/>
        </w:rPr>
        <w:t xml:space="preserve">Celem szkolenia jest nabycie przez uczestników szkolenia wiedzy teoretycznej i umiejętności praktycznych </w:t>
      </w:r>
      <w:r w:rsidR="00014C3B">
        <w:rPr>
          <w:bCs/>
        </w:rPr>
        <w:t>zdobienia potraw.</w:t>
      </w:r>
    </w:p>
    <w:p w14:paraId="7AA2AACE" w14:textId="4C671C63" w:rsidR="00AC738F" w:rsidRDefault="00014C3B" w:rsidP="00AC738F">
      <w:pPr>
        <w:rPr>
          <w:bCs/>
        </w:rPr>
      </w:pPr>
      <w:r>
        <w:rPr>
          <w:bCs/>
        </w:rPr>
        <w:t>Szkolenie obejmuje około 120 godzin dydaktycznych, w tym 80 godzin</w:t>
      </w:r>
      <w:r w:rsidR="00AC738F">
        <w:rPr>
          <w:bCs/>
        </w:rPr>
        <w:t xml:space="preserve"> </w:t>
      </w:r>
      <w:r>
        <w:rPr>
          <w:bCs/>
        </w:rPr>
        <w:t>zajęć praktycznych, 4</w:t>
      </w:r>
      <w:r w:rsidR="00AC738F">
        <w:rPr>
          <w:bCs/>
        </w:rPr>
        <w:t xml:space="preserve">0 godzin </w:t>
      </w:r>
      <w:r>
        <w:rPr>
          <w:bCs/>
        </w:rPr>
        <w:t>zajęć teoretycznych. Zakończone</w:t>
      </w:r>
      <w:r w:rsidR="00AC738F">
        <w:rPr>
          <w:bCs/>
        </w:rPr>
        <w:t xml:space="preserve"> jest egzaminem przed komisją powołaną przez Wykonawcę szkolenia. Koszt egzaminów ponosi Wykonawca.</w:t>
      </w:r>
    </w:p>
    <w:p w14:paraId="4D7FA130" w14:textId="77777777" w:rsidR="00AC738F" w:rsidRDefault="00AC738F" w:rsidP="00AC738F">
      <w:r>
        <w:t>Do liczby godzin szkolenia ogółem nie należy wliczać godzin przewidywanych na egzaminy, ponieważ Wykonawcy w różny sposób szacują czas niezbędny do przeprowadzenia egzaminów.</w:t>
      </w:r>
    </w:p>
    <w:p w14:paraId="1DF41361" w14:textId="77777777" w:rsidR="00AC738F" w:rsidRDefault="00AC738F" w:rsidP="00AC738F">
      <w:pPr>
        <w:rPr>
          <w:bCs/>
        </w:rPr>
      </w:pPr>
      <w:r>
        <w:rPr>
          <w:bCs/>
        </w:rPr>
        <w:lastRenderedPageBreak/>
        <w:t>Program szkolenia powinien obejmować takie zagadnienia jak:</w:t>
      </w:r>
    </w:p>
    <w:p w14:paraId="6DF3C7BA" w14:textId="77777777" w:rsidR="00AC738F" w:rsidRPr="00F80E10" w:rsidRDefault="00AC738F" w:rsidP="00AC738F">
      <w:pPr>
        <w:rPr>
          <w:b/>
          <w:bCs/>
          <w:i/>
        </w:rPr>
      </w:pPr>
      <w:r w:rsidRPr="00F80E10">
        <w:rPr>
          <w:b/>
          <w:bCs/>
          <w:i/>
        </w:rPr>
        <w:t>z zakresu zawodu kelnera:</w:t>
      </w:r>
    </w:p>
    <w:p w14:paraId="3C421F16" w14:textId="77777777" w:rsidR="00AC738F" w:rsidRDefault="00AC738F" w:rsidP="00AC738F">
      <w:pPr>
        <w:rPr>
          <w:bCs/>
        </w:rPr>
      </w:pPr>
      <w:r>
        <w:rPr>
          <w:bCs/>
        </w:rPr>
        <w:t>- przestrzeganie zasad bhp, ppoż w sali konsumenckiej</w:t>
      </w:r>
    </w:p>
    <w:p w14:paraId="4FAF53DA" w14:textId="77777777" w:rsidR="00AC738F" w:rsidRDefault="00AC738F" w:rsidP="00AC738F">
      <w:pPr>
        <w:rPr>
          <w:bCs/>
        </w:rPr>
      </w:pPr>
      <w:r>
        <w:rPr>
          <w:bCs/>
        </w:rPr>
        <w:t>- wykazywanie kultury osobistej i przestrzeganie etyki zawodowej ( wizerunek zawodowy kelnera, doradca kulinarny)</w:t>
      </w:r>
    </w:p>
    <w:p w14:paraId="1430A944" w14:textId="77777777" w:rsidR="00AC738F" w:rsidRDefault="00AC738F" w:rsidP="00AC738F">
      <w:pPr>
        <w:rPr>
          <w:bCs/>
        </w:rPr>
      </w:pPr>
      <w:r>
        <w:rPr>
          <w:bCs/>
        </w:rPr>
        <w:t>- wyposażenie i obsługa sprzętu kelnerskiego w części konsumenckiej i ekspedycyjnej</w:t>
      </w:r>
    </w:p>
    <w:p w14:paraId="29DA4BBA" w14:textId="77777777" w:rsidR="00AC738F" w:rsidRDefault="00AC738F" w:rsidP="00AC738F">
      <w:pPr>
        <w:rPr>
          <w:bCs/>
        </w:rPr>
      </w:pPr>
      <w:r>
        <w:rPr>
          <w:bCs/>
        </w:rPr>
        <w:t>- przygotowanie poprzedzające obsługę</w:t>
      </w:r>
    </w:p>
    <w:p w14:paraId="3697F6FD" w14:textId="77777777" w:rsidR="00AC738F" w:rsidRDefault="00AC738F" w:rsidP="00AC738F">
      <w:pPr>
        <w:rPr>
          <w:bCs/>
        </w:rPr>
      </w:pPr>
      <w:r>
        <w:rPr>
          <w:bCs/>
        </w:rPr>
        <w:t>- przygotowanie sali konsumenckiej, zasady nakrywania stołu</w:t>
      </w:r>
    </w:p>
    <w:p w14:paraId="7EEB0845" w14:textId="77777777" w:rsidR="00AC738F" w:rsidRDefault="00AC738F" w:rsidP="00AC738F">
      <w:pPr>
        <w:rPr>
          <w:bCs/>
        </w:rPr>
      </w:pPr>
      <w:r>
        <w:rPr>
          <w:bCs/>
        </w:rPr>
        <w:t>- obsługiwanie w sali konsumenckiej (komunikacja sala-kuchnia)</w:t>
      </w:r>
    </w:p>
    <w:p w14:paraId="19A94065" w14:textId="77777777" w:rsidR="00AC738F" w:rsidRDefault="00AC738F" w:rsidP="00AC738F">
      <w:pPr>
        <w:rPr>
          <w:bCs/>
        </w:rPr>
      </w:pPr>
      <w:r>
        <w:rPr>
          <w:bCs/>
        </w:rPr>
        <w:t>- noszenie zastawy ( techniki noszenia talerzy, naczyń, tac)</w:t>
      </w:r>
    </w:p>
    <w:p w14:paraId="0D1829F4" w14:textId="77777777" w:rsidR="00AC738F" w:rsidRDefault="00AC738F" w:rsidP="00AC738F">
      <w:pPr>
        <w:rPr>
          <w:bCs/>
        </w:rPr>
      </w:pPr>
      <w:r>
        <w:rPr>
          <w:bCs/>
        </w:rPr>
        <w:t>- serwowanie potraw</w:t>
      </w:r>
    </w:p>
    <w:p w14:paraId="730E1F26" w14:textId="77777777" w:rsidR="00AC738F" w:rsidRDefault="00AC738F" w:rsidP="00AC738F">
      <w:pPr>
        <w:rPr>
          <w:bCs/>
        </w:rPr>
      </w:pPr>
      <w:r>
        <w:rPr>
          <w:bCs/>
        </w:rPr>
        <w:t>- wydawanie śniadań</w:t>
      </w:r>
    </w:p>
    <w:p w14:paraId="7FCDE6C4" w14:textId="77777777" w:rsidR="00AC738F" w:rsidRDefault="00AC738F" w:rsidP="00AC738F">
      <w:pPr>
        <w:rPr>
          <w:bCs/>
        </w:rPr>
      </w:pPr>
      <w:r>
        <w:rPr>
          <w:bCs/>
        </w:rPr>
        <w:t>- przygotowanie potraw w obecności konsumenta</w:t>
      </w:r>
    </w:p>
    <w:p w14:paraId="191AF80C" w14:textId="77777777" w:rsidR="00AC738F" w:rsidRDefault="00AC738F" w:rsidP="00AC738F">
      <w:pPr>
        <w:rPr>
          <w:bCs/>
        </w:rPr>
      </w:pPr>
      <w:r>
        <w:rPr>
          <w:bCs/>
        </w:rPr>
        <w:t>- serwowanie napojów bezalkoholowych i alkoholowych</w:t>
      </w:r>
    </w:p>
    <w:p w14:paraId="3AAAAE2A" w14:textId="77777777" w:rsidR="00AC738F" w:rsidRDefault="00AC738F" w:rsidP="00AC738F">
      <w:pPr>
        <w:rPr>
          <w:bCs/>
        </w:rPr>
      </w:pPr>
      <w:r>
        <w:rPr>
          <w:bCs/>
        </w:rPr>
        <w:t>- organizacja przyjęć okolicznościowych</w:t>
      </w:r>
    </w:p>
    <w:p w14:paraId="40E857E0" w14:textId="77777777" w:rsidR="00AC738F" w:rsidRDefault="00AC738F" w:rsidP="00AC738F">
      <w:pPr>
        <w:rPr>
          <w:bCs/>
        </w:rPr>
      </w:pPr>
      <w:r>
        <w:rPr>
          <w:bCs/>
        </w:rPr>
        <w:t>- dobór alkoholu do potraw ( otwieranie wina, temperatura podawania win, rodzaje kieliszków, podstawowa wiedza o winach)</w:t>
      </w:r>
    </w:p>
    <w:p w14:paraId="2C800551" w14:textId="77777777" w:rsidR="00AC738F" w:rsidRPr="00F80E10" w:rsidRDefault="00AC738F" w:rsidP="00AC738F">
      <w:pPr>
        <w:rPr>
          <w:b/>
          <w:bCs/>
          <w:i/>
        </w:rPr>
      </w:pPr>
      <w:r w:rsidRPr="00F80E10">
        <w:rPr>
          <w:b/>
          <w:bCs/>
          <w:i/>
        </w:rPr>
        <w:t>z zakresu barmana:</w:t>
      </w:r>
    </w:p>
    <w:p w14:paraId="4658BF34" w14:textId="77777777" w:rsidR="00AC738F" w:rsidRDefault="00AC738F" w:rsidP="00AC738F">
      <w:pPr>
        <w:rPr>
          <w:bCs/>
        </w:rPr>
      </w:pPr>
      <w:r>
        <w:rPr>
          <w:bCs/>
        </w:rPr>
        <w:t>- przestrzeganie zasad bhp, ppoż w barze</w:t>
      </w:r>
    </w:p>
    <w:p w14:paraId="55AC125E" w14:textId="77777777" w:rsidR="00AC738F" w:rsidRDefault="00AC738F" w:rsidP="00AC738F">
      <w:pPr>
        <w:rPr>
          <w:bCs/>
        </w:rPr>
      </w:pPr>
      <w:r>
        <w:rPr>
          <w:bCs/>
        </w:rPr>
        <w:t>- przygotowanie baru do pracy</w:t>
      </w:r>
    </w:p>
    <w:p w14:paraId="4549903E" w14:textId="77777777" w:rsidR="00AC738F" w:rsidRDefault="00AC738F" w:rsidP="00AC738F">
      <w:pPr>
        <w:rPr>
          <w:bCs/>
        </w:rPr>
      </w:pPr>
      <w:r>
        <w:rPr>
          <w:bCs/>
        </w:rPr>
        <w:t>- przygotowanie baru do obsługi</w:t>
      </w:r>
    </w:p>
    <w:p w14:paraId="322F6A2C" w14:textId="77777777" w:rsidR="00AC738F" w:rsidRDefault="00AC738F" w:rsidP="00AC738F">
      <w:pPr>
        <w:rPr>
          <w:bCs/>
        </w:rPr>
      </w:pPr>
      <w:r>
        <w:rPr>
          <w:bCs/>
        </w:rPr>
        <w:t>- sporządzanie kart menu</w:t>
      </w:r>
    </w:p>
    <w:p w14:paraId="6008F70B" w14:textId="77777777" w:rsidR="00AC738F" w:rsidRDefault="00AC738F" w:rsidP="00AC738F">
      <w:pPr>
        <w:rPr>
          <w:bCs/>
        </w:rPr>
      </w:pPr>
      <w:r>
        <w:rPr>
          <w:bCs/>
        </w:rPr>
        <w:t>- sporządzanie deserów lodowych i owocowych</w:t>
      </w:r>
    </w:p>
    <w:p w14:paraId="52FA51C3" w14:textId="77777777" w:rsidR="00AC738F" w:rsidRDefault="00AC738F" w:rsidP="00AC738F">
      <w:pPr>
        <w:rPr>
          <w:bCs/>
        </w:rPr>
      </w:pPr>
      <w:r>
        <w:rPr>
          <w:bCs/>
        </w:rPr>
        <w:t>- sporządzanie wybranych dań garmażeryjnych i barowych</w:t>
      </w:r>
    </w:p>
    <w:p w14:paraId="681F8DD7" w14:textId="77777777" w:rsidR="00AC738F" w:rsidRDefault="00AC738F" w:rsidP="00AC738F">
      <w:pPr>
        <w:rPr>
          <w:bCs/>
        </w:rPr>
      </w:pPr>
      <w:r>
        <w:rPr>
          <w:bCs/>
        </w:rPr>
        <w:t>- przygotowanie cocktaili</w:t>
      </w:r>
    </w:p>
    <w:p w14:paraId="1D914F71" w14:textId="77777777" w:rsidR="00AC738F" w:rsidRDefault="00AC738F" w:rsidP="00AC738F">
      <w:pPr>
        <w:rPr>
          <w:bCs/>
        </w:rPr>
      </w:pPr>
      <w:r>
        <w:rPr>
          <w:bCs/>
        </w:rPr>
        <w:t>- serwowanie napojów bezalkoholowych</w:t>
      </w:r>
    </w:p>
    <w:p w14:paraId="6AA16FD3" w14:textId="77777777" w:rsidR="00AC738F" w:rsidRDefault="00AC738F" w:rsidP="00AC738F">
      <w:pPr>
        <w:rPr>
          <w:bCs/>
        </w:rPr>
      </w:pPr>
      <w:r>
        <w:rPr>
          <w:bCs/>
        </w:rPr>
        <w:t>- obsługa konsumenta przy barze</w:t>
      </w:r>
    </w:p>
    <w:p w14:paraId="4E4BE052" w14:textId="77777777" w:rsidR="00AC738F" w:rsidRDefault="00AC738F" w:rsidP="00AC738F">
      <w:pPr>
        <w:rPr>
          <w:bCs/>
        </w:rPr>
      </w:pPr>
      <w:r>
        <w:rPr>
          <w:bCs/>
        </w:rPr>
        <w:t>- komunikacja z konsumentami</w:t>
      </w:r>
    </w:p>
    <w:p w14:paraId="4FE98E7E" w14:textId="77777777" w:rsidR="00AC738F" w:rsidRDefault="00AC738F" w:rsidP="00AC738F">
      <w:pPr>
        <w:rPr>
          <w:bCs/>
        </w:rPr>
      </w:pPr>
      <w:r>
        <w:rPr>
          <w:bCs/>
        </w:rPr>
        <w:t>- planowanie i rozliczanie baru</w:t>
      </w:r>
    </w:p>
    <w:p w14:paraId="4E0C5668" w14:textId="77777777" w:rsidR="00AC738F" w:rsidRDefault="00AC738F" w:rsidP="00AC738F">
      <w:pPr>
        <w:rPr>
          <w:bCs/>
        </w:rPr>
      </w:pPr>
      <w:r>
        <w:rPr>
          <w:bCs/>
        </w:rPr>
        <w:t>- zapewnianie jakości usług</w:t>
      </w:r>
    </w:p>
    <w:p w14:paraId="4A5BBD6E" w14:textId="77777777" w:rsidR="00AC738F" w:rsidRPr="00F80E10" w:rsidRDefault="00AC738F" w:rsidP="00AC738F">
      <w:pPr>
        <w:rPr>
          <w:b/>
          <w:bCs/>
          <w:i/>
        </w:rPr>
      </w:pPr>
      <w:r w:rsidRPr="00F80E10">
        <w:rPr>
          <w:b/>
          <w:bCs/>
          <w:i/>
        </w:rPr>
        <w:t>z zakresu baristy:</w:t>
      </w:r>
    </w:p>
    <w:p w14:paraId="3C7F0325" w14:textId="77777777" w:rsidR="00AC738F" w:rsidRDefault="00AC738F" w:rsidP="00AC738F">
      <w:pPr>
        <w:rPr>
          <w:bCs/>
        </w:rPr>
      </w:pPr>
      <w:r>
        <w:rPr>
          <w:bCs/>
        </w:rPr>
        <w:t>- zawód i warsztat pracy baristy</w:t>
      </w:r>
    </w:p>
    <w:p w14:paraId="6FA888A4" w14:textId="77777777" w:rsidR="00AC738F" w:rsidRDefault="00AC738F" w:rsidP="00AC738F">
      <w:pPr>
        <w:rPr>
          <w:bCs/>
        </w:rPr>
      </w:pPr>
      <w:r>
        <w:rPr>
          <w:bCs/>
        </w:rPr>
        <w:t>- techniki przygotowania kawy</w:t>
      </w:r>
    </w:p>
    <w:p w14:paraId="2F8EF27E" w14:textId="77777777" w:rsidR="00AC738F" w:rsidRDefault="00AC738F" w:rsidP="00AC738F">
      <w:pPr>
        <w:rPr>
          <w:bCs/>
        </w:rPr>
      </w:pPr>
      <w:r>
        <w:rPr>
          <w:bCs/>
        </w:rPr>
        <w:t>- metody parzenia kawy</w:t>
      </w:r>
    </w:p>
    <w:p w14:paraId="19F98971" w14:textId="77777777" w:rsidR="00AC738F" w:rsidRDefault="00AC738F" w:rsidP="00AC738F">
      <w:pPr>
        <w:rPr>
          <w:bCs/>
        </w:rPr>
      </w:pPr>
      <w:r>
        <w:rPr>
          <w:bCs/>
        </w:rPr>
        <w:t>- sztuka spieniania mleka</w:t>
      </w:r>
    </w:p>
    <w:p w14:paraId="151A7A56" w14:textId="77777777" w:rsidR="00AC738F" w:rsidRDefault="00AC738F" w:rsidP="00AC738F">
      <w:pPr>
        <w:rPr>
          <w:bCs/>
        </w:rPr>
      </w:pPr>
      <w:r>
        <w:rPr>
          <w:bCs/>
        </w:rPr>
        <w:t>- profesjonalne użytkowanie i konserwacja sprzętu</w:t>
      </w:r>
    </w:p>
    <w:p w14:paraId="33D3F741" w14:textId="77777777" w:rsidR="00AC738F" w:rsidRDefault="00AC738F" w:rsidP="00AC738F">
      <w:pPr>
        <w:rPr>
          <w:bCs/>
        </w:rPr>
      </w:pPr>
      <w:r>
        <w:rPr>
          <w:bCs/>
        </w:rPr>
        <w:t>- łączenie kawy z alkoholem</w:t>
      </w:r>
    </w:p>
    <w:p w14:paraId="65C1536D" w14:textId="77777777" w:rsidR="00AC738F" w:rsidRDefault="00AC738F" w:rsidP="00AC738F">
      <w:pPr>
        <w:rPr>
          <w:bCs/>
        </w:rPr>
      </w:pPr>
      <w:r>
        <w:rPr>
          <w:bCs/>
        </w:rPr>
        <w:t>- rozpoznawanie gatunków kawy</w:t>
      </w:r>
    </w:p>
    <w:p w14:paraId="44AA5C22" w14:textId="77777777" w:rsidR="00AC738F" w:rsidRDefault="00AC738F" w:rsidP="00AC738F">
      <w:pPr>
        <w:rPr>
          <w:bCs/>
        </w:rPr>
      </w:pPr>
      <w:r>
        <w:rPr>
          <w:bCs/>
        </w:rPr>
        <w:t>-czynniki wpływające na idealne espresso</w:t>
      </w:r>
    </w:p>
    <w:p w14:paraId="569D4E88" w14:textId="77777777" w:rsidR="00AC738F" w:rsidRDefault="00AC738F" w:rsidP="00AC738F">
      <w:pPr>
        <w:rPr>
          <w:bCs/>
        </w:rPr>
      </w:pPr>
      <w:r>
        <w:rPr>
          <w:bCs/>
        </w:rPr>
        <w:t>- nalewanie i wykańczanie kawy oraz napojów mlecznych</w:t>
      </w:r>
    </w:p>
    <w:p w14:paraId="6BDA8A80" w14:textId="77777777" w:rsidR="00AC738F" w:rsidRDefault="00AC738F" w:rsidP="00AC738F">
      <w:pPr>
        <w:rPr>
          <w:bCs/>
        </w:rPr>
      </w:pPr>
      <w:r>
        <w:rPr>
          <w:bCs/>
        </w:rPr>
        <w:t>- obsługa klienta w kawiarni</w:t>
      </w:r>
    </w:p>
    <w:p w14:paraId="3A003B33" w14:textId="77777777" w:rsidR="00AC738F" w:rsidRDefault="00AC738F" w:rsidP="00AC738F">
      <w:pPr>
        <w:rPr>
          <w:bCs/>
        </w:rPr>
      </w:pPr>
      <w:r>
        <w:rPr>
          <w:bCs/>
        </w:rPr>
        <w:t>- ćwiczenia praktyczne z obsługi ekspresu ciśnieniowego.</w:t>
      </w:r>
    </w:p>
    <w:p w14:paraId="5067F740" w14:textId="13320E75" w:rsidR="007C5A84" w:rsidRPr="007C5A84" w:rsidRDefault="007C5A84" w:rsidP="00AC738F">
      <w:pPr>
        <w:rPr>
          <w:b/>
          <w:bCs/>
          <w:i/>
        </w:rPr>
      </w:pPr>
      <w:r w:rsidRPr="007C5A84">
        <w:rPr>
          <w:b/>
          <w:bCs/>
          <w:i/>
        </w:rPr>
        <w:t>z zakresu carvingu:</w:t>
      </w:r>
    </w:p>
    <w:p w14:paraId="3FD3BB2B" w14:textId="47FA7B71" w:rsidR="007C5A84" w:rsidRDefault="007C5A84" w:rsidP="00AC738F">
      <w:pPr>
        <w:rPr>
          <w:bCs/>
        </w:rPr>
      </w:pPr>
      <w:r>
        <w:rPr>
          <w:bCs/>
        </w:rPr>
        <w:t>- zastosowanie warzyw i owoców w gastronomii</w:t>
      </w:r>
    </w:p>
    <w:p w14:paraId="405640A3" w14:textId="4DBBF549" w:rsidR="007C5A84" w:rsidRDefault="007C5A84" w:rsidP="00AC738F">
      <w:pPr>
        <w:rPr>
          <w:bCs/>
        </w:rPr>
      </w:pPr>
      <w:r>
        <w:rPr>
          <w:bCs/>
        </w:rPr>
        <w:t>- rodzaje noży</w:t>
      </w:r>
    </w:p>
    <w:p w14:paraId="02615E46" w14:textId="44251005" w:rsidR="007C5A84" w:rsidRDefault="007C5A84" w:rsidP="00AC738F">
      <w:pPr>
        <w:rPr>
          <w:bCs/>
        </w:rPr>
      </w:pPr>
      <w:r>
        <w:rPr>
          <w:bCs/>
        </w:rPr>
        <w:t>-zabezpieczenie sprzętu</w:t>
      </w:r>
    </w:p>
    <w:p w14:paraId="6C6A46A5" w14:textId="1D370778" w:rsidR="007C5A84" w:rsidRDefault="007C5A84" w:rsidP="00AC738F">
      <w:pPr>
        <w:rPr>
          <w:bCs/>
        </w:rPr>
      </w:pPr>
      <w:r>
        <w:rPr>
          <w:bCs/>
        </w:rPr>
        <w:t>- praktyczne ćwiczenia rzeźbienia w owocach i warzywach</w:t>
      </w:r>
    </w:p>
    <w:p w14:paraId="601BB65A" w14:textId="08ED9C15" w:rsidR="000937B2" w:rsidRDefault="000937B2" w:rsidP="00AC738F">
      <w:pPr>
        <w:rPr>
          <w:bCs/>
        </w:rPr>
      </w:pPr>
      <w:r>
        <w:rPr>
          <w:bCs/>
        </w:rPr>
        <w:t>- wycinanie płaskich ornamentów w owocach i warzywach</w:t>
      </w:r>
    </w:p>
    <w:p w14:paraId="1E89785F" w14:textId="3538D22A" w:rsidR="000937B2" w:rsidRDefault="000937B2" w:rsidP="00AC738F">
      <w:pPr>
        <w:rPr>
          <w:bCs/>
        </w:rPr>
      </w:pPr>
      <w:r>
        <w:rPr>
          <w:bCs/>
        </w:rPr>
        <w:t>- tworzenie aranżacji dekoracyjnych z wykorzystaniem przygotowanych elementów i rzeźb – wykonanie własnej kompozycji przestrzennej</w:t>
      </w:r>
    </w:p>
    <w:p w14:paraId="35EBE02E" w14:textId="77777777" w:rsidR="00AC738F" w:rsidRPr="00AD29D3" w:rsidRDefault="00AC738F" w:rsidP="00AC738F">
      <w:pPr>
        <w:rPr>
          <w:rFonts w:cs="Calibri"/>
          <w:color w:val="000000"/>
        </w:rPr>
      </w:pPr>
      <w:r>
        <w:rPr>
          <w:bCs/>
        </w:rPr>
        <w:lastRenderedPageBreak/>
        <w:t>Zajęcia praktyczne powinny odbywać się w odpowiednio przystosowanym i wyposażonym pomieszczeniu gastronomicznym i w salach konsumenckich.</w:t>
      </w:r>
      <w:r w:rsidRPr="00AD29D3">
        <w:rPr>
          <w:rFonts w:cs="Calibri"/>
          <w:color w:val="000000"/>
        </w:rPr>
        <w:t xml:space="preserve"> </w:t>
      </w:r>
      <w:r>
        <w:rPr>
          <w:rFonts w:cs="Calibri"/>
          <w:color w:val="000000"/>
        </w:rPr>
        <w:t>Wykonawca zapewnieni sprzęt, półprodukty i produkty</w:t>
      </w:r>
      <w:r w:rsidRPr="009D1191">
        <w:rPr>
          <w:rFonts w:cs="Calibri"/>
          <w:color w:val="000000"/>
        </w:rPr>
        <w:t xml:space="preserve"> </w:t>
      </w:r>
      <w:r>
        <w:rPr>
          <w:rFonts w:cs="Calibri"/>
          <w:color w:val="000000"/>
        </w:rPr>
        <w:t>niezbędne</w:t>
      </w:r>
      <w:r w:rsidRPr="009D1191">
        <w:rPr>
          <w:rFonts w:cs="Calibri"/>
          <w:color w:val="000000"/>
        </w:rPr>
        <w:t xml:space="preserve"> do prowadzenia zajęć praktycznych</w:t>
      </w:r>
      <w:r>
        <w:rPr>
          <w:rFonts w:cs="Calibri"/>
          <w:color w:val="000000"/>
        </w:rPr>
        <w:t>.</w:t>
      </w:r>
    </w:p>
    <w:p w14:paraId="35041795" w14:textId="77777777" w:rsidR="00AC738F" w:rsidRDefault="00AC738F" w:rsidP="00AC738F">
      <w:pPr>
        <w:rPr>
          <w:bCs/>
        </w:rPr>
      </w:pPr>
      <w:r>
        <w:rPr>
          <w:bCs/>
        </w:rPr>
        <w:t xml:space="preserve">Wykonawca powinien zapewnić niezbędne narzędzia i produkty gwarantujące odpowiedni poziom szkolenia. Każdy uczestnik szkolenia powinien mieć dostęp do samodzielnego stanowiska pracy. </w:t>
      </w:r>
    </w:p>
    <w:p w14:paraId="790984EB" w14:textId="77777777" w:rsidR="00AC738F" w:rsidRDefault="00AC738F" w:rsidP="00AC738F">
      <w:pPr>
        <w:rPr>
          <w:rFonts w:cs="Calibri"/>
          <w:color w:val="000000"/>
        </w:rPr>
      </w:pPr>
      <w:r w:rsidRPr="009D1191">
        <w:rPr>
          <w:rFonts w:cs="Calibri"/>
          <w:color w:val="000000"/>
        </w:rPr>
        <w:t>Szkolenie zakończone będzie egzaminem praktycznym, w trakcie którego uczestnicy zaprezentują nabyte umiejętności</w:t>
      </w:r>
      <w:r>
        <w:rPr>
          <w:rFonts w:cs="Calibri"/>
          <w:color w:val="000000"/>
        </w:rPr>
        <w:t>.</w:t>
      </w:r>
    </w:p>
    <w:p w14:paraId="2E9DD980" w14:textId="15CA5784" w:rsidR="00AC738F" w:rsidRDefault="00AC738F" w:rsidP="00AC738F">
      <w:pPr>
        <w:rPr>
          <w:bCs/>
        </w:rPr>
      </w:pPr>
      <w:r w:rsidRPr="00590A78">
        <w:rPr>
          <w:bCs/>
        </w:rPr>
        <w:t>Wykonawca zobowiązany jest wyposażyć oraz przekazać na własność każdemu uczestnikowi szkolenia odzież roboczą (fartu</w:t>
      </w:r>
      <w:r w:rsidR="000937B2">
        <w:rPr>
          <w:bCs/>
        </w:rPr>
        <w:t>ch, kolorystyka do uzgodnienia).</w:t>
      </w:r>
    </w:p>
    <w:p w14:paraId="3FC37E7B" w14:textId="77777777" w:rsidR="005F53E1" w:rsidRPr="00B22BDC" w:rsidRDefault="005F53E1" w:rsidP="005F53E1">
      <w:pPr>
        <w:jc w:val="both"/>
        <w:rPr>
          <w:b/>
        </w:rPr>
      </w:pPr>
      <w:r w:rsidRPr="00B22BDC">
        <w:rPr>
          <w:b/>
        </w:rPr>
        <w:t xml:space="preserve">Zamawiający przed </w:t>
      </w:r>
      <w:r>
        <w:rPr>
          <w:b/>
        </w:rPr>
        <w:t>zawarciem</w:t>
      </w:r>
      <w:r w:rsidRPr="00B22BDC">
        <w:rPr>
          <w:b/>
        </w:rPr>
        <w:t xml:space="preserve"> umowy dokona wizji lokalu do zajęć praktycznych. Warunkiem </w:t>
      </w:r>
      <w:r>
        <w:rPr>
          <w:b/>
        </w:rPr>
        <w:t>zawarcia</w:t>
      </w:r>
      <w:r w:rsidRPr="00B22BDC">
        <w:rPr>
          <w:b/>
        </w:rPr>
        <w:t xml:space="preserve"> umowy jest akceptacja lokalu przez Zamawiającego.</w:t>
      </w:r>
    </w:p>
    <w:p w14:paraId="7730179E" w14:textId="1EC0DFFF" w:rsidR="005F53E1" w:rsidRDefault="005F53E1" w:rsidP="005F53E1">
      <w:pPr>
        <w:pStyle w:val="HTML-wstpniesformatowany"/>
        <w:jc w:val="both"/>
        <w:rPr>
          <w:rFonts w:ascii="Times New Roman" w:hAnsi="Times New Roman" w:cs="Times New Roman"/>
          <w:sz w:val="24"/>
          <w:szCs w:val="24"/>
        </w:rPr>
      </w:pPr>
      <w:r w:rsidRPr="0016185E">
        <w:rPr>
          <w:rFonts w:ascii="Times New Roman" w:hAnsi="Times New Roman" w:cs="Times New Roman"/>
          <w:b/>
          <w:sz w:val="24"/>
          <w:szCs w:val="24"/>
        </w:rPr>
        <w:t xml:space="preserve">Sporządzając kalkulację Wykonawca </w:t>
      </w:r>
      <w:r>
        <w:rPr>
          <w:rFonts w:ascii="Times New Roman" w:hAnsi="Times New Roman" w:cs="Times New Roman"/>
          <w:b/>
          <w:sz w:val="24"/>
          <w:szCs w:val="24"/>
        </w:rPr>
        <w:t>winien</w:t>
      </w:r>
      <w:r w:rsidRPr="0016185E">
        <w:rPr>
          <w:rFonts w:ascii="Times New Roman" w:hAnsi="Times New Roman" w:cs="Times New Roman"/>
          <w:b/>
          <w:sz w:val="24"/>
          <w:szCs w:val="24"/>
        </w:rPr>
        <w:t xml:space="preserve"> założyć koszty na materiały do zajęć pr</w:t>
      </w:r>
      <w:r>
        <w:rPr>
          <w:rFonts w:ascii="Times New Roman" w:hAnsi="Times New Roman" w:cs="Times New Roman"/>
          <w:b/>
          <w:sz w:val="24"/>
          <w:szCs w:val="24"/>
        </w:rPr>
        <w:t>aktycznych o wartości nie mniejszej niż 100 zł na każdego uczestnika szkolenia</w:t>
      </w:r>
      <w:r>
        <w:rPr>
          <w:rFonts w:ascii="Times New Roman" w:hAnsi="Times New Roman" w:cs="Times New Roman"/>
          <w:sz w:val="24"/>
          <w:szCs w:val="24"/>
        </w:rPr>
        <w:t>.</w:t>
      </w:r>
    </w:p>
    <w:p w14:paraId="0B06F9B2" w14:textId="77777777" w:rsidR="005F53E1" w:rsidRDefault="005F53E1" w:rsidP="005F53E1">
      <w:pPr>
        <w:pStyle w:val="HTML-wstpniesformatowany"/>
        <w:jc w:val="both"/>
        <w:rPr>
          <w:rFonts w:ascii="Times New Roman" w:hAnsi="Times New Roman" w:cs="Times New Roman"/>
          <w:sz w:val="24"/>
          <w:szCs w:val="24"/>
        </w:rPr>
      </w:pPr>
      <w:r>
        <w:rPr>
          <w:rFonts w:ascii="Times New Roman" w:hAnsi="Times New Roman" w:cs="Times New Roman"/>
          <w:sz w:val="24"/>
          <w:szCs w:val="24"/>
        </w:rPr>
        <w:t>Materiały, które nie zostały w całości wykorzystane podczas zajęć praktycznych i urządzenia zakupione do przeprowadzenia tych zajęć, po szkoleniu pozostają u Zamawiającego.</w:t>
      </w:r>
    </w:p>
    <w:p w14:paraId="25A5C75B" w14:textId="77777777" w:rsidR="005F53E1" w:rsidRDefault="005F53E1" w:rsidP="005F53E1">
      <w:pPr>
        <w:jc w:val="both"/>
        <w:rPr>
          <w:bCs/>
        </w:rPr>
      </w:pPr>
      <w:r>
        <w:rPr>
          <w:bCs/>
        </w:rPr>
        <w:t>Zakup materiałów szkoleniowych należy uzgodnić z Zamawiającym po zawarciu umowy na organizację szkolenia.</w:t>
      </w:r>
    </w:p>
    <w:p w14:paraId="1BE1DA0C" w14:textId="685E0131" w:rsidR="005F53E1" w:rsidRDefault="005F53E1" w:rsidP="005F53E1">
      <w:pPr>
        <w:jc w:val="both"/>
        <w:rPr>
          <w:bCs/>
        </w:rPr>
      </w:pPr>
      <w:r>
        <w:rPr>
          <w:bCs/>
        </w:rPr>
        <w:t>Na potwierdzenie zakupu materiałów niezbędnych do zajęć praktycznych Wykonawca przedstawi dokument zakupu. Dokument (faktura/rachunek) zostanie dołączony do dokumentacji.</w:t>
      </w:r>
    </w:p>
    <w:p w14:paraId="3C4E5B1D" w14:textId="77777777" w:rsidR="00AC738F" w:rsidRDefault="00AC738F" w:rsidP="00AC738F">
      <w:pPr>
        <w:jc w:val="both"/>
        <w:rPr>
          <w:bCs/>
        </w:rPr>
      </w:pPr>
      <w:r w:rsidRPr="00590A78">
        <w:rPr>
          <w:bCs/>
        </w:rPr>
        <w:t>Po ukończeniu kursu, Wykonawca zobowiązany będzie wydać uczes</w:t>
      </w:r>
      <w:r>
        <w:rPr>
          <w:bCs/>
        </w:rPr>
        <w:t>tnikom zaświadczenie o ukończeniu kursu zawodowego.</w:t>
      </w:r>
    </w:p>
    <w:p w14:paraId="6B80C06D" w14:textId="3A4F08E2" w:rsidR="00AC738F" w:rsidRDefault="000937B2" w:rsidP="00AC738F">
      <w:r>
        <w:t>Szkolenie zawodowe</w:t>
      </w:r>
      <w:r w:rsidR="00AC738F">
        <w:t xml:space="preserve">  musi</w:t>
      </w:r>
      <w:r>
        <w:t xml:space="preserve"> być przeprowadzone</w:t>
      </w:r>
      <w:r w:rsidR="00AC738F" w:rsidRPr="00590A78">
        <w:t xml:space="preserve"> na  terenie  powiatu</w:t>
      </w:r>
      <w:r w:rsidR="00AC738F">
        <w:t>:</w:t>
      </w:r>
      <w:r w:rsidR="00AC738F" w:rsidRPr="00590A78">
        <w:t xml:space="preserve"> </w:t>
      </w:r>
      <w:r>
        <w:rPr>
          <w:b/>
        </w:rPr>
        <w:t>opatowskieg</w:t>
      </w:r>
      <w:r w:rsidR="00AC738F" w:rsidRPr="006D15C8">
        <w:rPr>
          <w:b/>
        </w:rPr>
        <w:t>o</w:t>
      </w:r>
      <w:r w:rsidR="00AC738F">
        <w:t>.</w:t>
      </w:r>
    </w:p>
    <w:p w14:paraId="45630983" w14:textId="77777777" w:rsidR="00AC738F" w:rsidRPr="00590A78" w:rsidRDefault="00AC738F" w:rsidP="00AC738F">
      <w:r>
        <w:t>Lokal zapewnia Wykonawca.</w:t>
      </w:r>
    </w:p>
    <w:p w14:paraId="0370C06F" w14:textId="77777777" w:rsidR="00AC738F" w:rsidRDefault="00AC738F" w:rsidP="00AC738F">
      <w:pPr>
        <w:rPr>
          <w:bCs/>
        </w:rPr>
      </w:pPr>
      <w:r>
        <w:rPr>
          <w:bCs/>
        </w:rPr>
        <w:t>Cenę szkolenia należy skalkulować tak, aby uwzględnić koszt dojazdu uczestników na szkolenie środkami komunikacji miejskiej lub busem:</w:t>
      </w:r>
    </w:p>
    <w:p w14:paraId="17930DA3" w14:textId="7F3FB048" w:rsidR="00AC738F" w:rsidRDefault="000937B2" w:rsidP="00AC738F">
      <w:pPr>
        <w:rPr>
          <w:bCs/>
        </w:rPr>
      </w:pPr>
      <w:r>
        <w:rPr>
          <w:bCs/>
        </w:rPr>
        <w:t>10</w:t>
      </w:r>
      <w:r w:rsidR="00AC738F">
        <w:rPr>
          <w:bCs/>
        </w:rPr>
        <w:t xml:space="preserve"> osób – powiat </w:t>
      </w:r>
      <w:r>
        <w:rPr>
          <w:bCs/>
        </w:rPr>
        <w:t>opatowski</w:t>
      </w:r>
    </w:p>
    <w:p w14:paraId="680FE9E5" w14:textId="77777777" w:rsidR="00377E0F" w:rsidRPr="00AA7264" w:rsidRDefault="00377E0F" w:rsidP="00377E0F">
      <w:pPr>
        <w:rPr>
          <w:b/>
          <w:bCs/>
        </w:rPr>
      </w:pPr>
    </w:p>
    <w:p w14:paraId="6E5D059F" w14:textId="77777777" w:rsidR="00F302E5" w:rsidRDefault="00100892" w:rsidP="001470A3">
      <w:pPr>
        <w:jc w:val="both"/>
        <w:rPr>
          <w:b/>
          <w:u w:val="single"/>
        </w:rPr>
      </w:pPr>
      <w:r w:rsidRPr="00100892">
        <w:rPr>
          <w:b/>
          <w:u w:val="single"/>
        </w:rPr>
        <w:t>Wiadomości ogólne dotyczące wszystkich szkoleń zawodowych:</w:t>
      </w:r>
    </w:p>
    <w:p w14:paraId="7C3CD94E" w14:textId="252D7D16" w:rsidR="005A2187" w:rsidRPr="003B1E60" w:rsidRDefault="005A2187" w:rsidP="001470A3">
      <w:pPr>
        <w:jc w:val="both"/>
        <w:rPr>
          <w:bCs/>
        </w:rPr>
      </w:pPr>
      <w:r w:rsidRPr="00BD4716">
        <w:rPr>
          <w:bCs/>
        </w:rPr>
        <w:t>Wykonawca ubiegający</w:t>
      </w:r>
      <w:r w:rsidR="00584252">
        <w:rPr>
          <w:bCs/>
        </w:rPr>
        <w:t xml:space="preserve"> się o zamówienie </w:t>
      </w:r>
      <w:r w:rsidR="00C4437A">
        <w:rPr>
          <w:bCs/>
        </w:rPr>
        <w:t>winien</w:t>
      </w:r>
      <w:r w:rsidR="00584252">
        <w:rPr>
          <w:bCs/>
        </w:rPr>
        <w:t xml:space="preserve"> posiadać </w:t>
      </w:r>
      <w:r w:rsidRPr="00BD4716">
        <w:rPr>
          <w:bCs/>
        </w:rPr>
        <w:t>wpis do rejestru instytucji szkoleniowych WUP.</w:t>
      </w:r>
    </w:p>
    <w:p w14:paraId="45698D42" w14:textId="5DE75A4B" w:rsidR="00B1183C" w:rsidRDefault="00B1183C" w:rsidP="001470A3">
      <w:pPr>
        <w:jc w:val="both"/>
      </w:pPr>
      <w:r>
        <w:t xml:space="preserve">Programy szkoleń </w:t>
      </w:r>
      <w:r w:rsidR="00C4437A">
        <w:t>winny</w:t>
      </w:r>
      <w:r>
        <w:t xml:space="preserve"> być opracowane w oparciu o standardy kwalifikacji zawodowych i modułowe programy szkoleń zawodowych, dostępne w bazach danych prowadzonych przez MPiPS, znajdujących się na stronie internetowej </w:t>
      </w:r>
      <w:hyperlink r:id="rId12" w:history="1">
        <w:r w:rsidRPr="00196460">
          <w:rPr>
            <w:rStyle w:val="Hipercze"/>
          </w:rPr>
          <w:t>www.standardyiszkolenia.praca.gov.pl</w:t>
        </w:r>
      </w:hyperlink>
      <w:r>
        <w:t>.</w:t>
      </w:r>
    </w:p>
    <w:p w14:paraId="7D5CFA8F" w14:textId="6A1CB6B0" w:rsidR="00B1183C" w:rsidRPr="001A1174" w:rsidRDefault="00B1183C" w:rsidP="001470A3">
      <w:pPr>
        <w:jc w:val="both"/>
        <w:rPr>
          <w:u w:val="single"/>
        </w:rPr>
      </w:pPr>
      <w:r>
        <w:t xml:space="preserve">Wykonawca jest zobowiązany ubezpieczyć uczestników szkolenia </w:t>
      </w:r>
      <w:r w:rsidRPr="00C660CB">
        <w:t>na czas trwania szkolenia</w:t>
      </w:r>
      <w:r>
        <w:t xml:space="preserve"> od następstw nieszczęśliwych wypadków</w:t>
      </w:r>
      <w:r w:rsidRPr="00F14F98">
        <w:t xml:space="preserve"> </w:t>
      </w:r>
      <w:r>
        <w:t xml:space="preserve"> na </w:t>
      </w:r>
      <w:r w:rsidRPr="00A363F5">
        <w:t>kwotę nie</w:t>
      </w:r>
      <w:r w:rsidR="00A0189C">
        <w:t xml:space="preserve"> </w:t>
      </w:r>
      <w:r w:rsidRPr="00A363F5">
        <w:t xml:space="preserve">mniejszą niż </w:t>
      </w:r>
      <w:r w:rsidRPr="00A363F5">
        <w:rPr>
          <w:b/>
          <w:bCs/>
          <w:i/>
          <w:iCs/>
        </w:rPr>
        <w:t xml:space="preserve">5000,00 </w:t>
      </w:r>
      <w:r w:rsidRPr="00A363F5">
        <w:t>zł w odniesieniu do każdego z uczestników od jednego zdarzenia., zgodnie</w:t>
      </w:r>
      <w:r>
        <w:t xml:space="preserve"> z § 71 ust. 1 pkt. 6 Rozporządzenia Ministra Pracy i Polityki Społecznej z dnia 14 maja 2014 r. w sprawie szczegółowych warunków realizacji oraz trybu i sposobów prowadzenia usług rynku pracy</w:t>
      </w:r>
      <w:r w:rsidR="00C4437A">
        <w:t xml:space="preserve"> (Dz.U. 2014 poz. 667)</w:t>
      </w:r>
      <w:r>
        <w:t>.</w:t>
      </w:r>
      <w:r w:rsidR="009D1A85">
        <w:t xml:space="preserve"> </w:t>
      </w:r>
      <w:r w:rsidRPr="001A1174">
        <w:rPr>
          <w:u w:val="single"/>
        </w:rPr>
        <w:t>Kopie polis NW należy przedstawić Zamawiającemu przed rozpoczęciem szkolenia.</w:t>
      </w:r>
    </w:p>
    <w:p w14:paraId="73053B21" w14:textId="77777777" w:rsidR="00B1183C" w:rsidRPr="00A363F5" w:rsidRDefault="00B1183C" w:rsidP="001470A3">
      <w:pPr>
        <w:pStyle w:val="Akapitzlist1"/>
        <w:ind w:left="0"/>
        <w:jc w:val="both"/>
      </w:pPr>
      <w:r w:rsidRPr="00A363F5">
        <w:t xml:space="preserve">Wykonawca ponosi odpowiedzialność za szkody spowodowane przez uczestników w związku z realizacją szkolenia osobom trzecim.  </w:t>
      </w:r>
    </w:p>
    <w:p w14:paraId="2ABA5282" w14:textId="2D928C56" w:rsidR="00100892" w:rsidRPr="00486581" w:rsidRDefault="00100892" w:rsidP="001470A3">
      <w:pPr>
        <w:jc w:val="both"/>
      </w:pPr>
      <w:r>
        <w:t xml:space="preserve">Przed rozpoczęciem </w:t>
      </w:r>
      <w:r w:rsidR="00553F31">
        <w:t>szkoleń</w:t>
      </w:r>
      <w:r>
        <w:t xml:space="preserve"> u</w:t>
      </w:r>
      <w:r w:rsidRPr="00302A29">
        <w:t xml:space="preserve">czestnicy </w:t>
      </w:r>
      <w:r w:rsidR="00C4437A">
        <w:rPr>
          <w:u w:val="single"/>
        </w:rPr>
        <w:t>winni</w:t>
      </w:r>
      <w:r w:rsidRPr="0069420A">
        <w:rPr>
          <w:u w:val="single"/>
        </w:rPr>
        <w:t xml:space="preserve"> przejść niezbędne badania lekarskie</w:t>
      </w:r>
      <w:r w:rsidR="0001575F">
        <w:rPr>
          <w:u w:val="single"/>
        </w:rPr>
        <w:t xml:space="preserve"> </w:t>
      </w:r>
      <w:r w:rsidR="00770958">
        <w:t>(część I i część VIII</w:t>
      </w:r>
      <w:r w:rsidR="0001575F" w:rsidRPr="0001575F">
        <w:t xml:space="preserve"> –</w:t>
      </w:r>
      <w:r w:rsidR="0001575F">
        <w:rPr>
          <w:u w:val="single"/>
        </w:rPr>
        <w:t xml:space="preserve"> </w:t>
      </w:r>
      <w:r w:rsidR="0001575F" w:rsidRPr="0001575F">
        <w:t>również badania sanitarno – epidemiologiczne)</w:t>
      </w:r>
      <w:r w:rsidRPr="0001575F">
        <w:t>,</w:t>
      </w:r>
      <w:r>
        <w:t xml:space="preserve"> potrzebne do orzeczenia o braku przeciwwska</w:t>
      </w:r>
      <w:r w:rsidR="0039650E">
        <w:t>zań do uczestnictwa w szkoleniu.</w:t>
      </w:r>
      <w:r>
        <w:t xml:space="preserve"> Koszt tych badań powinien być wliczony w ogólne koszty szkolenia zawodowego.</w:t>
      </w:r>
    </w:p>
    <w:p w14:paraId="48FBFFE5" w14:textId="77777777" w:rsidR="00100892" w:rsidRDefault="00100892" w:rsidP="001470A3">
      <w:pPr>
        <w:jc w:val="both"/>
      </w:pPr>
      <w:r>
        <w:t>J</w:t>
      </w:r>
      <w:r w:rsidRPr="00302A29">
        <w:t xml:space="preserve">ednostka szkoląca zobowiązana jest zorganizować </w:t>
      </w:r>
      <w:r w:rsidRPr="00D875FB">
        <w:t>przeprowadzenie tych badań</w:t>
      </w:r>
      <w:r w:rsidRPr="00302A29">
        <w:t xml:space="preserve"> przez</w:t>
      </w:r>
      <w:r>
        <w:t xml:space="preserve"> uprawnionych  lekarzy</w:t>
      </w:r>
      <w:r w:rsidRPr="00D875FB">
        <w:t>.</w:t>
      </w:r>
      <w:r>
        <w:t xml:space="preserve"> Czasu przeznaczonego na badania lekarskie nie należy wliczać  do liczby godzin  szkolenia  ogółem.</w:t>
      </w:r>
    </w:p>
    <w:p w14:paraId="16FB6BB5" w14:textId="2F822209" w:rsidR="00B1183C" w:rsidRPr="003B1E60" w:rsidRDefault="0039650E" w:rsidP="001470A3">
      <w:pPr>
        <w:jc w:val="both"/>
        <w:rPr>
          <w:bCs/>
        </w:rPr>
      </w:pPr>
      <w:r>
        <w:rPr>
          <w:bCs/>
        </w:rPr>
        <w:lastRenderedPageBreak/>
        <w:t xml:space="preserve">Wykonawca zapewni uczestnikom podczas zajęć teoretycznych i </w:t>
      </w:r>
      <w:r w:rsidR="00530BF5">
        <w:rPr>
          <w:bCs/>
        </w:rPr>
        <w:t>praktycznych</w:t>
      </w:r>
      <w:r w:rsidR="003B1E60">
        <w:rPr>
          <w:bCs/>
        </w:rPr>
        <w:t xml:space="preserve"> </w:t>
      </w:r>
      <w:r>
        <w:rPr>
          <w:bCs/>
        </w:rPr>
        <w:t xml:space="preserve">ciepły posiłek (drugie danie), napoje (kawa, herbata, woda mineralna) oraz ciastka. Należy zadbać o zróżnicowane menu, składające się z posiłków dostarczających podstawowych wartości odżywczych. </w:t>
      </w:r>
    </w:p>
    <w:p w14:paraId="465FCA95" w14:textId="3D3384F0" w:rsidR="00B1183C" w:rsidRDefault="00B1183C" w:rsidP="001470A3">
      <w:pPr>
        <w:jc w:val="both"/>
      </w:pPr>
      <w:r>
        <w:t xml:space="preserve">Wykonawca </w:t>
      </w:r>
      <w:r w:rsidR="00530BF5">
        <w:t xml:space="preserve">jest zobowiązany </w:t>
      </w:r>
      <w:r>
        <w:t>zapewni</w:t>
      </w:r>
      <w:r w:rsidR="00530BF5">
        <w:t>ć</w:t>
      </w:r>
      <w:r>
        <w:t xml:space="preserve"> każdemu uczestnikowi szkolenia zawodowego materiały dydaktyczne, zgodne z tematyką szkolenia (np. aktualny podręcznik z zakresu obowiązującej tematyki zajęć,</w:t>
      </w:r>
      <w:r w:rsidRPr="00AD5C0C">
        <w:t xml:space="preserve"> </w:t>
      </w:r>
      <w:r>
        <w:t xml:space="preserve">kserokopie wykładów),  niezbędne do utrwalenia wiadomości w celu pozytywnego zdania egzaminu, ubrania robocze – jeśli wymaga tego specyfika </w:t>
      </w:r>
      <w:r w:rsidR="00553F31">
        <w:t>szkolenia</w:t>
      </w:r>
      <w:r>
        <w:t>.</w:t>
      </w:r>
    </w:p>
    <w:p w14:paraId="63EB8913" w14:textId="467A1615" w:rsidR="00B1183C" w:rsidRDefault="00B1183C" w:rsidP="001470A3">
      <w:pPr>
        <w:jc w:val="both"/>
      </w:pPr>
      <w:r>
        <w:t xml:space="preserve">Wszystkie materiały </w:t>
      </w:r>
      <w:r w:rsidR="008E5EC2">
        <w:t>winny</w:t>
      </w:r>
      <w:r>
        <w:t xml:space="preserve"> być przygotowane i rozdane uczestnikom szkolenia najpóźniej w drugim dniu zajęć. </w:t>
      </w:r>
    </w:p>
    <w:p w14:paraId="5DF67AA9" w14:textId="77777777" w:rsidR="00B1183C" w:rsidRDefault="00B1183C" w:rsidP="001470A3">
      <w:pPr>
        <w:jc w:val="both"/>
      </w:pPr>
      <w:r>
        <w:t>Uczestnicy kwitują odbiór materiałów własnoręcznym podpisem. Oryginał pokwitowań Zamawiający otrzyma od Wykonawcy po zakończeniu szkolenia razem z innymi materiałami niezbędnymi do rozliczenia całej usługi.</w:t>
      </w:r>
    </w:p>
    <w:p w14:paraId="53CCA0A7" w14:textId="5D8DDE21" w:rsidR="00B1183C" w:rsidRPr="009E24FD" w:rsidRDefault="00B1183C" w:rsidP="001470A3">
      <w:pPr>
        <w:jc w:val="both"/>
      </w:pPr>
      <w:r>
        <w:t>Szkolenie powinno odbywać się od poniedziałku do p</w:t>
      </w:r>
      <w:r w:rsidR="0001575F">
        <w:t>iątku, w godzinach od 8:00 do 18</w:t>
      </w:r>
      <w:r>
        <w:t>:00, jednak w szczególnych sytuacjach d</w:t>
      </w:r>
      <w:r w:rsidRPr="00830E5C">
        <w:t>opuszcza się</w:t>
      </w:r>
      <w:r>
        <w:rPr>
          <w:vertAlign w:val="superscript"/>
        </w:rPr>
        <w:t xml:space="preserve"> </w:t>
      </w:r>
      <w:r>
        <w:t xml:space="preserve"> przeprowadzenie zajęć również w soboty</w:t>
      </w:r>
      <w:r w:rsidR="00CB27DE">
        <w:t xml:space="preserve"> lub niedziele</w:t>
      </w:r>
      <w:r>
        <w:t>. Liczba godzin w ciągu jed</w:t>
      </w:r>
      <w:r w:rsidR="00CB27DE">
        <w:t>n</w:t>
      </w:r>
      <w:r w:rsidR="00276A82">
        <w:t>ego dnia nie może przekroczyć 8</w:t>
      </w:r>
      <w:r>
        <w:t xml:space="preserve"> godzin.</w:t>
      </w:r>
    </w:p>
    <w:p w14:paraId="6C3BF8C9" w14:textId="77777777" w:rsidR="00B1183C" w:rsidRDefault="00B1183C" w:rsidP="001470A3">
      <w:pPr>
        <w:jc w:val="both"/>
      </w:pPr>
      <w:r>
        <w:t xml:space="preserve">Zamawiający wymaga, aby Wykonawca w swojej ofercie cenowej uwzględnił wszystkie koszty związane z organizacją i przeprowadzeniem </w:t>
      </w:r>
      <w:r w:rsidR="00553F31">
        <w:t>szkoleń</w:t>
      </w:r>
      <w:r>
        <w:t>, a w szczególności:</w:t>
      </w:r>
    </w:p>
    <w:p w14:paraId="53C43A38" w14:textId="77777777" w:rsidR="00B1183C" w:rsidRDefault="00B1183C" w:rsidP="001470A3">
      <w:pPr>
        <w:jc w:val="both"/>
      </w:pPr>
      <w:r>
        <w:t>- koszt wynagrodzenia wykładowcy, instruktora,</w:t>
      </w:r>
    </w:p>
    <w:p w14:paraId="29FA5248" w14:textId="77777777" w:rsidR="00B1183C" w:rsidRDefault="00B1183C" w:rsidP="001470A3">
      <w:pPr>
        <w:jc w:val="both"/>
      </w:pPr>
      <w:r>
        <w:t>- koszt ubezpieczenia od Następstw Nieszczęśliwych Wypadków (powstałych zarówno w czasie trwania szkolenie jak i w drodze do miejsca szkolenia i z powrotem)</w:t>
      </w:r>
    </w:p>
    <w:p w14:paraId="03336921" w14:textId="77777777" w:rsidR="00B1183C" w:rsidRDefault="00B1183C" w:rsidP="001470A3">
      <w:pPr>
        <w:jc w:val="both"/>
      </w:pPr>
      <w:r>
        <w:t>- koszt dojazdu uczestników na szkolenie,</w:t>
      </w:r>
    </w:p>
    <w:p w14:paraId="6654C9B6" w14:textId="77777777" w:rsidR="00B1183C" w:rsidRDefault="00B1183C" w:rsidP="001470A3">
      <w:pPr>
        <w:jc w:val="both"/>
      </w:pPr>
      <w:r>
        <w:t xml:space="preserve">- koszt wyżywienia podczas zajęć </w:t>
      </w:r>
      <w:r w:rsidR="00761B82">
        <w:t>szkoleniowych</w:t>
      </w:r>
      <w:r>
        <w:t>,</w:t>
      </w:r>
    </w:p>
    <w:p w14:paraId="5DCB4A32" w14:textId="77777777" w:rsidR="00B1183C" w:rsidRDefault="00B1183C" w:rsidP="001470A3">
      <w:pPr>
        <w:jc w:val="both"/>
      </w:pPr>
      <w:r>
        <w:t>- koszt wynajmu sali,</w:t>
      </w:r>
    </w:p>
    <w:p w14:paraId="5AEA5367" w14:textId="77777777" w:rsidR="00B1183C" w:rsidRDefault="00B1183C" w:rsidP="001470A3">
      <w:pPr>
        <w:jc w:val="both"/>
      </w:pPr>
      <w:r>
        <w:t>- koszt materiałów dydaktycznych,</w:t>
      </w:r>
    </w:p>
    <w:p w14:paraId="7C7FC566" w14:textId="5FDEFD9F" w:rsidR="00530BF5" w:rsidRDefault="00530BF5" w:rsidP="001470A3">
      <w:pPr>
        <w:jc w:val="both"/>
      </w:pPr>
      <w:r>
        <w:t>- koszt materiałów do zajęć praktycznych,</w:t>
      </w:r>
    </w:p>
    <w:p w14:paraId="6A8E7E31" w14:textId="77777777" w:rsidR="00B1183C" w:rsidRDefault="00B1183C" w:rsidP="001470A3">
      <w:pPr>
        <w:jc w:val="both"/>
      </w:pPr>
      <w:r>
        <w:t>- koszt badań lekarskich,</w:t>
      </w:r>
    </w:p>
    <w:p w14:paraId="778C0D97" w14:textId="77777777" w:rsidR="00B1183C" w:rsidRDefault="00B1183C" w:rsidP="001470A3">
      <w:pPr>
        <w:jc w:val="both"/>
      </w:pPr>
      <w:r>
        <w:t xml:space="preserve">- koszt ubrań ochronnych, jeśli wymaga tego specyfika </w:t>
      </w:r>
      <w:r w:rsidR="00553F31">
        <w:t>szkoleń</w:t>
      </w:r>
      <w:r>
        <w:t>,</w:t>
      </w:r>
    </w:p>
    <w:p w14:paraId="52F25A5B" w14:textId="77777777" w:rsidR="00B1183C" w:rsidRDefault="00B1183C" w:rsidP="001470A3">
      <w:pPr>
        <w:jc w:val="both"/>
      </w:pPr>
      <w:r>
        <w:t>- koszt egzaminów,  po zaliczeniu których uczestnik otrzyma wymagane uprawnienia, certyfikaty</w:t>
      </w:r>
    </w:p>
    <w:p w14:paraId="368142AE" w14:textId="77777777" w:rsidR="00B1183C" w:rsidRDefault="00B1183C" w:rsidP="001470A3">
      <w:pPr>
        <w:jc w:val="both"/>
      </w:pPr>
      <w:r>
        <w:t>- i inne niezbędne do realizacji przedmiotu zamówienia.</w:t>
      </w:r>
    </w:p>
    <w:p w14:paraId="17E7DD16" w14:textId="0464CA94" w:rsidR="00B1183C" w:rsidRPr="000D160D" w:rsidRDefault="00B1183C" w:rsidP="001470A3">
      <w:pPr>
        <w:jc w:val="both"/>
        <w:rPr>
          <w:color w:val="FF0000"/>
        </w:rPr>
      </w:pPr>
      <w:r w:rsidRPr="009724A2">
        <w:t xml:space="preserve">Wykonawca zobowiązany jest umieszczać logo </w:t>
      </w:r>
      <w:r w:rsidRPr="00681E09">
        <w:rPr>
          <w:b/>
          <w:bCs/>
        </w:rPr>
        <w:t>OHP</w:t>
      </w:r>
      <w:r>
        <w:t xml:space="preserve"> z informacją o treści: </w:t>
      </w:r>
      <w:r w:rsidR="0001575F">
        <w:rPr>
          <w:b/>
          <w:bCs/>
          <w:i/>
          <w:iCs/>
        </w:rPr>
        <w:t>szkolenie</w:t>
      </w:r>
      <w:r w:rsidRPr="00F520AF">
        <w:rPr>
          <w:b/>
          <w:bCs/>
          <w:i/>
          <w:iCs/>
        </w:rPr>
        <w:t xml:space="preserve"> realizowan</w:t>
      </w:r>
      <w:r w:rsidR="0001575F">
        <w:rPr>
          <w:b/>
          <w:bCs/>
          <w:i/>
          <w:iCs/>
        </w:rPr>
        <w:t>e</w:t>
      </w:r>
      <w:r w:rsidRPr="00F520AF">
        <w:rPr>
          <w:b/>
          <w:bCs/>
          <w:i/>
          <w:iCs/>
        </w:rPr>
        <w:t xml:space="preserve"> w ramach utrzymania rezultatów </w:t>
      </w:r>
      <w:r w:rsidR="0001575F">
        <w:rPr>
          <w:b/>
          <w:bCs/>
          <w:i/>
          <w:iCs/>
        </w:rPr>
        <w:t xml:space="preserve">projektu </w:t>
      </w:r>
      <w:r w:rsidRPr="00F520AF">
        <w:rPr>
          <w:b/>
          <w:bCs/>
          <w:i/>
          <w:iCs/>
        </w:rPr>
        <w:t>„OHP j</w:t>
      </w:r>
      <w:r>
        <w:rPr>
          <w:b/>
          <w:bCs/>
          <w:i/>
          <w:iCs/>
        </w:rPr>
        <w:t>ako realizator usług rynku pracy</w:t>
      </w:r>
      <w:r w:rsidRPr="00F520AF">
        <w:rPr>
          <w:b/>
          <w:bCs/>
          <w:i/>
          <w:iCs/>
        </w:rPr>
        <w:t>”</w:t>
      </w:r>
      <w:r>
        <w:t xml:space="preserve"> </w:t>
      </w:r>
      <w:r w:rsidRPr="009724A2">
        <w:t>na wszystkich dokumentach związanych z organizacją szkolenia takich jak: harmonogram szkolenia, zaświadczeniach o ukończeniu szkolenia, certyfikatach, listach obecności, protokołach z egzaminu itp.</w:t>
      </w:r>
      <w:r w:rsidRPr="000D160D">
        <w:rPr>
          <w:color w:val="FF0000"/>
        </w:rPr>
        <w:t xml:space="preserve"> </w:t>
      </w:r>
    </w:p>
    <w:p w14:paraId="35196099" w14:textId="486A648A" w:rsidR="00B1183C" w:rsidRPr="001C6CA3" w:rsidRDefault="00553F31" w:rsidP="001470A3">
      <w:pPr>
        <w:jc w:val="both"/>
      </w:pPr>
      <w:r>
        <w:t>Każde</w:t>
      </w:r>
      <w:r w:rsidR="00B1183C">
        <w:t xml:space="preserve"> </w:t>
      </w:r>
      <w:r>
        <w:t xml:space="preserve">szkolenie </w:t>
      </w:r>
      <w:r w:rsidR="008E5EC2">
        <w:t>winno</w:t>
      </w:r>
      <w:r>
        <w:t xml:space="preserve"> być realizowane</w:t>
      </w:r>
      <w:r w:rsidR="00B1183C">
        <w:t xml:space="preserve"> </w:t>
      </w:r>
      <w:r w:rsidR="00B1183C" w:rsidRPr="00431CB9">
        <w:t>wg harmonogramu sporządzonego przez Wykonawcę i zatwierdzonego przez Zamawiającego</w:t>
      </w:r>
      <w:r w:rsidR="00B1183C" w:rsidRPr="001C6CA3">
        <w:t>. Zamawiający zastrzega sobie możliwość wprowadzenia innych terminów realizacji szkolenia po wcześniejszym uzgodnieniu z Wykonawcą.</w:t>
      </w:r>
    </w:p>
    <w:p w14:paraId="299B8BA0" w14:textId="77777777" w:rsidR="00B1183C" w:rsidRPr="00604490" w:rsidRDefault="00B1183C" w:rsidP="001470A3">
      <w:pPr>
        <w:jc w:val="both"/>
      </w:pPr>
      <w:r>
        <w:t>Wykonawca przekaże Zamawiającemu program i ostateczny harmonogram szkolenia najpóźniej w dniu rozpoczęcia szkolenia.</w:t>
      </w:r>
    </w:p>
    <w:p w14:paraId="4F483BE3" w14:textId="54E1F89D" w:rsidR="00B1183C" w:rsidRDefault="00B1183C" w:rsidP="001470A3">
      <w:pPr>
        <w:jc w:val="both"/>
      </w:pPr>
      <w:r w:rsidRPr="00302A29">
        <w:t xml:space="preserve">Wykonawca </w:t>
      </w:r>
      <w:r w:rsidR="008E5EC2">
        <w:t>winien</w:t>
      </w:r>
      <w:r w:rsidRPr="00302A29">
        <w:t xml:space="preserve"> wyznaczyć osobę, która  będzie kierownikiem – koordynatorem  </w:t>
      </w:r>
      <w:r w:rsidR="002F180E">
        <w:t>szkolenia</w:t>
      </w:r>
      <w:r w:rsidRPr="00302A29">
        <w:t xml:space="preserve">. </w:t>
      </w:r>
      <w:r>
        <w:t xml:space="preserve">Osoba ta </w:t>
      </w:r>
      <w:r w:rsidR="008E5EC2">
        <w:t>winna</w:t>
      </w:r>
      <w:r>
        <w:t xml:space="preserve"> przebywać przez okres trwania </w:t>
      </w:r>
      <w:r w:rsidR="002F180E">
        <w:t>szkolenia</w:t>
      </w:r>
      <w:r>
        <w:t xml:space="preserve"> w miejscu odbywania się zajęć w celu zapewnienia prawidłowej organizacji zajęć. </w:t>
      </w:r>
      <w:r w:rsidR="0001575F">
        <w:t xml:space="preserve">Może to być osoba prowadząca zajęcia podczas szkolenia. </w:t>
      </w:r>
    </w:p>
    <w:p w14:paraId="212E473D" w14:textId="5EB0407A" w:rsidR="00B1183C" w:rsidRPr="00F14F98" w:rsidRDefault="00B1183C" w:rsidP="001470A3">
      <w:pPr>
        <w:jc w:val="both"/>
      </w:pPr>
      <w:r>
        <w:t>O</w:t>
      </w:r>
      <w:r w:rsidRPr="00F730F4">
        <w:t xml:space="preserve">soby, które wykonywać będą </w:t>
      </w:r>
      <w:r w:rsidR="00530BF5">
        <w:t xml:space="preserve">zamówienie </w:t>
      </w:r>
      <w:r w:rsidR="008E5EC2">
        <w:t>winny</w:t>
      </w:r>
      <w:r>
        <w:t xml:space="preserve"> posiadać odpowiednie kwalifikacje wymagane dla danego szkolenia,</w:t>
      </w:r>
      <w:r w:rsidRPr="00F730F4">
        <w:t xml:space="preserve"> zgodnie z obowiązującym prawem należyte kompetencje, uprawnienia, przygotowanie zawodowe oraz dołożą należytej staranności w celu wykonania przedmiotu umowy. Za powyższe czynności Wykonawca bierze pełną odpowiedzialność.</w:t>
      </w:r>
      <w:r>
        <w:t xml:space="preserve"> </w:t>
      </w:r>
      <w:r>
        <w:lastRenderedPageBreak/>
        <w:t xml:space="preserve">Zamawiający wymaga, aby osoby wykonujące zamówienie posiadały minimum </w:t>
      </w:r>
      <w:r>
        <w:rPr>
          <w:b/>
          <w:bCs/>
        </w:rPr>
        <w:t>dwuletnie</w:t>
      </w:r>
      <w:r w:rsidRPr="007250EA">
        <w:rPr>
          <w:b/>
          <w:bCs/>
        </w:rPr>
        <w:t xml:space="preserve"> doświadczenie</w:t>
      </w:r>
      <w:r>
        <w:t xml:space="preserve"> w pracy dydaktycznej w kształceniu dorosłych jako instruktor/wykładowca szkoleń zawodowych.</w:t>
      </w:r>
    </w:p>
    <w:p w14:paraId="076FA57D" w14:textId="77777777" w:rsidR="00B1183C" w:rsidRPr="008E74D9" w:rsidRDefault="00B1183C" w:rsidP="001470A3">
      <w:pPr>
        <w:jc w:val="both"/>
      </w:pPr>
      <w:r>
        <w:t>Wykonawca zobowiązany będzie do przeprowadzenia wśród uczestników zajęć oceny merytorycznej i technicznej przebiegu szkolenia, m. in. na podstawie formularza ankiety oceniającej, jak również do przedstawienia jej wyników Zamawiającemu.</w:t>
      </w:r>
    </w:p>
    <w:p w14:paraId="612C53F8" w14:textId="732C495B" w:rsidR="00B1183C" w:rsidRDefault="00B1183C" w:rsidP="001470A3">
      <w:pPr>
        <w:jc w:val="both"/>
        <w:rPr>
          <w:color w:val="000000"/>
        </w:rPr>
      </w:pPr>
      <w:r>
        <w:rPr>
          <w:color w:val="000000"/>
        </w:rPr>
        <w:t>Szkolenia  zakończą się egzaminami ze zdobytej wiedzy teoretycznej i praktycznej – przed komisją powołaną przez</w:t>
      </w:r>
      <w:r w:rsidR="003E1B21">
        <w:rPr>
          <w:color w:val="000000"/>
        </w:rPr>
        <w:t>: organizatora szkolenia,</w:t>
      </w:r>
      <w:r>
        <w:rPr>
          <w:color w:val="000000"/>
        </w:rPr>
        <w:t xml:space="preserve"> </w:t>
      </w:r>
      <w:r w:rsidR="00530BF5">
        <w:t>Urząd Dozoru T</w:t>
      </w:r>
      <w:r w:rsidR="00A256C2">
        <w:t>echnicznego</w:t>
      </w:r>
      <w:r w:rsidR="00710B8F">
        <w:t xml:space="preserve">, </w:t>
      </w:r>
      <w:r w:rsidR="00710B8F">
        <w:rPr>
          <w:color w:val="000000"/>
        </w:rPr>
        <w:t xml:space="preserve">Instytut Mechanizacji Budownictwa i Górnictwa Skalnego, </w:t>
      </w:r>
      <w:r w:rsidR="00710B8F">
        <w:t>Wojewodę, Wojewódzki Ośrodek Ruchu Drogowego</w:t>
      </w:r>
      <w:r w:rsidR="00710B8F" w:rsidRPr="00710B8F">
        <w:rPr>
          <w:bCs/>
        </w:rPr>
        <w:t xml:space="preserve"> </w:t>
      </w:r>
      <w:r w:rsidR="00710B8F">
        <w:rPr>
          <w:bCs/>
        </w:rPr>
        <w:t>oraz Komisję Spawalniczą</w:t>
      </w:r>
      <w:r w:rsidR="00710B8F">
        <w:t xml:space="preserve"> </w:t>
      </w:r>
      <w:r w:rsidR="00EA685E">
        <w:t>– w zależności od szkolenia</w:t>
      </w:r>
      <w:r w:rsidR="003E1B21">
        <w:t xml:space="preserve">, </w:t>
      </w:r>
      <w:r w:rsidRPr="009724A2">
        <w:t xml:space="preserve"> </w:t>
      </w:r>
      <w:r>
        <w:rPr>
          <w:color w:val="000000"/>
        </w:rPr>
        <w:t xml:space="preserve">oraz wydaniem zaświadczeń i uprawnień. Wykonawca </w:t>
      </w:r>
      <w:r w:rsidR="008E5EC2">
        <w:rPr>
          <w:color w:val="000000"/>
        </w:rPr>
        <w:t>winien</w:t>
      </w:r>
      <w:r>
        <w:rPr>
          <w:color w:val="000000"/>
        </w:rPr>
        <w:t xml:space="preserve"> prowadzić rejestr wydanych zaświadczeń.</w:t>
      </w:r>
    </w:p>
    <w:p w14:paraId="6017A87D" w14:textId="77777777" w:rsidR="00B1183C" w:rsidRPr="00F730F4" w:rsidRDefault="00B1183C" w:rsidP="001470A3">
      <w:pPr>
        <w:jc w:val="both"/>
      </w:pPr>
      <w:r w:rsidRPr="00F730F4">
        <w:t xml:space="preserve">Wykonawca ma obowiązek prowadzić </w:t>
      </w:r>
      <w:r>
        <w:t>listę obecności</w:t>
      </w:r>
      <w:r w:rsidRPr="00F730F4">
        <w:t xml:space="preserve"> uczestników </w:t>
      </w:r>
      <w:r w:rsidR="002F180E">
        <w:t>szkolenia</w:t>
      </w:r>
      <w:r w:rsidRPr="00F730F4">
        <w:t xml:space="preserve"> i zobowiązany jest do pisemnego informowania Zamawiającego o powtarzających się nieobecnośc</w:t>
      </w:r>
      <w:r>
        <w:t>iach każdego z uczestników</w:t>
      </w:r>
      <w:r w:rsidRPr="00F730F4">
        <w:t>.</w:t>
      </w:r>
    </w:p>
    <w:p w14:paraId="6822E817" w14:textId="2221E58C" w:rsidR="00B1183C" w:rsidRDefault="00B1183C" w:rsidP="001470A3">
      <w:pPr>
        <w:jc w:val="both"/>
      </w:pPr>
      <w:r w:rsidRPr="00D734C1">
        <w:t xml:space="preserve">Wykonawca może skreślić z listy uczestników </w:t>
      </w:r>
      <w:r w:rsidR="007A02C8">
        <w:t xml:space="preserve">szkolenia </w:t>
      </w:r>
      <w:r w:rsidRPr="00D734C1">
        <w:t>z powodu nie uczęszczania na zajęcia, tylko i wyłącznie na wniosek Zamawiającego.</w:t>
      </w:r>
    </w:p>
    <w:p w14:paraId="1E2EB3D1" w14:textId="77777777" w:rsidR="00B1183C" w:rsidRPr="00F730F4" w:rsidRDefault="00B1183C" w:rsidP="001470A3">
      <w:pPr>
        <w:jc w:val="both"/>
      </w:pPr>
      <w:r w:rsidRPr="00F730F4">
        <w:t>W razie nie odbycia się zajęć z powodów niezależnych od Zamawiającego, zaległe zajęcia zostaną przeprowadzone we wspólnie ustalonym terminie, nie później niż do 1</w:t>
      </w:r>
      <w:r>
        <w:t>0</w:t>
      </w:r>
      <w:r w:rsidRPr="00F730F4">
        <w:t xml:space="preserve"> dni od planowanej daty zajęć, które się nie odbyły.</w:t>
      </w:r>
    </w:p>
    <w:p w14:paraId="00B51D44" w14:textId="109BD904" w:rsidR="00B1183C" w:rsidRDefault="00B1183C" w:rsidP="001470A3">
      <w:pPr>
        <w:jc w:val="both"/>
      </w:pPr>
      <w:r w:rsidRPr="00E707C9">
        <w:t xml:space="preserve">Wykonawca powinien zapewnić na </w:t>
      </w:r>
      <w:r w:rsidRPr="00FF1932">
        <w:rPr>
          <w:u w:val="single"/>
        </w:rPr>
        <w:t>własny koszt</w:t>
      </w:r>
      <w:r w:rsidRPr="00E707C9">
        <w:t>: sale do prowadzenia zajęć teoretycznych spełniające ogólne standardy (dobre oświetlenie, pomieszczenie ogrzewane, odpowiednie krzesła</w:t>
      </w:r>
      <w:r>
        <w:t xml:space="preserve"> </w:t>
      </w:r>
      <w:r w:rsidRPr="00E707C9">
        <w:t>i ławki) , odpowiedni sprzęt do prowadzenia zajęć (tj. sprawne i dostosowane do zajęć praktycznych</w:t>
      </w:r>
      <w:r>
        <w:t xml:space="preserve"> urządzenia</w:t>
      </w:r>
      <w:r w:rsidRPr="00E707C9">
        <w:t xml:space="preserve">). Wszystkie sale </w:t>
      </w:r>
      <w:r w:rsidR="008E5EC2">
        <w:t>winny</w:t>
      </w:r>
      <w:r w:rsidRPr="00E707C9">
        <w:t xml:space="preserve"> spełniać wymogi bezpieczeństwa i higieny pracy w dostosowaniu do ilości uczestników.</w:t>
      </w:r>
      <w:r>
        <w:t xml:space="preserve"> Wykonawca zobowiązany jest oznakować każde pomieszczenie, w którym będą prowadzone szkolenia w ramach utrzymania rezultatów projektu o treści: </w:t>
      </w:r>
      <w:r w:rsidR="007A02C8">
        <w:t>SZKOLENIE REALIZOWANE</w:t>
      </w:r>
      <w:r>
        <w:t xml:space="preserve"> W RAMACH UTRZYMANIA REZULTATÓW </w:t>
      </w:r>
      <w:r w:rsidR="007A02C8">
        <w:t xml:space="preserve">PROJEKTU </w:t>
      </w:r>
      <w:r>
        <w:t>„OHP JAKO REALIZATOR USŁUG RYNKU PRACY.</w:t>
      </w:r>
    </w:p>
    <w:p w14:paraId="3F305FFE" w14:textId="1DE2D7C7" w:rsidR="00B1183C" w:rsidRPr="00F730F4" w:rsidRDefault="00B1183C" w:rsidP="001470A3">
      <w:pPr>
        <w:jc w:val="both"/>
      </w:pPr>
      <w:r w:rsidRPr="00F730F4">
        <w:t>Wykonawca zobowiązany jest prowadzić dzienniki zajęć oznaczone</w:t>
      </w:r>
      <w:r>
        <w:t xml:space="preserve"> logo OHP</w:t>
      </w:r>
      <w:r w:rsidRPr="003A1E97">
        <w:t xml:space="preserve"> </w:t>
      </w:r>
      <w:r>
        <w:t xml:space="preserve">z informacją o treści: </w:t>
      </w:r>
      <w:r w:rsidR="007A02C8">
        <w:rPr>
          <w:b/>
          <w:bCs/>
          <w:i/>
          <w:iCs/>
        </w:rPr>
        <w:t>szkolenie realizowane</w:t>
      </w:r>
      <w:r w:rsidRPr="00F520AF">
        <w:rPr>
          <w:b/>
          <w:bCs/>
          <w:i/>
          <w:iCs/>
        </w:rPr>
        <w:t xml:space="preserve"> w ramach utrzymania rezultatów </w:t>
      </w:r>
      <w:r w:rsidR="007A02C8">
        <w:rPr>
          <w:b/>
          <w:bCs/>
          <w:i/>
          <w:iCs/>
        </w:rPr>
        <w:t xml:space="preserve">projektu </w:t>
      </w:r>
      <w:r w:rsidRPr="00F520AF">
        <w:rPr>
          <w:b/>
          <w:bCs/>
          <w:i/>
          <w:iCs/>
        </w:rPr>
        <w:t>„OHP j</w:t>
      </w:r>
      <w:r>
        <w:rPr>
          <w:b/>
          <w:bCs/>
          <w:i/>
          <w:iCs/>
        </w:rPr>
        <w:t>ako realizator usług rynku pracy</w:t>
      </w:r>
      <w:r w:rsidRPr="00F520AF">
        <w:rPr>
          <w:b/>
          <w:bCs/>
          <w:i/>
          <w:iCs/>
        </w:rPr>
        <w:t>”</w:t>
      </w:r>
      <w:r w:rsidRPr="00F730F4">
        <w:t>, w których powinny zostać wpisane:</w:t>
      </w:r>
    </w:p>
    <w:p w14:paraId="3DDF6625" w14:textId="77777777" w:rsidR="00B1183C" w:rsidRPr="00F730F4" w:rsidRDefault="00B1183C" w:rsidP="001470A3">
      <w:pPr>
        <w:numPr>
          <w:ilvl w:val="0"/>
          <w:numId w:val="7"/>
        </w:numPr>
        <w:jc w:val="both"/>
      </w:pPr>
      <w:r w:rsidRPr="00F730F4">
        <w:t xml:space="preserve">nazwa i termin </w:t>
      </w:r>
      <w:r w:rsidR="00553F31">
        <w:t>szkolenia</w:t>
      </w:r>
      <w:r w:rsidRPr="00F730F4">
        <w:t>,</w:t>
      </w:r>
    </w:p>
    <w:p w14:paraId="3E5E7AB3" w14:textId="77777777" w:rsidR="00B1183C" w:rsidRPr="00F730F4" w:rsidRDefault="00B1183C" w:rsidP="001470A3">
      <w:pPr>
        <w:numPr>
          <w:ilvl w:val="0"/>
          <w:numId w:val="7"/>
        </w:numPr>
        <w:jc w:val="both"/>
      </w:pPr>
      <w:r w:rsidRPr="00F730F4">
        <w:t>ewidencja obecności,</w:t>
      </w:r>
    </w:p>
    <w:p w14:paraId="4995F606" w14:textId="77777777" w:rsidR="00B1183C" w:rsidRPr="00F730F4" w:rsidRDefault="00B1183C" w:rsidP="001470A3">
      <w:pPr>
        <w:numPr>
          <w:ilvl w:val="0"/>
          <w:numId w:val="7"/>
        </w:numPr>
        <w:jc w:val="both"/>
      </w:pPr>
      <w:r w:rsidRPr="00F730F4">
        <w:t xml:space="preserve">dane uczestników </w:t>
      </w:r>
      <w:r w:rsidR="00553F31">
        <w:t>szkolenia</w:t>
      </w:r>
      <w:r w:rsidRPr="00F730F4">
        <w:t xml:space="preserve"> w formie listy obecności,</w:t>
      </w:r>
    </w:p>
    <w:p w14:paraId="190C2B95" w14:textId="77777777" w:rsidR="00B1183C" w:rsidRPr="00F730F4" w:rsidRDefault="00B1183C" w:rsidP="001470A3">
      <w:pPr>
        <w:numPr>
          <w:ilvl w:val="0"/>
          <w:numId w:val="7"/>
        </w:numPr>
        <w:jc w:val="both"/>
      </w:pPr>
      <w:r w:rsidRPr="00F730F4">
        <w:t xml:space="preserve">wpisywana na bieżąco tematyka </w:t>
      </w:r>
      <w:r w:rsidR="00553F31">
        <w:t>szkoleń</w:t>
      </w:r>
      <w:r w:rsidRPr="00F730F4">
        <w:t xml:space="preserve"> oraz ilość godzin,</w:t>
      </w:r>
    </w:p>
    <w:p w14:paraId="02F0C016" w14:textId="77777777" w:rsidR="00B1183C" w:rsidRPr="00F730F4" w:rsidRDefault="00B1183C" w:rsidP="001470A3">
      <w:pPr>
        <w:numPr>
          <w:ilvl w:val="0"/>
          <w:numId w:val="7"/>
        </w:numPr>
        <w:jc w:val="both"/>
      </w:pPr>
      <w:r w:rsidRPr="00F730F4">
        <w:t>informacje o odbytych kontrolach, itp.,</w:t>
      </w:r>
    </w:p>
    <w:p w14:paraId="6905AE02" w14:textId="77777777" w:rsidR="00B1183C" w:rsidRPr="00F730F4" w:rsidRDefault="00B1183C" w:rsidP="001470A3">
      <w:pPr>
        <w:numPr>
          <w:ilvl w:val="0"/>
          <w:numId w:val="7"/>
        </w:numPr>
        <w:jc w:val="both"/>
      </w:pPr>
      <w:r w:rsidRPr="00F730F4">
        <w:t>wyniki egzaminu.</w:t>
      </w:r>
    </w:p>
    <w:p w14:paraId="19F16E67" w14:textId="77777777" w:rsidR="00B1183C" w:rsidRPr="00F730F4" w:rsidRDefault="00B1183C" w:rsidP="001470A3">
      <w:pPr>
        <w:jc w:val="both"/>
      </w:pPr>
      <w:r w:rsidRPr="00F730F4">
        <w:t>Wykonawca zobowiązany jest do wystaw</w:t>
      </w:r>
      <w:r>
        <w:t>ienia Zamawiającemu faktury VAT</w:t>
      </w:r>
      <w:r w:rsidRPr="00F730F4">
        <w:t>.</w:t>
      </w:r>
      <w:r>
        <w:t xml:space="preserve"> </w:t>
      </w:r>
      <w:r w:rsidRPr="00F730F4">
        <w:t>Do faktury Wykonawca zobowiązany jest dołączyć następujące dokumenty:</w:t>
      </w:r>
      <w:r>
        <w:t xml:space="preserve"> </w:t>
      </w:r>
      <w:r w:rsidRPr="00F730F4">
        <w:t>o</w:t>
      </w:r>
      <w:r>
        <w:t xml:space="preserve">ryginały imiennych list </w:t>
      </w:r>
      <w:r w:rsidR="00EA685E">
        <w:t>obecności, potwierdzone</w:t>
      </w:r>
      <w:r w:rsidRPr="00F730F4">
        <w:t xml:space="preserve"> własnoręcznym podpisem</w:t>
      </w:r>
      <w:r>
        <w:t xml:space="preserve"> uczestników </w:t>
      </w:r>
      <w:r w:rsidR="00553F31">
        <w:t>szkoleń</w:t>
      </w:r>
      <w:r>
        <w:t xml:space="preserve">; terminy realizacji zajęć i ilość godzin </w:t>
      </w:r>
      <w:r w:rsidRPr="00F730F4">
        <w:t>(harmonogramy),</w:t>
      </w:r>
      <w:r>
        <w:t xml:space="preserve"> </w:t>
      </w:r>
      <w:r w:rsidRPr="00F730F4">
        <w:t xml:space="preserve">kserokopie kart przeprowadzonych zajęć  praktycznych dla każdego uczestnika </w:t>
      </w:r>
      <w:r w:rsidR="00553F31">
        <w:t>szkolenia</w:t>
      </w:r>
      <w:r w:rsidRPr="00F730F4">
        <w:t>,</w:t>
      </w:r>
      <w:r>
        <w:t xml:space="preserve"> </w:t>
      </w:r>
      <w:r w:rsidRPr="00F730F4">
        <w:t xml:space="preserve">kserokopie zaświadczeń o udziale w </w:t>
      </w:r>
      <w:r w:rsidR="00553F31">
        <w:t>szkoleniach</w:t>
      </w:r>
      <w:r w:rsidRPr="00F730F4">
        <w:t>, wraz z zakresem tematycznym</w:t>
      </w:r>
      <w:r>
        <w:t xml:space="preserve"> </w:t>
      </w:r>
      <w:r w:rsidRPr="00F730F4">
        <w:t>i godzinowym,</w:t>
      </w:r>
      <w:r>
        <w:t xml:space="preserve"> kserokopie ankiet oceniających, przeprowadzonych wśród uczestników szkolenia, kserokopia polisy NW uczestników szkolenia, </w:t>
      </w:r>
      <w:r w:rsidRPr="00E707C9">
        <w:t>imienne listy osób wraz z ich podpisami, potwierdzające odbiór materiałów</w:t>
      </w:r>
      <w:r>
        <w:t xml:space="preserve"> </w:t>
      </w:r>
      <w:r w:rsidRPr="00E707C9">
        <w:t>dydaktycznych</w:t>
      </w:r>
      <w:r>
        <w:t xml:space="preserve"> </w:t>
      </w:r>
      <w:r w:rsidRPr="00E707C9">
        <w:t>i pomocniczych,</w:t>
      </w:r>
      <w:r>
        <w:t xml:space="preserve"> </w:t>
      </w:r>
      <w:r w:rsidR="00CA6423">
        <w:t xml:space="preserve">potwierdzenie zakupu materiałów do zajęć praktycznych, </w:t>
      </w:r>
      <w:r>
        <w:t xml:space="preserve">posiłków, ubrań roboczych – jeśli wymaga tego specyfika </w:t>
      </w:r>
      <w:r w:rsidR="00553F31">
        <w:t>szkolenia</w:t>
      </w:r>
      <w:r>
        <w:t xml:space="preserve">, oryginały i </w:t>
      </w:r>
      <w:r w:rsidRPr="00F730F4">
        <w:t>kopi</w:t>
      </w:r>
      <w:r>
        <w:t>e</w:t>
      </w:r>
      <w:r w:rsidRPr="00F730F4">
        <w:t xml:space="preserve"> dokumentów poświadczających zdanie egzaminu</w:t>
      </w:r>
      <w:r>
        <w:t>.</w:t>
      </w:r>
    </w:p>
    <w:p w14:paraId="5E253092" w14:textId="670DCE15" w:rsidR="00B1183C" w:rsidRDefault="00B1183C" w:rsidP="001470A3">
      <w:pPr>
        <w:jc w:val="both"/>
      </w:pPr>
      <w:r w:rsidRPr="00F730F4">
        <w:t xml:space="preserve">Kserokopie przekazywanych dokumentów </w:t>
      </w:r>
      <w:r w:rsidR="008E5EC2">
        <w:t xml:space="preserve">winny </w:t>
      </w:r>
      <w:r w:rsidRPr="00F730F4">
        <w:t>być potwierdzone za zgodność z oryginałem na każdej stronie.</w:t>
      </w:r>
    </w:p>
    <w:p w14:paraId="53C531FF" w14:textId="77777777" w:rsidR="00B1183C" w:rsidRDefault="00B1183C" w:rsidP="001470A3">
      <w:pPr>
        <w:jc w:val="both"/>
      </w:pPr>
      <w:r>
        <w:t>Zamawiający zastrzega sobie prawo do kontroli bieżącej w zakresie:</w:t>
      </w:r>
    </w:p>
    <w:p w14:paraId="4F1BDF20" w14:textId="77777777" w:rsidR="00B1183C" w:rsidRDefault="00B1183C" w:rsidP="001470A3">
      <w:pPr>
        <w:jc w:val="both"/>
      </w:pPr>
      <w:r>
        <w:lastRenderedPageBreak/>
        <w:t>- przebiegu i sposobu prowadzenia szkolenia,</w:t>
      </w:r>
    </w:p>
    <w:p w14:paraId="7B4BA025" w14:textId="77777777" w:rsidR="00B1183C" w:rsidRDefault="00B1183C" w:rsidP="001470A3">
      <w:pPr>
        <w:jc w:val="both"/>
      </w:pPr>
      <w:r>
        <w:t>- prowadzenia dzienników i tematyki zajęć</w:t>
      </w:r>
    </w:p>
    <w:p w14:paraId="1F4B9D43" w14:textId="77777777" w:rsidR="00B1183C" w:rsidRDefault="00B1183C" w:rsidP="001470A3">
      <w:pPr>
        <w:jc w:val="both"/>
      </w:pPr>
      <w:r>
        <w:t>- uczestnictwa osób szkolonych w zajęciach.</w:t>
      </w:r>
    </w:p>
    <w:p w14:paraId="32DCC385" w14:textId="77777777" w:rsidR="00B1183C" w:rsidRDefault="00B1183C" w:rsidP="001470A3">
      <w:pPr>
        <w:jc w:val="both"/>
      </w:pPr>
      <w:r>
        <w:t>Zamawiający ma prawo do uczestnictwa w końcowym egzaminie wewnętrznym osób szkolonych.</w:t>
      </w:r>
    </w:p>
    <w:p w14:paraId="5A459749" w14:textId="1EF41467" w:rsidR="00B1183C" w:rsidRDefault="00B1183C" w:rsidP="001470A3">
      <w:pPr>
        <w:jc w:val="both"/>
      </w:pPr>
      <w:r w:rsidRPr="00F730F4">
        <w:t xml:space="preserve">Wykonawca </w:t>
      </w:r>
      <w:r w:rsidR="008E5EC2">
        <w:t>winien</w:t>
      </w:r>
      <w:r w:rsidR="00CB337A">
        <w:t xml:space="preserve"> działać zgodnie z ustawą o ochronie d</w:t>
      </w:r>
      <w:r w:rsidRPr="00F730F4">
        <w:t>any</w:t>
      </w:r>
      <w:r w:rsidR="00CB337A">
        <w:t>ch o</w:t>
      </w:r>
      <w:r>
        <w:t xml:space="preserve">sobowych. </w:t>
      </w:r>
    </w:p>
    <w:p w14:paraId="223542F0" w14:textId="77777777" w:rsidR="00055473" w:rsidRDefault="00055473" w:rsidP="001470A3">
      <w:pPr>
        <w:jc w:val="both"/>
      </w:pPr>
    </w:p>
    <w:p w14:paraId="7055A6C2" w14:textId="77777777" w:rsidR="00B1183C" w:rsidRPr="00E2202E" w:rsidRDefault="00B1183C" w:rsidP="001470A3">
      <w:pPr>
        <w:jc w:val="both"/>
        <w:rPr>
          <w:b/>
          <w:bCs/>
        </w:rPr>
      </w:pPr>
      <w:r>
        <w:t>N</w:t>
      </w:r>
      <w:r w:rsidRPr="00FC0DEA">
        <w:t xml:space="preserve">omenklatura wg Wspólnego Słownika Zamówień </w:t>
      </w:r>
      <w:r w:rsidRPr="00FF630D">
        <w:rPr>
          <w:b/>
          <w:bCs/>
        </w:rPr>
        <w:t>(CPV)</w:t>
      </w:r>
    </w:p>
    <w:p w14:paraId="20EB5BD0" w14:textId="77777777" w:rsidR="00B1183C" w:rsidRPr="00E93706" w:rsidRDefault="00B1183C" w:rsidP="001470A3">
      <w:pPr>
        <w:pStyle w:val="Standardowy1"/>
        <w:widowControl w:val="0"/>
        <w:spacing w:line="240" w:lineRule="atLeast"/>
        <w:jc w:val="both"/>
        <w:rPr>
          <w:rFonts w:ascii="Times New (W1)" w:hAnsi="Times New (W1)" w:cs="Times New (W1)"/>
        </w:rPr>
      </w:pPr>
      <w:r w:rsidRPr="00FF630D">
        <w:rPr>
          <w:b/>
          <w:bCs/>
        </w:rPr>
        <w:t>80530000-8 –</w:t>
      </w:r>
      <w:r w:rsidRPr="00FF630D">
        <w:t xml:space="preserve"> </w:t>
      </w:r>
      <w:r>
        <w:t>usługi szkolenia zawodowego</w:t>
      </w:r>
    </w:p>
    <w:p w14:paraId="002DED71" w14:textId="77777777" w:rsidR="00B1183C" w:rsidRDefault="00B1183C" w:rsidP="001470A3">
      <w:pPr>
        <w:jc w:val="both"/>
        <w:rPr>
          <w:b/>
          <w:bCs/>
        </w:rPr>
      </w:pPr>
    </w:p>
    <w:p w14:paraId="7CFAC856" w14:textId="77777777" w:rsidR="00B1183C" w:rsidRPr="007349D1" w:rsidRDefault="00B1183C" w:rsidP="001470A3">
      <w:pPr>
        <w:jc w:val="both"/>
        <w:rPr>
          <w:b/>
          <w:bCs/>
        </w:rPr>
      </w:pPr>
      <w:r w:rsidRPr="00E177A6">
        <w:rPr>
          <w:b/>
          <w:bCs/>
        </w:rPr>
        <w:t xml:space="preserve">Zamawiający </w:t>
      </w:r>
      <w:r w:rsidR="0016185E">
        <w:rPr>
          <w:b/>
          <w:bCs/>
        </w:rPr>
        <w:t>dopuszcza składanie</w:t>
      </w:r>
      <w:r w:rsidRPr="00E177A6">
        <w:rPr>
          <w:b/>
          <w:bCs/>
        </w:rPr>
        <w:t xml:space="preserve"> ofert częściowych</w:t>
      </w:r>
      <w:r w:rsidR="00791C64">
        <w:rPr>
          <w:b/>
          <w:bCs/>
        </w:rPr>
        <w:t xml:space="preserve"> – jak wyżej</w:t>
      </w:r>
      <w:r w:rsidRPr="00E177A6">
        <w:rPr>
          <w:b/>
          <w:bCs/>
        </w:rPr>
        <w:t>.</w:t>
      </w:r>
    </w:p>
    <w:p w14:paraId="3BE4859A" w14:textId="77777777" w:rsidR="00B1183C" w:rsidRDefault="00B1183C" w:rsidP="001470A3">
      <w:pPr>
        <w:jc w:val="both"/>
      </w:pPr>
      <w:r>
        <w:t>Zamawiający nie dopuszcza składania ofert wariantowych.</w:t>
      </w:r>
    </w:p>
    <w:p w14:paraId="48E63EA2" w14:textId="77777777" w:rsidR="00B1183C" w:rsidRDefault="00B1183C" w:rsidP="001470A3">
      <w:pPr>
        <w:jc w:val="both"/>
      </w:pPr>
      <w:r>
        <w:t>Zamawiający nie przewiduje zamówień uzupełniających.</w:t>
      </w:r>
    </w:p>
    <w:p w14:paraId="43FDB6F3" w14:textId="77777777" w:rsidR="00B1183C" w:rsidRDefault="00B1183C" w:rsidP="001470A3">
      <w:pPr>
        <w:jc w:val="both"/>
      </w:pPr>
      <w:r>
        <w:t>Zamawiający nie przewiduje zawarcia umowy ramowej.</w:t>
      </w:r>
    </w:p>
    <w:p w14:paraId="776069E8" w14:textId="77777777" w:rsidR="00743E24" w:rsidRPr="007250EA" w:rsidRDefault="00743E24" w:rsidP="001470A3">
      <w:pPr>
        <w:jc w:val="both"/>
      </w:pPr>
    </w:p>
    <w:p w14:paraId="48CBDD1F" w14:textId="77777777" w:rsidR="00B1183C" w:rsidRPr="00302806" w:rsidRDefault="00B1183C" w:rsidP="001470A3">
      <w:pPr>
        <w:numPr>
          <w:ilvl w:val="0"/>
          <w:numId w:val="1"/>
        </w:numPr>
        <w:jc w:val="both"/>
        <w:rPr>
          <w:b/>
          <w:bCs/>
          <w:i/>
          <w:iCs/>
          <w:u w:val="single"/>
        </w:rPr>
      </w:pPr>
      <w:r w:rsidRPr="00302806">
        <w:rPr>
          <w:b/>
          <w:bCs/>
          <w:i/>
          <w:iCs/>
          <w:u w:val="single"/>
        </w:rPr>
        <w:t>Termin i miejsce  realizacji zamówienia:</w:t>
      </w:r>
    </w:p>
    <w:p w14:paraId="4FEEC135" w14:textId="77777777" w:rsidR="00B1183C" w:rsidRPr="00302806" w:rsidRDefault="00B1183C" w:rsidP="001470A3">
      <w:pPr>
        <w:ind w:left="60"/>
        <w:jc w:val="both"/>
        <w:rPr>
          <w:b/>
          <w:bCs/>
          <w:i/>
          <w:iCs/>
          <w:u w:val="single"/>
        </w:rPr>
      </w:pPr>
    </w:p>
    <w:p w14:paraId="1576EB05" w14:textId="56AF206C" w:rsidR="00B1183C" w:rsidRDefault="00B1183C" w:rsidP="001470A3">
      <w:pPr>
        <w:jc w:val="both"/>
        <w:rPr>
          <w:b/>
        </w:rPr>
      </w:pPr>
      <w:r w:rsidRPr="00302806">
        <w:t>Termin wykonania zamówienia:</w:t>
      </w:r>
      <w:r>
        <w:t xml:space="preserve"> </w:t>
      </w:r>
      <w:r w:rsidR="00770958">
        <w:rPr>
          <w:b/>
        </w:rPr>
        <w:t>do 31</w:t>
      </w:r>
      <w:r w:rsidR="0016185E" w:rsidRPr="001D2ECF">
        <w:rPr>
          <w:b/>
        </w:rPr>
        <w:t xml:space="preserve"> </w:t>
      </w:r>
      <w:r w:rsidR="00770958">
        <w:rPr>
          <w:b/>
        </w:rPr>
        <w:t>lipca</w:t>
      </w:r>
      <w:r w:rsidR="00791C64">
        <w:rPr>
          <w:b/>
        </w:rPr>
        <w:t xml:space="preserve"> </w:t>
      </w:r>
      <w:r w:rsidR="00770958">
        <w:rPr>
          <w:b/>
        </w:rPr>
        <w:t>2018</w:t>
      </w:r>
      <w:r w:rsidR="00530BF5">
        <w:t xml:space="preserve">,  na terenie </w:t>
      </w:r>
      <w:r w:rsidR="00770958">
        <w:rPr>
          <w:b/>
        </w:rPr>
        <w:t>powiatów:</w:t>
      </w:r>
    </w:p>
    <w:p w14:paraId="271AEF23" w14:textId="70AA14FD" w:rsidR="00EE05A9" w:rsidRPr="00EE05A9" w:rsidRDefault="00EE05A9" w:rsidP="001470A3">
      <w:pPr>
        <w:jc w:val="both"/>
      </w:pPr>
      <w:r w:rsidRPr="00EE05A9">
        <w:t>Część I – powiat pińczowski lub buski</w:t>
      </w:r>
    </w:p>
    <w:p w14:paraId="7695ECCB" w14:textId="35E77A02" w:rsidR="00EE05A9" w:rsidRPr="00EE05A9" w:rsidRDefault="00EE05A9" w:rsidP="001470A3">
      <w:pPr>
        <w:jc w:val="both"/>
      </w:pPr>
      <w:r w:rsidRPr="00EE05A9">
        <w:t>Część II - powiat pińczowski lub buski</w:t>
      </w:r>
    </w:p>
    <w:p w14:paraId="3C384B57" w14:textId="474D3C3C" w:rsidR="00770958" w:rsidRPr="00EE05A9" w:rsidRDefault="00EE05A9" w:rsidP="001470A3">
      <w:pPr>
        <w:jc w:val="both"/>
      </w:pPr>
      <w:r w:rsidRPr="00EE05A9">
        <w:t>Część III - powiat pińczowski, buski lub jędrzejowski</w:t>
      </w:r>
    </w:p>
    <w:p w14:paraId="79141EA6" w14:textId="073248DA" w:rsidR="00530BF5" w:rsidRDefault="00EE05A9" w:rsidP="001470A3">
      <w:pPr>
        <w:jc w:val="both"/>
      </w:pPr>
      <w:r w:rsidRPr="00EE05A9">
        <w:t>Część IV - powiat pińczowski, buski lub jędrzejowski</w:t>
      </w:r>
    </w:p>
    <w:p w14:paraId="2F217FA1" w14:textId="793FB81E" w:rsidR="00EE05A9" w:rsidRDefault="00EE05A9" w:rsidP="001470A3">
      <w:pPr>
        <w:jc w:val="both"/>
      </w:pPr>
      <w:r>
        <w:t>Część V – powiat opatowski lub ostrowiecki</w:t>
      </w:r>
    </w:p>
    <w:p w14:paraId="691C2EE3" w14:textId="56083D0B" w:rsidR="00EE05A9" w:rsidRDefault="00EE05A9" w:rsidP="001470A3">
      <w:pPr>
        <w:jc w:val="both"/>
      </w:pPr>
      <w:r>
        <w:t>Część VI – powiat opatowski lub ostrowiecki</w:t>
      </w:r>
    </w:p>
    <w:p w14:paraId="2576B4F1" w14:textId="6BAF7C02" w:rsidR="00EE05A9" w:rsidRDefault="00EE05A9" w:rsidP="001470A3">
      <w:pPr>
        <w:jc w:val="both"/>
      </w:pPr>
      <w:r>
        <w:t>Część VII – powiat opatowski lub ostrowiecki</w:t>
      </w:r>
    </w:p>
    <w:p w14:paraId="54A57CBF" w14:textId="1BE9911A" w:rsidR="00EE05A9" w:rsidRDefault="00EE05A9" w:rsidP="001470A3">
      <w:pPr>
        <w:jc w:val="both"/>
      </w:pPr>
      <w:r>
        <w:t>Część VIII – powiat opatowski</w:t>
      </w:r>
    </w:p>
    <w:p w14:paraId="7BC3A6F9" w14:textId="77777777" w:rsidR="00EE05A9" w:rsidRPr="00EE05A9" w:rsidRDefault="00EE05A9" w:rsidP="001470A3">
      <w:pPr>
        <w:jc w:val="both"/>
      </w:pPr>
    </w:p>
    <w:p w14:paraId="6EC6A492" w14:textId="77777777" w:rsidR="00055473" w:rsidRPr="00BB29CE" w:rsidRDefault="00055473" w:rsidP="001470A3">
      <w:pPr>
        <w:pStyle w:val="Akapitzlist"/>
        <w:numPr>
          <w:ilvl w:val="0"/>
          <w:numId w:val="1"/>
        </w:numPr>
        <w:jc w:val="both"/>
        <w:rPr>
          <w:b/>
          <w:i/>
          <w:u w:val="single"/>
        </w:rPr>
      </w:pPr>
      <w:r w:rsidRPr="00BB29CE">
        <w:rPr>
          <w:b/>
          <w:i/>
          <w:u w:val="single"/>
        </w:rPr>
        <w:t>Warunki udziału w postępowaniu:</w:t>
      </w:r>
    </w:p>
    <w:p w14:paraId="55A4789D" w14:textId="77777777" w:rsidR="00055473" w:rsidRPr="000270F8" w:rsidRDefault="00055473" w:rsidP="001470A3">
      <w:pPr>
        <w:ind w:left="360"/>
        <w:jc w:val="both"/>
        <w:rPr>
          <w:b/>
          <w:i/>
          <w:u w:val="single"/>
        </w:rPr>
      </w:pPr>
    </w:p>
    <w:p w14:paraId="21B3F761" w14:textId="77777777" w:rsidR="00055473" w:rsidRPr="008042F9" w:rsidRDefault="00055473" w:rsidP="001470A3">
      <w:pPr>
        <w:jc w:val="both"/>
        <w:rPr>
          <w:b/>
        </w:rPr>
      </w:pPr>
      <w:r w:rsidRPr="000270F8">
        <w:rPr>
          <w:b/>
        </w:rPr>
        <w:t>O zamówienie mo</w:t>
      </w:r>
      <w:r>
        <w:rPr>
          <w:b/>
        </w:rPr>
        <w:t>gą ubiegać się Wykonawcy, którzy nie podlegają wykluczeniu oraz spełniają warunki udziału w postępowaniu dotyczące:</w:t>
      </w:r>
    </w:p>
    <w:p w14:paraId="1025FDA3" w14:textId="77777777" w:rsidR="00055473" w:rsidRPr="00F57B17" w:rsidRDefault="00055473" w:rsidP="001470A3">
      <w:pPr>
        <w:ind w:firstLine="708"/>
        <w:jc w:val="both"/>
        <w:rPr>
          <w:b/>
        </w:rPr>
      </w:pPr>
      <w:r w:rsidRPr="00F57B17">
        <w:rPr>
          <w:b/>
        </w:rPr>
        <w:t>- zdolności technicznej lub zawodowej:</w:t>
      </w:r>
    </w:p>
    <w:p w14:paraId="1C800EF0" w14:textId="1585CFC9" w:rsidR="00055473" w:rsidRDefault="00055473" w:rsidP="001470A3">
      <w:pPr>
        <w:jc w:val="both"/>
      </w:pPr>
      <w:r>
        <w:t xml:space="preserve">w celu wykazania spełnienia w/w należy </w:t>
      </w:r>
      <w:r w:rsidRPr="00A84CE0">
        <w:t>wykazać, że w okresie ostatnich trzech lat przed upływem terminu składania ofert, a jeżeli okres prowadzenia działalności jest krótszy – w tym okresie,</w:t>
      </w:r>
      <w:r>
        <w:t xml:space="preserve"> zorganizował  i przeprowadził (a w przypadku świadczeń okresowych lub ciągłych również wykonywanych) minimum 2 </w:t>
      </w:r>
      <w:r w:rsidR="00BE4B30">
        <w:t>grupowe szkolenia</w:t>
      </w:r>
      <w:r>
        <w:t xml:space="preserve"> zawodowe </w:t>
      </w:r>
      <w:r w:rsidR="00EE05A9">
        <w:t>dla grupy minimum 4</w:t>
      </w:r>
      <w:r w:rsidR="00BE4B30">
        <w:t xml:space="preserve"> osobowej, </w:t>
      </w:r>
      <w:r>
        <w:t>o tematyce zgodnej z przedmiotem zamówienia</w:t>
      </w:r>
      <w:r w:rsidR="00EE05A9">
        <w:t xml:space="preserve">: </w:t>
      </w:r>
      <w:r w:rsidR="00EE05A9" w:rsidRPr="00EE05A9">
        <w:rPr>
          <w:b/>
        </w:rPr>
        <w:t>część I:</w:t>
      </w:r>
      <w:r w:rsidR="00EE05A9">
        <w:t xml:space="preserve"> </w:t>
      </w:r>
      <w:r w:rsidR="00EE05A9" w:rsidRPr="00EE05A9">
        <w:rPr>
          <w:u w:val="single"/>
        </w:rPr>
        <w:t>po dwa szkolenia o tematyce</w:t>
      </w:r>
      <w:r w:rsidR="00EE05A9">
        <w:t xml:space="preserve">: manicure i przygotowanie pedagogiczne; </w:t>
      </w:r>
      <w:r w:rsidR="00EE05A9" w:rsidRPr="00A26A62">
        <w:rPr>
          <w:b/>
        </w:rPr>
        <w:t>część II i V</w:t>
      </w:r>
      <w:r w:rsidR="00EE05A9">
        <w:t xml:space="preserve">: </w:t>
      </w:r>
      <w:r w:rsidR="00EE05A9" w:rsidRPr="00A26A62">
        <w:rPr>
          <w:u w:val="single"/>
        </w:rPr>
        <w:t>po dwa szkolenia o tematyce</w:t>
      </w:r>
      <w:r w:rsidR="00EE05A9">
        <w:t xml:space="preserve">: magazynier i obsługa wózków jezdniowych; </w:t>
      </w:r>
      <w:r w:rsidR="00EE05A9" w:rsidRPr="00A26A62">
        <w:rPr>
          <w:b/>
        </w:rPr>
        <w:t>część III</w:t>
      </w:r>
      <w:r w:rsidR="00EE05A9">
        <w:t xml:space="preserve">: </w:t>
      </w:r>
      <w:r w:rsidR="00EE05A9" w:rsidRPr="00A26A62">
        <w:rPr>
          <w:u w:val="single"/>
        </w:rPr>
        <w:t>dwa szkolenia o tematyce</w:t>
      </w:r>
      <w:r w:rsidR="00A26A62">
        <w:t>: spawanie metodą</w:t>
      </w:r>
      <w:r w:rsidR="00EE05A9">
        <w:t xml:space="preserve"> MAG; </w:t>
      </w:r>
      <w:r w:rsidR="00A26A62">
        <w:rPr>
          <w:b/>
        </w:rPr>
        <w:t>część IV</w:t>
      </w:r>
      <w:r w:rsidR="00EE05A9">
        <w:t xml:space="preserve">: </w:t>
      </w:r>
      <w:r w:rsidR="00EE05A9" w:rsidRPr="00A26A62">
        <w:rPr>
          <w:u w:val="single"/>
        </w:rPr>
        <w:t>po dwa szkolenia o tematyce</w:t>
      </w:r>
      <w:r w:rsidR="00EE05A9">
        <w:t xml:space="preserve">: prawo jazdy kat. C i kwalifikacja wstępna; </w:t>
      </w:r>
      <w:r w:rsidR="00EE05A9" w:rsidRPr="00A26A62">
        <w:rPr>
          <w:b/>
        </w:rPr>
        <w:t>część VI</w:t>
      </w:r>
      <w:r w:rsidR="00EE05A9">
        <w:t xml:space="preserve">: </w:t>
      </w:r>
      <w:r w:rsidR="00EE05A9" w:rsidRPr="00A26A62">
        <w:rPr>
          <w:u w:val="single"/>
        </w:rPr>
        <w:t>dwa szkolenia o tematyce</w:t>
      </w:r>
      <w:r w:rsidR="00EE05A9">
        <w:t>: prawo jazdy kat. C+CE</w:t>
      </w:r>
      <w:r w:rsidR="00EE05A9" w:rsidRPr="00A26A62">
        <w:rPr>
          <w:b/>
        </w:rPr>
        <w:t>; część VII</w:t>
      </w:r>
      <w:r w:rsidR="00EE05A9">
        <w:t xml:space="preserve">: </w:t>
      </w:r>
      <w:r w:rsidR="00EE05A9" w:rsidRPr="00A26A62">
        <w:rPr>
          <w:u w:val="single"/>
        </w:rPr>
        <w:t>dwa szkolenia o tematyce</w:t>
      </w:r>
      <w:r w:rsidR="00A26A62">
        <w:t>:</w:t>
      </w:r>
      <w:r w:rsidR="00EE05A9">
        <w:t xml:space="preserve"> operator koparko ładowarki; </w:t>
      </w:r>
      <w:r w:rsidR="00EE05A9" w:rsidRPr="00A26A62">
        <w:rPr>
          <w:b/>
        </w:rPr>
        <w:t>część VIII</w:t>
      </w:r>
      <w:r w:rsidR="00EE05A9">
        <w:t xml:space="preserve">: </w:t>
      </w:r>
      <w:r w:rsidR="00EE05A9" w:rsidRPr="00A26A62">
        <w:rPr>
          <w:u w:val="single"/>
        </w:rPr>
        <w:t>dwa szkolenia o tematyce</w:t>
      </w:r>
      <w:r w:rsidR="00EE05A9">
        <w:t>: kelner</w:t>
      </w:r>
      <w:r w:rsidR="00A26A62">
        <w:t>;</w:t>
      </w:r>
      <w:r>
        <w:t xml:space="preserve"> wraz 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w:t>
      </w:r>
      <w:r w:rsidRPr="006D2CE3">
        <w:t xml:space="preserve"> </w:t>
      </w:r>
      <w:r w:rsidRPr="00201508">
        <w:t xml:space="preserve">Dodatkowa ilość </w:t>
      </w:r>
      <w:r>
        <w:t>wykonanych usług</w:t>
      </w:r>
      <w:r w:rsidRPr="00201508">
        <w:t xml:space="preserve"> będzie oceniana wg kryterium opisanego w </w:t>
      </w:r>
      <w:r>
        <w:t>części</w:t>
      </w:r>
      <w:r w:rsidRPr="00201508">
        <w:t xml:space="preserve"> XVI.</w:t>
      </w:r>
    </w:p>
    <w:p w14:paraId="77C9D3EB" w14:textId="77777777" w:rsidR="00055473" w:rsidRPr="00AA4273" w:rsidRDefault="00055473" w:rsidP="001470A3">
      <w:pPr>
        <w:jc w:val="both"/>
        <w:rPr>
          <w:u w:val="single"/>
        </w:rPr>
      </w:pPr>
      <w:r>
        <w:lastRenderedPageBreak/>
        <w:t xml:space="preserve">W zakresie doświadczenia można posłużyć się doświadczeniem innego podmiotu tylko w celu spełnienia warunków udziału w postępowaniu. </w:t>
      </w:r>
      <w:r w:rsidRPr="00C96425">
        <w:rPr>
          <w:u w:val="single"/>
        </w:rPr>
        <w:t>Doświadczenie innego podmiotu nie będzie dodatkowo punktowane.</w:t>
      </w:r>
    </w:p>
    <w:p w14:paraId="14D3CA32" w14:textId="77777777" w:rsidR="00055473" w:rsidRDefault="00055473" w:rsidP="001470A3">
      <w:pPr>
        <w:ind w:firstLine="708"/>
        <w:jc w:val="both"/>
        <w:rPr>
          <w:szCs w:val="25"/>
        </w:rPr>
      </w:pPr>
    </w:p>
    <w:p w14:paraId="1C00A254" w14:textId="77777777" w:rsidR="00055473" w:rsidRPr="00C37619" w:rsidRDefault="00055473" w:rsidP="001470A3">
      <w:pPr>
        <w:jc w:val="both"/>
      </w:pPr>
      <w:r w:rsidRPr="00C37619">
        <w:t xml:space="preserve">Wykonawca może w celu potwierdzenia spełniania warunków udziału w postępowaniu, w stosownych sytuacjach oraz w odniesieniu do konkretnego zamówienia, lub jego części, polegać na zdolnościach technicznych lub zawodowych lub sytuacji finansowej lub </w:t>
      </w:r>
    </w:p>
    <w:p w14:paraId="5F6032E7" w14:textId="77777777" w:rsidR="00055473" w:rsidRPr="00C37619" w:rsidRDefault="00055473" w:rsidP="001470A3">
      <w:pPr>
        <w:jc w:val="both"/>
      </w:pPr>
      <w:r w:rsidRPr="00C37619">
        <w:t xml:space="preserve">ekonomicznej innych podmiotów, niezależnie od charakteru prawnego łączących go z nim </w:t>
      </w:r>
    </w:p>
    <w:p w14:paraId="088D9F37" w14:textId="77777777" w:rsidR="00055473" w:rsidRPr="00C37619" w:rsidRDefault="00055473" w:rsidP="001470A3">
      <w:pPr>
        <w:jc w:val="both"/>
      </w:pPr>
      <w:r w:rsidRPr="00C37619">
        <w:t>stosunków prawnych.</w:t>
      </w:r>
    </w:p>
    <w:p w14:paraId="3C21A58C" w14:textId="10C0CF80" w:rsidR="00055473" w:rsidRPr="00BB5321" w:rsidRDefault="00055473" w:rsidP="001470A3">
      <w:pPr>
        <w:jc w:val="both"/>
        <w:rPr>
          <w:b/>
          <w:i/>
        </w:rPr>
      </w:pPr>
      <w:r w:rsidRPr="00BB5321">
        <w:rPr>
          <w:b/>
          <w:i/>
        </w:rPr>
        <w:t xml:space="preserve">Wykonawca, który polega na zdolnościach lub sytuacji innych podmiotów, </w:t>
      </w:r>
      <w:r w:rsidR="008E5EC2">
        <w:rPr>
          <w:b/>
          <w:i/>
        </w:rPr>
        <w:t>winien</w:t>
      </w:r>
      <w:r w:rsidRPr="00BB5321">
        <w:rPr>
          <w:b/>
          <w:i/>
        </w:rPr>
        <w:t xml:space="preserve"> udowodnić Zamawiającemu, że realizując zamówienie, będzie dysponował niezbędnymi zasobami tych podmiotów, w szczególności </w:t>
      </w:r>
      <w:r w:rsidRPr="00E11C8D">
        <w:rPr>
          <w:b/>
          <w:i/>
          <w:u w:val="single"/>
        </w:rPr>
        <w:t>przedstawiając zobowiązanie tych podmiotów</w:t>
      </w:r>
      <w:r w:rsidRPr="00BB5321">
        <w:rPr>
          <w:b/>
          <w:i/>
        </w:rPr>
        <w:t xml:space="preserve"> do oddania mu do dyspozycji niezbędnych zasobów na potrzeby realizacji zamówienia.</w:t>
      </w:r>
    </w:p>
    <w:p w14:paraId="71D8B7E9" w14:textId="77777777" w:rsidR="00055473" w:rsidRDefault="00055473" w:rsidP="001470A3">
      <w:pPr>
        <w:jc w:val="both"/>
        <w:rPr>
          <w:szCs w:val="25"/>
        </w:rPr>
      </w:pPr>
      <w:r w:rsidRPr="00A01E85">
        <w:rPr>
          <w:szCs w:val="25"/>
        </w:rPr>
        <w:t>W odniesieniu do warunków dotyczących wykształcenia, kwalifikacji z</w:t>
      </w:r>
      <w:r>
        <w:rPr>
          <w:szCs w:val="25"/>
        </w:rPr>
        <w:t>awodowych lub doświadczenia, Wy</w:t>
      </w:r>
      <w:r w:rsidRPr="00A01E85">
        <w:rPr>
          <w:szCs w:val="25"/>
        </w:rPr>
        <w:t>konawcy mogą polegać na zdolnościach innych podmiotów, jeśli podmioty te zrealizują usługi, do realizacji których te zdolności są wymagane</w:t>
      </w:r>
      <w:r>
        <w:rPr>
          <w:szCs w:val="25"/>
        </w:rPr>
        <w:t>.</w:t>
      </w:r>
    </w:p>
    <w:p w14:paraId="22144D7F" w14:textId="77777777" w:rsidR="00055473" w:rsidRPr="001564B0" w:rsidRDefault="00055473" w:rsidP="001470A3">
      <w:pPr>
        <w:autoSpaceDE w:val="0"/>
        <w:autoSpaceDN w:val="0"/>
        <w:adjustRightInd w:val="0"/>
        <w:jc w:val="both"/>
        <w:rPr>
          <w:u w:val="single"/>
        </w:rPr>
      </w:pPr>
      <w:r w:rsidRPr="001564B0">
        <w:rPr>
          <w:u w:val="single"/>
        </w:rPr>
        <w:t>Podmiot, który zobowiązał się do udostępnienia zasobów, odpowiada solidarnie</w:t>
      </w:r>
    </w:p>
    <w:p w14:paraId="7FEDD1AE" w14:textId="77777777" w:rsidR="00055473" w:rsidRDefault="00055473" w:rsidP="001470A3">
      <w:pPr>
        <w:jc w:val="both"/>
        <w:rPr>
          <w:u w:val="single"/>
        </w:rPr>
      </w:pPr>
      <w:r w:rsidRPr="001564B0">
        <w:rPr>
          <w:u w:val="single"/>
        </w:rPr>
        <w:t>z Wykonawcą za szkodę</w:t>
      </w:r>
      <w:r>
        <w:rPr>
          <w:u w:val="single"/>
        </w:rPr>
        <w:t xml:space="preserve"> poniesioną przez</w:t>
      </w:r>
      <w:r w:rsidRPr="001564B0">
        <w:rPr>
          <w:u w:val="single"/>
        </w:rPr>
        <w:t xml:space="preserve"> Zamawiającego</w:t>
      </w:r>
      <w:r>
        <w:rPr>
          <w:u w:val="single"/>
        </w:rPr>
        <w:t>,</w:t>
      </w:r>
      <w:r w:rsidRPr="001564B0">
        <w:rPr>
          <w:u w:val="single"/>
        </w:rPr>
        <w:t xml:space="preserve"> powstałą wskutek </w:t>
      </w:r>
    </w:p>
    <w:p w14:paraId="61920A87" w14:textId="77777777" w:rsidR="00055473" w:rsidRDefault="00055473" w:rsidP="001470A3">
      <w:pPr>
        <w:jc w:val="both"/>
        <w:rPr>
          <w:u w:val="single"/>
        </w:rPr>
      </w:pPr>
      <w:r w:rsidRPr="001564B0">
        <w:rPr>
          <w:u w:val="single"/>
        </w:rPr>
        <w:t>nieudostępnienia tych</w:t>
      </w:r>
      <w:r>
        <w:rPr>
          <w:u w:val="single"/>
        </w:rPr>
        <w:t xml:space="preserve"> </w:t>
      </w:r>
      <w:r w:rsidRPr="001564B0">
        <w:rPr>
          <w:u w:val="single"/>
        </w:rPr>
        <w:t xml:space="preserve">zasobów, chyba że za nieudostępnienie </w:t>
      </w:r>
      <w:r>
        <w:rPr>
          <w:u w:val="single"/>
        </w:rPr>
        <w:t xml:space="preserve">tych </w:t>
      </w:r>
      <w:r w:rsidRPr="001564B0">
        <w:rPr>
          <w:u w:val="single"/>
        </w:rPr>
        <w:t>zasobów nie ponosi winy</w:t>
      </w:r>
    </w:p>
    <w:p w14:paraId="3AAAC2DF" w14:textId="77777777" w:rsidR="00055473" w:rsidRPr="00347ED3" w:rsidRDefault="00055473" w:rsidP="001470A3">
      <w:pPr>
        <w:jc w:val="both"/>
      </w:pPr>
    </w:p>
    <w:p w14:paraId="4402B915" w14:textId="77777777" w:rsidR="00BB29CE" w:rsidRDefault="00BB29CE" w:rsidP="001470A3">
      <w:pPr>
        <w:ind w:left="284"/>
        <w:jc w:val="both"/>
        <w:rPr>
          <w:b/>
          <w:i/>
          <w:u w:val="single"/>
        </w:rPr>
      </w:pPr>
      <w:r w:rsidRPr="00AB4F0D">
        <w:rPr>
          <w:b/>
          <w:i/>
        </w:rPr>
        <w:t>VI:</w:t>
      </w:r>
      <w:r>
        <w:rPr>
          <w:b/>
          <w:i/>
          <w:u w:val="single"/>
        </w:rPr>
        <w:t xml:space="preserve"> </w:t>
      </w:r>
      <w:r w:rsidRPr="00D304AF">
        <w:rPr>
          <w:b/>
          <w:i/>
          <w:u w:val="single"/>
        </w:rPr>
        <w:t>Wykaz oświadczeń lub dokumentów, potwierdzających spełnianie warunków udziału w postępowaniu oraz brak wykluczenia</w:t>
      </w:r>
      <w:r>
        <w:rPr>
          <w:b/>
          <w:i/>
          <w:u w:val="single"/>
        </w:rPr>
        <w:t xml:space="preserve"> z postępowania</w:t>
      </w:r>
    </w:p>
    <w:p w14:paraId="37832CD3" w14:textId="77777777" w:rsidR="00BB29CE" w:rsidRDefault="00BB29CE" w:rsidP="001470A3">
      <w:pPr>
        <w:ind w:left="284"/>
        <w:jc w:val="both"/>
        <w:rPr>
          <w:b/>
          <w:i/>
          <w:u w:val="single"/>
        </w:rPr>
      </w:pPr>
    </w:p>
    <w:p w14:paraId="3E5B7E75" w14:textId="77777777" w:rsidR="00BB29CE" w:rsidRDefault="00BB29CE" w:rsidP="001470A3">
      <w:pPr>
        <w:numPr>
          <w:ilvl w:val="0"/>
          <w:numId w:val="31"/>
        </w:numPr>
        <w:autoSpaceDE w:val="0"/>
        <w:autoSpaceDN w:val="0"/>
        <w:adjustRightInd w:val="0"/>
        <w:ind w:left="714" w:hanging="357"/>
        <w:jc w:val="both"/>
      </w:pPr>
      <w:r>
        <w:t>Do oferty Wykonawca dołącza stosowne oświadczenie, aktualne na dzień składania ofert, w zakresie wskazanym  w SIWZ. Informacje zawarte w oświadczeniu stanowią wstępne potwierdzenie, że Wykonawca nie podlega wykluczeniu oraz spełnia warunki udziału w postępowaniu.</w:t>
      </w:r>
    </w:p>
    <w:p w14:paraId="570F263E" w14:textId="77777777" w:rsidR="00BB29CE" w:rsidRDefault="00BB29CE" w:rsidP="001470A3">
      <w:pPr>
        <w:numPr>
          <w:ilvl w:val="0"/>
          <w:numId w:val="31"/>
        </w:numPr>
        <w:autoSpaceDE w:val="0"/>
        <w:autoSpaceDN w:val="0"/>
        <w:adjustRightInd w:val="0"/>
        <w:ind w:left="714" w:hanging="357"/>
        <w:jc w:val="both"/>
      </w:pPr>
      <w:r>
        <w:t>Wykonawca, który powołuje się na zasoby innych podmiotów, w celu wykazania braku istnienia wobec nich podstaw do wykluczenia oraz spełniania, w zakresie, w jakim powołuje się na ich zasoby, warunków udziału w postępowaniu lub kryteriów selekcji, zamieszcza informacje o tych podmiotach w oświadczeniu, o którym mowa w pkt. 1</w:t>
      </w:r>
    </w:p>
    <w:p w14:paraId="7B3B0D42" w14:textId="4DA294B2" w:rsidR="00BB29CE" w:rsidRPr="007B7D30" w:rsidRDefault="00BB29CE" w:rsidP="001470A3">
      <w:pPr>
        <w:pStyle w:val="Akapitzlist"/>
        <w:numPr>
          <w:ilvl w:val="0"/>
          <w:numId w:val="31"/>
        </w:numPr>
        <w:jc w:val="both"/>
        <w:rPr>
          <w:szCs w:val="25"/>
        </w:rPr>
      </w:pPr>
      <w:r w:rsidRPr="007B7D30">
        <w:rPr>
          <w:szCs w:val="25"/>
        </w:rPr>
        <w:t xml:space="preserve">Wykonawca, który podlega wykluczeniu na podstawie </w:t>
      </w:r>
      <w:r>
        <w:rPr>
          <w:szCs w:val="25"/>
        </w:rPr>
        <w:t xml:space="preserve">art. 24 </w:t>
      </w:r>
      <w:r w:rsidRPr="007B7D30">
        <w:rPr>
          <w:szCs w:val="25"/>
        </w:rPr>
        <w:t xml:space="preserve">ust. 1 pkt. 13 i 14 oraz 16–20 </w:t>
      </w:r>
      <w:r w:rsidR="00F96E59">
        <w:rPr>
          <w:szCs w:val="25"/>
        </w:rPr>
        <w:t>Pzp</w:t>
      </w:r>
      <w:r>
        <w:rPr>
          <w:szCs w:val="25"/>
        </w:rPr>
        <w:t xml:space="preserve">, </w:t>
      </w:r>
      <w:r w:rsidRPr="007B7D30">
        <w:rPr>
          <w:szCs w:val="25"/>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w:t>
      </w:r>
    </w:p>
    <w:p w14:paraId="23789D08" w14:textId="17BA1AAA" w:rsidR="00BB29CE" w:rsidRDefault="00BB29CE" w:rsidP="001470A3">
      <w:pPr>
        <w:numPr>
          <w:ilvl w:val="0"/>
          <w:numId w:val="31"/>
        </w:numPr>
        <w:jc w:val="both"/>
        <w:rPr>
          <w:szCs w:val="25"/>
        </w:rPr>
      </w:pPr>
      <w:r w:rsidRPr="004F1B05">
        <w:rPr>
          <w:szCs w:val="25"/>
        </w:rPr>
        <w:t xml:space="preserve">Wykonawca, </w:t>
      </w:r>
      <w:r w:rsidRPr="004F1B05">
        <w:rPr>
          <w:b/>
          <w:szCs w:val="25"/>
        </w:rPr>
        <w:t>w terminie 3 dni</w:t>
      </w:r>
      <w:r w:rsidRPr="004F1B05">
        <w:rPr>
          <w:szCs w:val="25"/>
        </w:rPr>
        <w:t xml:space="preserve"> </w:t>
      </w:r>
      <w:r>
        <w:rPr>
          <w:szCs w:val="25"/>
        </w:rPr>
        <w:t xml:space="preserve">od dnia </w:t>
      </w:r>
      <w:r w:rsidRPr="004F1B05">
        <w:rPr>
          <w:szCs w:val="25"/>
        </w:rPr>
        <w:t>zamieszczenia na stronie internetowej informacji, o której mowa w art. 86 ust. 5</w:t>
      </w:r>
      <w:r w:rsidR="00F96E59">
        <w:rPr>
          <w:szCs w:val="25"/>
        </w:rPr>
        <w:t xml:space="preserve"> Pzp</w:t>
      </w:r>
      <w:r w:rsidRPr="004F1B05">
        <w:rPr>
          <w:szCs w:val="25"/>
        </w:rPr>
        <w:t xml:space="preserve">, </w:t>
      </w:r>
      <w:r w:rsidRPr="00610AFC">
        <w:rPr>
          <w:szCs w:val="25"/>
          <w:u w:val="single"/>
        </w:rPr>
        <w:t>przekazuje</w:t>
      </w:r>
      <w:r>
        <w:rPr>
          <w:szCs w:val="25"/>
        </w:rPr>
        <w:t xml:space="preserve"> Z</w:t>
      </w:r>
      <w:r w:rsidRPr="004F1B05">
        <w:rPr>
          <w:szCs w:val="25"/>
        </w:rPr>
        <w:t xml:space="preserve">amawiającemu </w:t>
      </w:r>
      <w:r w:rsidRPr="004F1B05">
        <w:rPr>
          <w:b/>
          <w:szCs w:val="25"/>
        </w:rPr>
        <w:t xml:space="preserve">oświadczenie o przynależności lub braku przynależności do tej samej grupy kapitałowej, o której mowa w </w:t>
      </w:r>
      <w:r>
        <w:rPr>
          <w:b/>
          <w:szCs w:val="25"/>
        </w:rPr>
        <w:t xml:space="preserve">art. 24 </w:t>
      </w:r>
      <w:r w:rsidRPr="004F1B05">
        <w:rPr>
          <w:b/>
          <w:szCs w:val="25"/>
        </w:rPr>
        <w:t>ust. 1 pkt</w:t>
      </w:r>
      <w:r>
        <w:rPr>
          <w:b/>
          <w:szCs w:val="25"/>
        </w:rPr>
        <w:t>.</w:t>
      </w:r>
      <w:r w:rsidRPr="004F1B05">
        <w:rPr>
          <w:b/>
          <w:szCs w:val="25"/>
        </w:rPr>
        <w:t xml:space="preserve"> 23</w:t>
      </w:r>
      <w:r w:rsidR="00F96E59">
        <w:rPr>
          <w:b/>
          <w:szCs w:val="25"/>
        </w:rPr>
        <w:t xml:space="preserve"> Pzp</w:t>
      </w:r>
      <w:r w:rsidRPr="004F1B05">
        <w:rPr>
          <w:szCs w:val="25"/>
        </w:rPr>
        <w:t xml:space="preserve">. Wraz ze złożeniem oświadczenia, </w:t>
      </w:r>
      <w:r>
        <w:rPr>
          <w:szCs w:val="25"/>
        </w:rPr>
        <w:t>W</w:t>
      </w:r>
      <w:r w:rsidRPr="004F1B05">
        <w:rPr>
          <w:szCs w:val="25"/>
        </w:rPr>
        <w:t>ykonawca może przedstawić dowody, że powiązania z innym wykonawcą nie prowadzą do zakłócenia konkurencji w postępowaniu o udzielenie zamówienia</w:t>
      </w:r>
      <w:r>
        <w:rPr>
          <w:szCs w:val="25"/>
        </w:rPr>
        <w:t>.</w:t>
      </w:r>
    </w:p>
    <w:p w14:paraId="652CFFB7" w14:textId="77777777" w:rsidR="00BB29CE" w:rsidRPr="007135E9" w:rsidRDefault="00BB29CE" w:rsidP="001470A3">
      <w:pPr>
        <w:ind w:left="708"/>
        <w:jc w:val="both"/>
        <w:rPr>
          <w:b/>
          <w:i/>
          <w:szCs w:val="25"/>
          <w:u w:val="single"/>
        </w:rPr>
      </w:pPr>
      <w:r w:rsidRPr="007135E9">
        <w:rPr>
          <w:b/>
          <w:i/>
          <w:szCs w:val="25"/>
          <w:u w:val="single"/>
        </w:rPr>
        <w:lastRenderedPageBreak/>
        <w:t>Wykonawca, który nie należy do grupy kapitałowej, może oświadczenie o braku przynależności do grupy kapitałowej dołączyć do oferty.</w:t>
      </w:r>
    </w:p>
    <w:p w14:paraId="0A5AF815" w14:textId="77777777" w:rsidR="00BB29CE" w:rsidRPr="00C93B5E" w:rsidRDefault="00BB29CE" w:rsidP="001470A3">
      <w:pPr>
        <w:numPr>
          <w:ilvl w:val="0"/>
          <w:numId w:val="31"/>
        </w:numPr>
        <w:jc w:val="both"/>
        <w:rPr>
          <w:b/>
          <w:bCs/>
        </w:rPr>
      </w:pPr>
      <w:r>
        <w:rPr>
          <w:b/>
          <w:bCs/>
        </w:rPr>
        <w:t>W przypadku wspólnego ubiegania się o zamówienie przez Wykonawców, oświadczenie składa każdy z Wyko</w:t>
      </w:r>
      <w:r w:rsidR="00BE4B30">
        <w:rPr>
          <w:b/>
          <w:bCs/>
        </w:rPr>
        <w:t>nawców wspólnie ubiegających się</w:t>
      </w:r>
      <w:r>
        <w:rPr>
          <w:b/>
          <w:bCs/>
        </w:rPr>
        <w:t xml:space="preserve"> o zamówienie. Oświadczenie potwierdza spełnianie warunków udziału w postępowaniu lub kryteriów selekcji oraz brak podstaw wykluczenia.</w:t>
      </w:r>
    </w:p>
    <w:p w14:paraId="5EEC06FB" w14:textId="129BA850" w:rsidR="00BB29CE" w:rsidRDefault="00BB29CE" w:rsidP="001470A3">
      <w:pPr>
        <w:ind w:left="709"/>
        <w:jc w:val="both"/>
      </w:pPr>
      <w:r>
        <w:t>W</w:t>
      </w:r>
      <w:r w:rsidRPr="00C93B5E">
        <w:t xml:space="preserve"> przypadku konsorcjum, zgodnie z art. 23 ust.2 ustawy </w:t>
      </w:r>
      <w:r w:rsidR="00F96E59">
        <w:t>Pzp</w:t>
      </w:r>
      <w:r>
        <w:t xml:space="preserve"> W</w:t>
      </w:r>
      <w:r w:rsidRPr="00C93B5E">
        <w:t xml:space="preserve">ykonawcy ustanawiają pełnomocnika do reprezentowania ich w postępowaniu o udzielenie zamówienia lub pełnomocnictwo do reprezentowania </w:t>
      </w:r>
      <w:r>
        <w:t>w</w:t>
      </w:r>
      <w:r w:rsidRPr="00C93B5E">
        <w:t xml:space="preserve"> postępowaniu i zawarcia umowy. W związku z powyższym niezbędne jest przedłożenie w ofercie dokumentu zawierającego pełnomocnictwo w celu ustalenia podmiotu uprawnionego do występowania w imieniu wykonawców w sposób umożliwiający ich identyfikację. </w:t>
      </w:r>
    </w:p>
    <w:p w14:paraId="1FD4C4B8" w14:textId="77777777" w:rsidR="00BB29CE" w:rsidRPr="00EB24E1" w:rsidRDefault="00BB29CE" w:rsidP="001470A3">
      <w:pPr>
        <w:numPr>
          <w:ilvl w:val="0"/>
          <w:numId w:val="31"/>
        </w:numPr>
        <w:jc w:val="both"/>
        <w:rPr>
          <w:b/>
          <w:bCs/>
        </w:rPr>
      </w:pPr>
      <w:r w:rsidRPr="00C93B5E">
        <w:rPr>
          <w:b/>
          <w:bCs/>
        </w:rPr>
        <w:t>Zamawiający</w:t>
      </w:r>
      <w:r>
        <w:rPr>
          <w:b/>
          <w:bCs/>
        </w:rPr>
        <w:t>,</w:t>
      </w:r>
      <w:r w:rsidRPr="00C93B5E">
        <w:rPr>
          <w:b/>
          <w:bCs/>
        </w:rPr>
        <w:t xml:space="preserve"> </w:t>
      </w:r>
      <w:r>
        <w:rPr>
          <w:b/>
          <w:bCs/>
        </w:rPr>
        <w:t>najpierw dokona oceny ofert, a następnie zbada, czy Wykonawca, którego oferta została oceniona jako najkorzystniejsza, nie podlega wykluczeniu oraz spełnia warunki udziału w postępowaniu.</w:t>
      </w:r>
    </w:p>
    <w:p w14:paraId="408B9226" w14:textId="77777777" w:rsidR="00BB29CE" w:rsidRDefault="00BB29CE" w:rsidP="001470A3">
      <w:pPr>
        <w:jc w:val="both"/>
      </w:pPr>
    </w:p>
    <w:p w14:paraId="45728456" w14:textId="77777777" w:rsidR="00BB29CE" w:rsidRPr="00F61DA0" w:rsidRDefault="00BB29CE" w:rsidP="001470A3">
      <w:pPr>
        <w:pStyle w:val="Akapitzlist"/>
        <w:numPr>
          <w:ilvl w:val="0"/>
          <w:numId w:val="33"/>
        </w:numPr>
        <w:jc w:val="both"/>
        <w:rPr>
          <w:b/>
        </w:rPr>
      </w:pPr>
      <w:r w:rsidRPr="00F61DA0">
        <w:rPr>
          <w:b/>
          <w:i/>
          <w:u w:val="single"/>
        </w:rPr>
        <w:t>Informacje dotyczące warunków składania ofert:</w:t>
      </w:r>
      <w:r w:rsidRPr="00F61DA0">
        <w:rPr>
          <w:b/>
          <w:i/>
        </w:rPr>
        <w:t xml:space="preserve"> </w:t>
      </w:r>
    </w:p>
    <w:p w14:paraId="554BAA7D" w14:textId="77777777" w:rsidR="00BB29CE" w:rsidRPr="00391158" w:rsidRDefault="00BB29CE" w:rsidP="001470A3">
      <w:pPr>
        <w:ind w:left="1004"/>
        <w:jc w:val="both"/>
        <w:rPr>
          <w:b/>
        </w:rPr>
      </w:pPr>
    </w:p>
    <w:p w14:paraId="52D84FAE" w14:textId="77777777" w:rsidR="00BB29CE" w:rsidRPr="008042F9" w:rsidRDefault="00BB29CE" w:rsidP="001470A3">
      <w:pPr>
        <w:pStyle w:val="Tekstpodstawowy"/>
        <w:numPr>
          <w:ilvl w:val="0"/>
          <w:numId w:val="12"/>
        </w:numPr>
        <w:tabs>
          <w:tab w:val="left" w:pos="993"/>
        </w:tabs>
        <w:suppressAutoHyphens/>
        <w:spacing w:after="120"/>
        <w:rPr>
          <w:i/>
        </w:rPr>
      </w:pPr>
      <w:r>
        <w:t>N</w:t>
      </w:r>
      <w:r w:rsidRPr="00D86D4D">
        <w:t>iniejsza specyfikacja oraz wszystkie dokumenty d</w:t>
      </w:r>
      <w:r>
        <w:t xml:space="preserve">o niej dołączone mogą być użyte </w:t>
      </w:r>
      <w:r w:rsidRPr="00D86D4D">
        <w:t xml:space="preserve">jedynie w celu sporządzenia oferty. </w:t>
      </w:r>
    </w:p>
    <w:p w14:paraId="4F75B0FC" w14:textId="77777777" w:rsidR="00BB29CE" w:rsidRPr="006A0DFC" w:rsidRDefault="00BB29CE" w:rsidP="001470A3">
      <w:pPr>
        <w:pStyle w:val="Tekstpodstawowy"/>
        <w:numPr>
          <w:ilvl w:val="0"/>
          <w:numId w:val="12"/>
        </w:numPr>
        <w:tabs>
          <w:tab w:val="left" w:pos="786"/>
          <w:tab w:val="left" w:pos="993"/>
        </w:tabs>
        <w:suppressAutoHyphens/>
        <w:spacing w:after="120"/>
        <w:rPr>
          <w:i/>
        </w:rPr>
      </w:pPr>
      <w:r w:rsidRPr="006A0DFC">
        <w:t>Wykonawca przedstawia ofertę zgodnie z wymaganiami określonymi w niniejszej specyfikacji.</w:t>
      </w:r>
    </w:p>
    <w:p w14:paraId="7113872A" w14:textId="77777777" w:rsidR="00BB29CE" w:rsidRPr="00E3764A" w:rsidRDefault="00BB29CE" w:rsidP="001470A3">
      <w:pPr>
        <w:pStyle w:val="Tekstpodstawowy"/>
        <w:numPr>
          <w:ilvl w:val="0"/>
          <w:numId w:val="12"/>
        </w:numPr>
        <w:tabs>
          <w:tab w:val="left" w:pos="786"/>
          <w:tab w:val="left" w:pos="993"/>
        </w:tabs>
        <w:suppressAutoHyphens/>
        <w:spacing w:after="120"/>
        <w:rPr>
          <w:i/>
        </w:rPr>
      </w:pPr>
      <w:r w:rsidRPr="006A0DFC">
        <w:t>Wykonawca ponosi wszystkie koszty związane z przygotowaniem i złożeniem oferty</w:t>
      </w:r>
    </w:p>
    <w:p w14:paraId="15354B60" w14:textId="77777777" w:rsidR="00BB29CE" w:rsidRPr="0025403F" w:rsidRDefault="00BB29CE" w:rsidP="001470A3">
      <w:pPr>
        <w:pStyle w:val="Nagwek4"/>
        <w:numPr>
          <w:ilvl w:val="0"/>
          <w:numId w:val="33"/>
        </w:numPr>
        <w:tabs>
          <w:tab w:val="left" w:pos="360"/>
          <w:tab w:val="left" w:pos="426"/>
        </w:tabs>
        <w:suppressAutoHyphens/>
        <w:spacing w:before="120"/>
        <w:jc w:val="both"/>
        <w:rPr>
          <w:i/>
          <w:sz w:val="24"/>
          <w:szCs w:val="24"/>
          <w:u w:val="single"/>
        </w:rPr>
      </w:pPr>
      <w:r w:rsidRPr="0057722E">
        <w:rPr>
          <w:i/>
          <w:sz w:val="24"/>
          <w:szCs w:val="24"/>
          <w:u w:val="single"/>
        </w:rPr>
        <w:t xml:space="preserve">Wykaz oświadczeń lub dokumentów </w:t>
      </w:r>
      <w:r>
        <w:rPr>
          <w:i/>
          <w:sz w:val="24"/>
          <w:szCs w:val="24"/>
          <w:u w:val="single"/>
        </w:rPr>
        <w:t xml:space="preserve">składanych wraz z </w:t>
      </w:r>
      <w:r w:rsidRPr="006068D0">
        <w:rPr>
          <w:i/>
          <w:sz w:val="24"/>
          <w:szCs w:val="24"/>
          <w:u w:val="single"/>
        </w:rPr>
        <w:t>ofert</w:t>
      </w:r>
      <w:r>
        <w:rPr>
          <w:i/>
          <w:sz w:val="24"/>
          <w:szCs w:val="24"/>
          <w:u w:val="single"/>
        </w:rPr>
        <w:t>ą</w:t>
      </w:r>
      <w:r w:rsidRPr="0025403F">
        <w:rPr>
          <w:i/>
          <w:sz w:val="24"/>
          <w:szCs w:val="24"/>
          <w:u w:val="single"/>
        </w:rPr>
        <w:t>:</w:t>
      </w:r>
    </w:p>
    <w:p w14:paraId="389951C1" w14:textId="77777777" w:rsidR="00BB29CE" w:rsidRDefault="00BB29CE" w:rsidP="001470A3">
      <w:pPr>
        <w:jc w:val="both"/>
        <w:rPr>
          <w:i/>
        </w:rPr>
      </w:pPr>
    </w:p>
    <w:p w14:paraId="6CE23593" w14:textId="1DDFD54E" w:rsidR="00BB29CE" w:rsidRPr="00C3054D" w:rsidRDefault="00BB29CE" w:rsidP="001470A3">
      <w:pPr>
        <w:jc w:val="both"/>
      </w:pPr>
      <w:r w:rsidRPr="00C3054D">
        <w:t xml:space="preserve">Oferta </w:t>
      </w:r>
      <w:r w:rsidR="008E5EC2">
        <w:t>winna</w:t>
      </w:r>
      <w:r w:rsidRPr="00C3054D">
        <w:t xml:space="preserve"> zawierać:</w:t>
      </w:r>
    </w:p>
    <w:p w14:paraId="3D2E27C9" w14:textId="77777777" w:rsidR="00BB29CE" w:rsidRPr="00C3054D" w:rsidRDefault="00BB29CE" w:rsidP="001470A3">
      <w:pPr>
        <w:numPr>
          <w:ilvl w:val="0"/>
          <w:numId w:val="14"/>
        </w:numPr>
        <w:jc w:val="both"/>
      </w:pPr>
      <w:r>
        <w:t>w</w:t>
      </w:r>
      <w:r w:rsidRPr="00C3054D">
        <w:t>ypełniony „Formularz ofertowy” – wg wzor</w:t>
      </w:r>
      <w:r>
        <w:t>u – załącznik Nr 1</w:t>
      </w:r>
      <w:r w:rsidRPr="00C3054D">
        <w:t xml:space="preserve"> do SIWZ,</w:t>
      </w:r>
    </w:p>
    <w:p w14:paraId="2EB92CB4" w14:textId="77777777" w:rsidR="00BB29CE" w:rsidRDefault="00BB29CE" w:rsidP="001470A3">
      <w:pPr>
        <w:numPr>
          <w:ilvl w:val="0"/>
          <w:numId w:val="14"/>
        </w:numPr>
        <w:jc w:val="both"/>
      </w:pPr>
      <w:r>
        <w:t>o</w:t>
      </w:r>
      <w:r w:rsidRPr="00C3054D">
        <w:t xml:space="preserve">świadczenie </w:t>
      </w:r>
      <w:r>
        <w:t>dotyczące spełniania warunków udziału w postępowaniu oraz dotyczące przesłanek wykluczenia z postępowania,</w:t>
      </w:r>
    </w:p>
    <w:p w14:paraId="10F4B156" w14:textId="77777777" w:rsidR="00BB29CE" w:rsidRDefault="00BB29CE" w:rsidP="001470A3">
      <w:pPr>
        <w:pStyle w:val="Akapitzlist"/>
        <w:numPr>
          <w:ilvl w:val="0"/>
          <w:numId w:val="14"/>
        </w:numPr>
        <w:jc w:val="both"/>
      </w:pPr>
      <w:r>
        <w:t xml:space="preserve">wykaz minimum dwóch </w:t>
      </w:r>
      <w:r w:rsidR="0036581A">
        <w:t xml:space="preserve">grupowych szkoleń </w:t>
      </w:r>
      <w:r>
        <w:t xml:space="preserve">zawodowych o tematyce zgodnej z przedmiotem zamówienia potwierdzone dokumentem, z którego wynikać będzie, że usługi zostały wykonane należycie (np. referencje, protokoły odbioru) </w:t>
      </w:r>
    </w:p>
    <w:p w14:paraId="1643EFB6" w14:textId="77777777" w:rsidR="00BB29CE" w:rsidRPr="00C3054D" w:rsidRDefault="00BB29CE" w:rsidP="001470A3">
      <w:pPr>
        <w:pStyle w:val="Tekstpodstawowy"/>
        <w:numPr>
          <w:ilvl w:val="0"/>
          <w:numId w:val="14"/>
        </w:numPr>
        <w:ind w:right="142"/>
        <w:rPr>
          <w:lang w:eastAsia="en-US"/>
        </w:rPr>
      </w:pPr>
      <w:r>
        <w:rPr>
          <w:lang w:eastAsia="en-US"/>
        </w:rPr>
        <w:t>w</w:t>
      </w:r>
      <w:r w:rsidRPr="00C3054D">
        <w:rPr>
          <w:lang w:eastAsia="en-US"/>
        </w:rPr>
        <w:t xml:space="preserve"> przypadku wspólnego ubiegania się o udzielenie zamówienia wykonawców występujących wspólnie, każdy Wykonawca oddziel</w:t>
      </w:r>
      <w:r>
        <w:rPr>
          <w:lang w:eastAsia="en-US"/>
        </w:rPr>
        <w:t>nie składa dokumenty wskazane pod literą</w:t>
      </w:r>
      <w:r w:rsidRPr="00C3054D">
        <w:rPr>
          <w:lang w:eastAsia="en-US"/>
        </w:rPr>
        <w:t xml:space="preserve"> „b”.</w:t>
      </w:r>
    </w:p>
    <w:p w14:paraId="474FC6D3" w14:textId="1CD7008F" w:rsidR="00BB29CE" w:rsidRPr="00C3054D" w:rsidRDefault="00F96E59" w:rsidP="001470A3">
      <w:pPr>
        <w:pStyle w:val="Tekstpodstawowy"/>
        <w:spacing w:before="120" w:after="120"/>
      </w:pPr>
      <w:r>
        <w:t>Wszystkie karty</w:t>
      </w:r>
      <w:r w:rsidR="00BB29CE" w:rsidRPr="00C3054D">
        <w:t xml:space="preserve"> złożonej oferty powinny być </w:t>
      </w:r>
      <w:r w:rsidR="00BB29CE" w:rsidRPr="00C3054D">
        <w:rPr>
          <w:u w:val="single"/>
        </w:rPr>
        <w:t>kolejno ponumerowane</w:t>
      </w:r>
      <w:r w:rsidR="00BB29CE" w:rsidRPr="00C3054D">
        <w:t>, a ilość k</w:t>
      </w:r>
      <w:r w:rsidR="00BB29CE">
        <w:t>artek wpisana do oferty cenowej</w:t>
      </w:r>
      <w:r w:rsidR="00BB29CE" w:rsidRPr="00C3054D">
        <w:t xml:space="preserve">. </w:t>
      </w:r>
    </w:p>
    <w:p w14:paraId="5A8B5ED9" w14:textId="514E082B" w:rsidR="00BB29CE" w:rsidRPr="00C3054D" w:rsidRDefault="00BB29CE" w:rsidP="001470A3">
      <w:pPr>
        <w:pStyle w:val="Tekstpodstawowy"/>
        <w:spacing w:before="120" w:after="120"/>
      </w:pPr>
      <w:r w:rsidRPr="00C3054D">
        <w:t xml:space="preserve">Dokumenty stanowiące tajemnicę przedsiębiorstwa </w:t>
      </w:r>
      <w:r w:rsidRPr="00C3054D">
        <w:rPr>
          <w:bCs/>
        </w:rPr>
        <w:t>w rozumieniu przepisów o zwalczaniu nieuczciwej konkurencji, należy w górnym prawym rogu oznaczyć zapisem</w:t>
      </w:r>
      <w:r w:rsidRPr="00C3054D">
        <w:t xml:space="preserve">: „Dokument stanowi tajemnicę przedsiębiorstwa”, i </w:t>
      </w:r>
      <w:r w:rsidR="008E5EC2">
        <w:t>winny</w:t>
      </w:r>
      <w:r w:rsidRPr="00C3054D">
        <w:t xml:space="preserve"> być dołączone do oferty w oddzielnej kopercie oznaczonej: „Dokumenty stanowiące tajemnicę przedsiębiorstwa”.</w:t>
      </w:r>
    </w:p>
    <w:p w14:paraId="2FC28EA3" w14:textId="39FE9590" w:rsidR="00BB29CE" w:rsidRPr="00C3054D" w:rsidRDefault="00BB29CE" w:rsidP="001470A3">
      <w:pPr>
        <w:pStyle w:val="Tekstpodstawowy"/>
        <w:spacing w:before="120" w:after="120"/>
      </w:pPr>
      <w:r w:rsidRPr="00C3054D">
        <w:t xml:space="preserve">Wszystkie dokumenty składane z ofertą </w:t>
      </w:r>
      <w:r w:rsidR="008E5EC2">
        <w:t>winny</w:t>
      </w:r>
      <w:r w:rsidRPr="00C3054D">
        <w:t xml:space="preserve"> mieć formę oryginału </w:t>
      </w:r>
      <w:r>
        <w:t xml:space="preserve">(oferta, oświadczenia) </w:t>
      </w:r>
      <w:r w:rsidRPr="00C3054D">
        <w:t xml:space="preserve">albo kserokopii </w:t>
      </w:r>
      <w:r>
        <w:t xml:space="preserve">(w przypadku pełnomocnictwa – tylko uwierzytelniona notarialnie) </w:t>
      </w:r>
      <w:r w:rsidRPr="00C3054D">
        <w:t>potwierdzonej za zgodność z oryginałem</w:t>
      </w:r>
      <w:r>
        <w:t>,</w:t>
      </w:r>
      <w:r w:rsidRPr="00C3054D">
        <w:t xml:space="preserve"> na każdej stronie zawierającej treś</w:t>
      </w:r>
      <w:r>
        <w:t>ć,</w:t>
      </w:r>
      <w:r w:rsidRPr="00C3054D">
        <w:t xml:space="preserve"> przez Wykonawcę (osobę/osob</w:t>
      </w:r>
      <w:r>
        <w:t>y upoważnioną do reprezentacji W</w:t>
      </w:r>
      <w:r w:rsidRPr="00C3054D">
        <w:t>ykonawcy wymienioną w dokumencie rejestracyjnym prowadzonej działalności gospodarczej) lub pełnomocnika.</w:t>
      </w:r>
    </w:p>
    <w:p w14:paraId="55E6DAF4" w14:textId="77777777" w:rsidR="00BB29CE" w:rsidRPr="00C3054D" w:rsidRDefault="00BB29CE" w:rsidP="001470A3">
      <w:pPr>
        <w:pStyle w:val="Tekstpodstawowy"/>
        <w:spacing w:before="120" w:after="120"/>
      </w:pPr>
      <w:r w:rsidRPr="00C3054D">
        <w:lastRenderedPageBreak/>
        <w:t>Zamawiający wymaga by dokumenty składane w ramach oferty były sporządzone w języku polskim. Jeżeli oryginalny dokument został sporządzony w innym języku wymaga się oprócz tego dokumentu złożenia jego tłumaczenia na język polski, poświadczonego przez  Wykonawcę.</w:t>
      </w:r>
    </w:p>
    <w:p w14:paraId="146AB762" w14:textId="77777777" w:rsidR="00BB29CE" w:rsidRDefault="00BB29CE" w:rsidP="001470A3">
      <w:pPr>
        <w:jc w:val="both"/>
      </w:pPr>
      <w:r w:rsidRPr="00C3054D">
        <w:t xml:space="preserve">Jeżeli Wykonawca ma siedzibę lub miejsce zamieszkania poza terytorium Rzeczypospolitej Polskiej, </w:t>
      </w:r>
      <w:r>
        <w:t>Wykonawca dołącza do oferty stosowne oświadczenie, aktualne na dzień składania ofert</w:t>
      </w:r>
    </w:p>
    <w:p w14:paraId="5D09DDED" w14:textId="77777777" w:rsidR="00BB29CE" w:rsidRDefault="00BB29CE" w:rsidP="001470A3">
      <w:pPr>
        <w:jc w:val="both"/>
      </w:pPr>
    </w:p>
    <w:p w14:paraId="5E93B732" w14:textId="77777777" w:rsidR="00BB29CE" w:rsidRDefault="00BB29CE" w:rsidP="001470A3">
      <w:pPr>
        <w:pStyle w:val="Akapitzlist"/>
        <w:numPr>
          <w:ilvl w:val="0"/>
          <w:numId w:val="33"/>
        </w:numPr>
        <w:jc w:val="both"/>
        <w:rPr>
          <w:b/>
          <w:i/>
          <w:u w:val="single"/>
        </w:rPr>
      </w:pPr>
      <w:r w:rsidRPr="00CE099D">
        <w:rPr>
          <w:b/>
          <w:i/>
          <w:u w:val="single"/>
        </w:rPr>
        <w:t xml:space="preserve"> Informacja o sposobie porozumiewania się Zamawiającego z Wykonawcami</w:t>
      </w:r>
    </w:p>
    <w:p w14:paraId="63E7DACB" w14:textId="77777777" w:rsidR="00BB29CE" w:rsidRPr="00CE099D" w:rsidRDefault="00BB29CE" w:rsidP="001470A3">
      <w:pPr>
        <w:pStyle w:val="Akapitzlist"/>
        <w:ind w:left="1004"/>
        <w:jc w:val="both"/>
        <w:rPr>
          <w:b/>
          <w:i/>
          <w:u w:val="single"/>
        </w:rPr>
      </w:pPr>
    </w:p>
    <w:p w14:paraId="50C19196" w14:textId="77777777" w:rsidR="00BB29CE" w:rsidRPr="006068D0" w:rsidRDefault="00BB29CE" w:rsidP="001470A3">
      <w:pPr>
        <w:pStyle w:val="ust"/>
        <w:spacing w:before="0" w:after="120"/>
        <w:ind w:left="0" w:firstLine="0"/>
      </w:pPr>
      <w:r w:rsidRPr="00113F28">
        <w:t xml:space="preserve">Postępowanie o udzielenie zamówienia, z zastrzeżeniem wyjątków określonych w ustawie, prowadzi się z zachowaniem formy pisemnej. Zamawiający dopuszcza </w:t>
      </w:r>
      <w:r w:rsidRPr="00BB55E5">
        <w:t>formę faksu oraz poczty elektronicznej.</w:t>
      </w:r>
      <w:r w:rsidRPr="00113F28">
        <w:t xml:space="preserve"> Strona, która otrzymuje dokumenty lub informacje faksem lub mailem jest zobowiązana na żądanie strony przekazującej dokument lub informację</w:t>
      </w:r>
      <w:r w:rsidRPr="00113F28">
        <w:rPr>
          <w:i/>
        </w:rPr>
        <w:t xml:space="preserve">, do niezwłocznego potwierdzenia faktu ich otrzymania. </w:t>
      </w:r>
      <w:r>
        <w:t xml:space="preserve">Numery telefonów, faksu, poczty elektronicznej </w:t>
      </w:r>
      <w:r w:rsidRPr="00113F28">
        <w:t xml:space="preserve">Zamawiającego zostały podane w </w:t>
      </w:r>
      <w:r>
        <w:t xml:space="preserve">części I </w:t>
      </w:r>
      <w:r w:rsidRPr="006068D0">
        <w:t>niniejszej specyfikacji.</w:t>
      </w:r>
    </w:p>
    <w:p w14:paraId="2CFAFA4A" w14:textId="77777777" w:rsidR="00BB29CE" w:rsidRPr="006068D0" w:rsidRDefault="00BB29CE" w:rsidP="001470A3">
      <w:pPr>
        <w:pStyle w:val="ust"/>
        <w:tabs>
          <w:tab w:val="left" w:pos="993"/>
        </w:tabs>
        <w:suppressAutoHyphens/>
        <w:spacing w:before="0" w:after="120"/>
        <w:ind w:hanging="426"/>
      </w:pPr>
      <w:r w:rsidRPr="006068D0">
        <w:t>Postępowanie o udzielenie zamówienia pr</w:t>
      </w:r>
      <w:r>
        <w:t>owadzi się w języku polskim.</w:t>
      </w:r>
      <w:r>
        <w:tab/>
      </w:r>
      <w:r>
        <w:tab/>
      </w:r>
      <w:r>
        <w:tab/>
      </w:r>
      <w:r w:rsidRPr="006068D0">
        <w:tab/>
      </w:r>
    </w:p>
    <w:p w14:paraId="3360B7B5" w14:textId="77777777" w:rsidR="00BB29CE" w:rsidRPr="006068D0" w:rsidRDefault="00BB29CE" w:rsidP="001470A3">
      <w:pPr>
        <w:pStyle w:val="Tekstpodstawowy"/>
        <w:numPr>
          <w:ilvl w:val="0"/>
          <w:numId w:val="33"/>
        </w:numPr>
        <w:tabs>
          <w:tab w:val="left" w:pos="435"/>
        </w:tabs>
        <w:suppressAutoHyphens/>
        <w:spacing w:before="120" w:after="120"/>
        <w:rPr>
          <w:b/>
          <w:bCs/>
          <w:i/>
          <w:u w:val="single"/>
        </w:rPr>
      </w:pPr>
      <w:r w:rsidRPr="006068D0">
        <w:rPr>
          <w:b/>
          <w:bCs/>
          <w:i/>
          <w:u w:val="single"/>
        </w:rPr>
        <w:t>Wskazanie osób uprawnionych do porozumiewania się z Wykonawcami</w:t>
      </w:r>
    </w:p>
    <w:p w14:paraId="207477E4" w14:textId="77777777" w:rsidR="00BB29CE" w:rsidRPr="006068D0" w:rsidRDefault="00BB29CE" w:rsidP="001470A3">
      <w:pPr>
        <w:pStyle w:val="Tekstpodstawowy"/>
      </w:pPr>
      <w:r>
        <w:t>Osobami uprawnionymi</w:t>
      </w:r>
      <w:r w:rsidRPr="006068D0">
        <w:t xml:space="preserve"> do kontaktowania się z Wykonawcami są:</w:t>
      </w:r>
    </w:p>
    <w:p w14:paraId="2F283734" w14:textId="018525A7" w:rsidR="00BB29CE" w:rsidRDefault="00710B8F" w:rsidP="001470A3">
      <w:pPr>
        <w:pStyle w:val="Tekstpodstawowy"/>
        <w:rPr>
          <w:b/>
          <w:i/>
        </w:rPr>
      </w:pPr>
      <w:r>
        <w:rPr>
          <w:b/>
          <w:i/>
        </w:rPr>
        <w:t>Dawid Tobiasz – Tel.: 41/344 75 97</w:t>
      </w:r>
      <w:r w:rsidR="00BB29CE" w:rsidRPr="00B756D0">
        <w:t>- w sprawach merytorycznych</w:t>
      </w:r>
    </w:p>
    <w:p w14:paraId="34DA8368" w14:textId="77777777" w:rsidR="00BB29CE" w:rsidRPr="006068D0" w:rsidRDefault="00BB29CE" w:rsidP="001470A3">
      <w:pPr>
        <w:pStyle w:val="Tekstpodstawowy"/>
        <w:tabs>
          <w:tab w:val="left" w:pos="876"/>
          <w:tab w:val="left" w:pos="1018"/>
          <w:tab w:val="left" w:pos="1134"/>
        </w:tabs>
        <w:suppressAutoHyphens/>
        <w:spacing w:after="120"/>
        <w:rPr>
          <w:b/>
          <w:bCs/>
          <w:i/>
        </w:rPr>
      </w:pPr>
      <w:r w:rsidRPr="006068D0">
        <w:rPr>
          <w:b/>
          <w:bCs/>
          <w:i/>
        </w:rPr>
        <w:t>Sylwia Zubek    – Tel: 41/</w:t>
      </w:r>
      <w:r>
        <w:rPr>
          <w:b/>
          <w:bCs/>
          <w:i/>
        </w:rPr>
        <w:t xml:space="preserve">200-17-65 </w:t>
      </w:r>
      <w:r w:rsidRPr="00B756D0">
        <w:rPr>
          <w:bCs/>
        </w:rPr>
        <w:t>– w sprawach formalnych.</w:t>
      </w:r>
    </w:p>
    <w:p w14:paraId="3DF00B7E" w14:textId="77777777" w:rsidR="00BB29CE" w:rsidRPr="006068D0" w:rsidRDefault="00BB29CE" w:rsidP="001470A3">
      <w:pPr>
        <w:pStyle w:val="Nagwek4"/>
        <w:numPr>
          <w:ilvl w:val="0"/>
          <w:numId w:val="33"/>
        </w:numPr>
        <w:spacing w:before="120"/>
        <w:jc w:val="both"/>
        <w:rPr>
          <w:i/>
          <w:sz w:val="24"/>
          <w:szCs w:val="24"/>
        </w:rPr>
      </w:pPr>
      <w:r w:rsidRPr="006068D0">
        <w:rPr>
          <w:i/>
          <w:sz w:val="24"/>
          <w:szCs w:val="24"/>
          <w:u w:val="single"/>
        </w:rPr>
        <w:t>Termin związania z ofertą</w:t>
      </w:r>
    </w:p>
    <w:p w14:paraId="3CF5AB07" w14:textId="77777777" w:rsidR="00BB29CE" w:rsidRPr="003307D5" w:rsidRDefault="00BB29CE" w:rsidP="001470A3">
      <w:pPr>
        <w:pStyle w:val="Nagwek4"/>
        <w:spacing w:before="120" w:line="360" w:lineRule="auto"/>
        <w:jc w:val="both"/>
        <w:rPr>
          <w:b w:val="0"/>
          <w:bCs w:val="0"/>
          <w:sz w:val="24"/>
          <w:szCs w:val="24"/>
        </w:rPr>
      </w:pPr>
      <w:r w:rsidRPr="006068D0">
        <w:rPr>
          <w:b w:val="0"/>
          <w:sz w:val="24"/>
          <w:szCs w:val="24"/>
        </w:rPr>
        <w:t xml:space="preserve">Termin związania ofertą </w:t>
      </w:r>
      <w:r w:rsidR="0036581A">
        <w:rPr>
          <w:sz w:val="24"/>
          <w:szCs w:val="24"/>
        </w:rPr>
        <w:t>upływa po 3</w:t>
      </w:r>
      <w:r w:rsidRPr="006068D0">
        <w:rPr>
          <w:sz w:val="24"/>
          <w:szCs w:val="24"/>
        </w:rPr>
        <w:t>0 dniach</w:t>
      </w:r>
      <w:r w:rsidRPr="006068D0">
        <w:rPr>
          <w:b w:val="0"/>
          <w:sz w:val="24"/>
          <w:szCs w:val="24"/>
        </w:rPr>
        <w:t xml:space="preserve"> od daty terminu składania ofert.</w:t>
      </w:r>
    </w:p>
    <w:p w14:paraId="37AF059C" w14:textId="77777777" w:rsidR="00BB29CE" w:rsidRPr="006068D0" w:rsidRDefault="00BB29CE" w:rsidP="001470A3">
      <w:pPr>
        <w:pStyle w:val="Nagwek4"/>
        <w:numPr>
          <w:ilvl w:val="0"/>
          <w:numId w:val="33"/>
        </w:numPr>
        <w:spacing w:before="120" w:line="360" w:lineRule="auto"/>
        <w:jc w:val="both"/>
        <w:rPr>
          <w:i/>
          <w:sz w:val="24"/>
          <w:szCs w:val="24"/>
        </w:rPr>
      </w:pPr>
      <w:r w:rsidRPr="006068D0">
        <w:rPr>
          <w:i/>
          <w:sz w:val="24"/>
          <w:szCs w:val="24"/>
          <w:u w:val="single"/>
        </w:rPr>
        <w:t>Opis sposobu przygotowania ofert</w:t>
      </w:r>
    </w:p>
    <w:p w14:paraId="5076F1E2" w14:textId="3B1FF917" w:rsidR="00BB29CE" w:rsidRPr="006068D0" w:rsidRDefault="00BB29CE" w:rsidP="001470A3">
      <w:pPr>
        <w:pStyle w:val="Tekstpodstawowy"/>
        <w:spacing w:after="120"/>
      </w:pPr>
      <w:r w:rsidRPr="006068D0">
        <w:t xml:space="preserve">Oferta </w:t>
      </w:r>
      <w:r w:rsidR="008E5EC2">
        <w:t>mus</w:t>
      </w:r>
      <w:r w:rsidRPr="006068D0">
        <w:t>i być sporządzona w języku polskim, pod rygorem nieważności w formie pisemnej. Zamawiający nie wyraża zgody na składanie ofert w postaci elektronicznej.</w:t>
      </w:r>
    </w:p>
    <w:p w14:paraId="7E2A5E7D" w14:textId="77777777" w:rsidR="00BB29CE" w:rsidRPr="006068D0" w:rsidRDefault="00BB29CE" w:rsidP="001470A3">
      <w:pPr>
        <w:pStyle w:val="Tekstpodstawowy"/>
        <w:spacing w:after="120"/>
      </w:pPr>
      <w:r w:rsidRPr="006068D0">
        <w:t>Ofertę należy złożyć w zamkniętej kopercie, zapieczętowanej w sposób gwarantujący zachowanie w poufności jej treści oraz zabezpieczającej jej nienaruszalność do terminu otwarcia ofert.</w:t>
      </w:r>
    </w:p>
    <w:p w14:paraId="3A77D720" w14:textId="77777777" w:rsidR="00BB29CE" w:rsidRPr="006068D0" w:rsidRDefault="00BB29CE" w:rsidP="001470A3">
      <w:pPr>
        <w:pStyle w:val="Tekstpodstawowy"/>
        <w:spacing w:after="120"/>
      </w:pPr>
      <w:r w:rsidRPr="006068D0">
        <w:t>Na kopercie oferty należy zamieścić następujące informacje:</w:t>
      </w:r>
    </w:p>
    <w:p w14:paraId="2284A7E4" w14:textId="5A0472BA" w:rsidR="001F5493" w:rsidRPr="006068D0" w:rsidRDefault="00BB29CE" w:rsidP="001470A3">
      <w:pPr>
        <w:pStyle w:val="Tekstpodstawowy"/>
        <w:spacing w:after="120"/>
      </w:pPr>
      <w:r>
        <w:rPr>
          <w:b/>
          <w:bCs/>
        </w:rPr>
        <w:t>Nazwa przetargu:</w:t>
      </w:r>
      <w:r w:rsidRPr="006068D0">
        <w:rPr>
          <w:bCs/>
        </w:rPr>
        <w:t xml:space="preserve">. </w:t>
      </w:r>
      <w:r w:rsidR="00491D71">
        <w:rPr>
          <w:b/>
          <w:i/>
          <w:szCs w:val="32"/>
        </w:rPr>
        <w:t>Zorganizowanie i p</w:t>
      </w:r>
      <w:r>
        <w:rPr>
          <w:b/>
          <w:i/>
          <w:szCs w:val="32"/>
        </w:rPr>
        <w:t xml:space="preserve">rzeprowadzenie </w:t>
      </w:r>
      <w:r w:rsidR="00491D71">
        <w:rPr>
          <w:b/>
          <w:i/>
          <w:szCs w:val="32"/>
        </w:rPr>
        <w:t>szkoleń</w:t>
      </w:r>
      <w:r>
        <w:rPr>
          <w:b/>
          <w:i/>
          <w:szCs w:val="32"/>
        </w:rPr>
        <w:t xml:space="preserve"> zawodowych </w:t>
      </w:r>
      <w:r w:rsidRPr="00B33906">
        <w:rPr>
          <w:b/>
          <w:i/>
          <w:szCs w:val="32"/>
        </w:rPr>
        <w:t xml:space="preserve"> </w:t>
      </w:r>
      <w:r w:rsidR="001F5493" w:rsidRPr="001F5493">
        <w:rPr>
          <w:b/>
          <w:i/>
        </w:rPr>
        <w:t xml:space="preserve">realizowanych w ramach utrzymania rezultatów projektu OHP jako realizator usług rynku pracy, </w:t>
      </w:r>
      <w:r w:rsidR="00553F31">
        <w:rPr>
          <w:b/>
          <w:i/>
        </w:rPr>
        <w:t>szkolenie</w:t>
      </w:r>
      <w:r w:rsidR="001F5493" w:rsidRPr="001F5493">
        <w:rPr>
          <w:b/>
          <w:i/>
        </w:rPr>
        <w:t>:………………</w:t>
      </w:r>
      <w:r w:rsidR="001F5493">
        <w:t xml:space="preserve"> </w:t>
      </w:r>
      <w:r w:rsidR="001F5493" w:rsidRPr="006068D0">
        <w:rPr>
          <w:b/>
          <w:bCs/>
        </w:rPr>
        <w:t xml:space="preserve">Nie otwierać przed </w:t>
      </w:r>
      <w:r w:rsidR="00710B8F">
        <w:rPr>
          <w:b/>
          <w:bCs/>
        </w:rPr>
        <w:t>24.05.2018</w:t>
      </w:r>
      <w:r w:rsidR="001F5493">
        <w:rPr>
          <w:b/>
          <w:bCs/>
        </w:rPr>
        <w:t xml:space="preserve"> godz.: 10:15</w:t>
      </w:r>
      <w:r w:rsidR="001F5493" w:rsidRPr="006068D0">
        <w:rPr>
          <w:b/>
          <w:bCs/>
        </w:rPr>
        <w:t>.</w:t>
      </w:r>
    </w:p>
    <w:p w14:paraId="56299152" w14:textId="77777777" w:rsidR="00BB29CE" w:rsidRPr="006068D0" w:rsidRDefault="00BB29CE" w:rsidP="001470A3">
      <w:pPr>
        <w:jc w:val="both"/>
        <w:rPr>
          <w:b/>
          <w:bCs/>
        </w:rPr>
      </w:pPr>
      <w:r w:rsidRPr="006068D0">
        <w:rPr>
          <w:b/>
          <w:bCs/>
        </w:rPr>
        <w:t xml:space="preserve">Poza oznaczeniami podanymi powyżej wymagane jest aby koperta posiadała nazwę i </w:t>
      </w:r>
      <w:r>
        <w:rPr>
          <w:b/>
          <w:bCs/>
        </w:rPr>
        <w:t>adres W</w:t>
      </w:r>
      <w:r w:rsidRPr="006068D0">
        <w:rPr>
          <w:b/>
          <w:bCs/>
        </w:rPr>
        <w:t>ykonawcy.</w:t>
      </w:r>
    </w:p>
    <w:p w14:paraId="13B8D92C" w14:textId="77777777" w:rsidR="00BB29CE" w:rsidRPr="006068D0" w:rsidRDefault="00BB29CE" w:rsidP="001470A3">
      <w:pPr>
        <w:pStyle w:val="Tekstpodstawowy"/>
        <w:tabs>
          <w:tab w:val="num" w:pos="1146"/>
        </w:tabs>
        <w:ind w:left="1080"/>
        <w:rPr>
          <w:b/>
        </w:rPr>
      </w:pPr>
    </w:p>
    <w:p w14:paraId="3570336B" w14:textId="77777777" w:rsidR="00BB29CE" w:rsidRPr="006068D0" w:rsidRDefault="00BB29CE" w:rsidP="001470A3">
      <w:pPr>
        <w:pStyle w:val="Tekstpodstawowy"/>
        <w:spacing w:after="120"/>
      </w:pPr>
      <w:r w:rsidRPr="006068D0">
        <w:t>W przypadku braku w/w informacji Zamawiający nie ponosi odpowiedzialności za zdarzenia wynikające z tego braku, np. przypadkowe otwarcie oferty przed wyznaczonym terminem otwarcia.</w:t>
      </w:r>
    </w:p>
    <w:p w14:paraId="2C715FD2" w14:textId="77777777" w:rsidR="00BB29CE" w:rsidRPr="006068D0" w:rsidRDefault="00BB29CE" w:rsidP="001470A3">
      <w:pPr>
        <w:pStyle w:val="Nagwek4"/>
        <w:numPr>
          <w:ilvl w:val="0"/>
          <w:numId w:val="33"/>
        </w:numPr>
        <w:spacing w:before="120" w:after="120"/>
        <w:jc w:val="both"/>
        <w:rPr>
          <w:i/>
          <w:sz w:val="24"/>
          <w:szCs w:val="24"/>
        </w:rPr>
      </w:pPr>
      <w:r w:rsidRPr="006068D0">
        <w:rPr>
          <w:i/>
          <w:sz w:val="24"/>
          <w:szCs w:val="24"/>
          <w:u w:val="single"/>
        </w:rPr>
        <w:t>Miejsce i termin składania ofert</w:t>
      </w:r>
    </w:p>
    <w:p w14:paraId="1475CDDD" w14:textId="77777777" w:rsidR="00BB29CE" w:rsidRDefault="00BB29CE" w:rsidP="001470A3">
      <w:pPr>
        <w:pStyle w:val="Tekstpodstawowy31"/>
        <w:tabs>
          <w:tab w:val="left" w:pos="993"/>
        </w:tabs>
        <w:spacing w:before="120"/>
        <w:jc w:val="both"/>
        <w:rPr>
          <w:sz w:val="24"/>
          <w:szCs w:val="24"/>
        </w:rPr>
      </w:pPr>
      <w:r>
        <w:rPr>
          <w:sz w:val="24"/>
          <w:szCs w:val="24"/>
        </w:rPr>
        <w:t>Oferty</w:t>
      </w:r>
      <w:r w:rsidRPr="006068D0">
        <w:rPr>
          <w:sz w:val="24"/>
          <w:szCs w:val="24"/>
        </w:rPr>
        <w:t xml:space="preserve"> należy </w:t>
      </w:r>
      <w:r>
        <w:rPr>
          <w:sz w:val="24"/>
          <w:szCs w:val="24"/>
        </w:rPr>
        <w:t>składać</w:t>
      </w:r>
      <w:r w:rsidRPr="006068D0">
        <w:rPr>
          <w:sz w:val="24"/>
          <w:szCs w:val="24"/>
        </w:rPr>
        <w:t xml:space="preserve"> </w:t>
      </w:r>
      <w:r>
        <w:rPr>
          <w:sz w:val="24"/>
          <w:szCs w:val="24"/>
        </w:rPr>
        <w:t>w siedzibie Zamawiającego:</w:t>
      </w:r>
    </w:p>
    <w:p w14:paraId="06675135" w14:textId="4E06718D" w:rsidR="00BB29CE" w:rsidRPr="006068D0" w:rsidRDefault="008E72BA" w:rsidP="001470A3">
      <w:pPr>
        <w:pStyle w:val="Tekstpodstawowy31"/>
        <w:tabs>
          <w:tab w:val="left" w:pos="993"/>
        </w:tabs>
        <w:spacing w:before="120"/>
        <w:jc w:val="both"/>
        <w:rPr>
          <w:sz w:val="24"/>
          <w:szCs w:val="24"/>
        </w:rPr>
      </w:pPr>
      <w:r>
        <w:rPr>
          <w:sz w:val="24"/>
          <w:szCs w:val="24"/>
        </w:rPr>
        <w:lastRenderedPageBreak/>
        <w:t>Świętokrzyska Wojewódzka</w:t>
      </w:r>
      <w:r w:rsidRPr="006068D0">
        <w:rPr>
          <w:sz w:val="24"/>
          <w:szCs w:val="24"/>
        </w:rPr>
        <w:t xml:space="preserve"> Komendanta OHP w Kielcach ul. </w:t>
      </w:r>
      <w:r>
        <w:rPr>
          <w:sz w:val="24"/>
          <w:szCs w:val="24"/>
        </w:rPr>
        <w:t xml:space="preserve">Wrzosowa </w:t>
      </w:r>
      <w:r w:rsidR="00BB29CE">
        <w:rPr>
          <w:sz w:val="24"/>
          <w:szCs w:val="24"/>
        </w:rPr>
        <w:t>44, 25-211</w:t>
      </w:r>
      <w:r w:rsidR="00BB29CE" w:rsidRPr="006068D0">
        <w:rPr>
          <w:sz w:val="24"/>
          <w:szCs w:val="24"/>
        </w:rPr>
        <w:t xml:space="preserve"> Kielce</w:t>
      </w:r>
      <w:r w:rsidR="00BB29CE">
        <w:rPr>
          <w:sz w:val="24"/>
          <w:szCs w:val="24"/>
        </w:rPr>
        <w:t>, sekretariat (pokój 110 - I piętro),</w:t>
      </w:r>
      <w:r w:rsidR="00BB29CE" w:rsidRPr="006068D0">
        <w:rPr>
          <w:sz w:val="24"/>
          <w:szCs w:val="24"/>
        </w:rPr>
        <w:t xml:space="preserve"> w terminie do dnia  </w:t>
      </w:r>
      <w:r w:rsidR="00710B8F">
        <w:rPr>
          <w:b/>
          <w:sz w:val="24"/>
          <w:szCs w:val="24"/>
        </w:rPr>
        <w:t>24.05</w:t>
      </w:r>
      <w:r w:rsidR="00BB29CE">
        <w:rPr>
          <w:b/>
          <w:sz w:val="24"/>
          <w:szCs w:val="24"/>
        </w:rPr>
        <w:t>.2</w:t>
      </w:r>
      <w:r w:rsidR="00710B8F">
        <w:rPr>
          <w:b/>
          <w:sz w:val="24"/>
          <w:szCs w:val="24"/>
        </w:rPr>
        <w:t>018</w:t>
      </w:r>
      <w:r w:rsidR="00BB29CE" w:rsidRPr="006068D0">
        <w:rPr>
          <w:b/>
          <w:sz w:val="24"/>
          <w:szCs w:val="24"/>
        </w:rPr>
        <w:t xml:space="preserve">r. </w:t>
      </w:r>
      <w:r w:rsidR="00BB29CE" w:rsidRPr="006068D0">
        <w:rPr>
          <w:sz w:val="24"/>
          <w:szCs w:val="24"/>
        </w:rPr>
        <w:t xml:space="preserve">do godziny </w:t>
      </w:r>
      <w:r w:rsidR="00BB29CE" w:rsidRPr="006068D0">
        <w:rPr>
          <w:b/>
          <w:sz w:val="24"/>
          <w:szCs w:val="24"/>
        </w:rPr>
        <w:t>1</w:t>
      </w:r>
      <w:r w:rsidR="00BB29CE">
        <w:rPr>
          <w:b/>
          <w:sz w:val="24"/>
          <w:szCs w:val="24"/>
        </w:rPr>
        <w:t>0</w:t>
      </w:r>
      <w:r w:rsidR="00BB29CE" w:rsidRPr="006068D0">
        <w:rPr>
          <w:b/>
          <w:bCs/>
          <w:sz w:val="24"/>
          <w:szCs w:val="24"/>
        </w:rPr>
        <w:t>:00.</w:t>
      </w:r>
    </w:p>
    <w:p w14:paraId="44A32164" w14:textId="77777777" w:rsidR="00BB29CE" w:rsidRPr="006068D0" w:rsidRDefault="00BB29CE" w:rsidP="001470A3">
      <w:pPr>
        <w:pStyle w:val="Nagwek4"/>
        <w:numPr>
          <w:ilvl w:val="0"/>
          <w:numId w:val="33"/>
        </w:numPr>
        <w:spacing w:before="120" w:after="120"/>
        <w:jc w:val="both"/>
        <w:rPr>
          <w:i/>
          <w:sz w:val="24"/>
          <w:szCs w:val="24"/>
        </w:rPr>
      </w:pPr>
      <w:r w:rsidRPr="006068D0">
        <w:rPr>
          <w:i/>
          <w:sz w:val="24"/>
          <w:szCs w:val="24"/>
          <w:u w:val="single"/>
        </w:rPr>
        <w:t>Miejsce i termin otwarcia ofert:</w:t>
      </w:r>
    </w:p>
    <w:p w14:paraId="4144C994" w14:textId="60838EC0" w:rsidR="00BB29CE" w:rsidRPr="006068D0" w:rsidRDefault="00BB29CE" w:rsidP="001470A3">
      <w:pPr>
        <w:pStyle w:val="Nagwek4"/>
        <w:jc w:val="both"/>
        <w:rPr>
          <w:sz w:val="24"/>
          <w:szCs w:val="24"/>
        </w:rPr>
      </w:pPr>
      <w:r w:rsidRPr="006068D0">
        <w:rPr>
          <w:b w:val="0"/>
          <w:sz w:val="24"/>
          <w:szCs w:val="24"/>
        </w:rPr>
        <w:t>Oferty zostaną otwarte w m</w:t>
      </w:r>
      <w:r>
        <w:rPr>
          <w:b w:val="0"/>
          <w:sz w:val="24"/>
          <w:szCs w:val="24"/>
        </w:rPr>
        <w:t xml:space="preserve">iejscu składania ofert, w dniu </w:t>
      </w:r>
      <w:r w:rsidR="00710B8F">
        <w:rPr>
          <w:b w:val="0"/>
          <w:sz w:val="24"/>
          <w:szCs w:val="24"/>
        </w:rPr>
        <w:t>24.05.2018</w:t>
      </w:r>
      <w:r w:rsidRPr="006068D0">
        <w:rPr>
          <w:b w:val="0"/>
          <w:sz w:val="24"/>
          <w:szCs w:val="24"/>
        </w:rPr>
        <w:t xml:space="preserve">  </w:t>
      </w:r>
      <w:r w:rsidRPr="006068D0">
        <w:rPr>
          <w:sz w:val="24"/>
          <w:szCs w:val="24"/>
        </w:rPr>
        <w:t>o godzinie   1</w:t>
      </w:r>
      <w:r>
        <w:rPr>
          <w:sz w:val="24"/>
          <w:szCs w:val="24"/>
        </w:rPr>
        <w:t>0:15.</w:t>
      </w:r>
    </w:p>
    <w:p w14:paraId="06F5FADA" w14:textId="77777777" w:rsidR="00BB29CE" w:rsidRPr="006068D0" w:rsidRDefault="00BB29CE" w:rsidP="001470A3">
      <w:pPr>
        <w:pStyle w:val="Nagwek4"/>
        <w:jc w:val="both"/>
        <w:rPr>
          <w:b w:val="0"/>
          <w:sz w:val="24"/>
          <w:szCs w:val="24"/>
        </w:rPr>
      </w:pPr>
      <w:r w:rsidRPr="006068D0">
        <w:rPr>
          <w:b w:val="0"/>
          <w:sz w:val="24"/>
          <w:szCs w:val="24"/>
        </w:rPr>
        <w:t xml:space="preserve">Wykonawcy mogą uczestniczyć w publicznej sesji otwarcia ofert. </w:t>
      </w:r>
    </w:p>
    <w:p w14:paraId="25A526A2" w14:textId="77777777" w:rsidR="00BB29CE" w:rsidRPr="006068D0" w:rsidRDefault="00BB29CE" w:rsidP="001470A3">
      <w:pPr>
        <w:pStyle w:val="Tekstpodstawowy"/>
      </w:pPr>
      <w:r w:rsidRPr="006068D0">
        <w:t xml:space="preserve">Informacja o rozstrzygnięciu postępowania zostanie umieszczona na stronie internetowej Zamawiającego, o której mowa w </w:t>
      </w:r>
      <w:r>
        <w:t>części I</w:t>
      </w:r>
      <w:r w:rsidRPr="006068D0">
        <w:t xml:space="preserve"> SIWZ.</w:t>
      </w:r>
    </w:p>
    <w:p w14:paraId="4BC7D97C" w14:textId="77777777" w:rsidR="00BB29CE" w:rsidRPr="006068D0" w:rsidRDefault="00BB29CE" w:rsidP="001470A3">
      <w:pPr>
        <w:pStyle w:val="Tekstpodstawowy"/>
      </w:pPr>
      <w:r w:rsidRPr="006068D0">
        <w:t>Zamawiający powiadomi o wynikach postępowania wszystkich Wykonawców.</w:t>
      </w:r>
    </w:p>
    <w:p w14:paraId="4CEF5292" w14:textId="77777777" w:rsidR="00BB29CE" w:rsidRDefault="00BB29CE" w:rsidP="001470A3">
      <w:pPr>
        <w:pStyle w:val="Tekstpodstawowy"/>
      </w:pPr>
      <w:r>
        <w:t>Wybranemu Wykonawcy Z</w:t>
      </w:r>
      <w:r w:rsidRPr="006068D0">
        <w:t>am</w:t>
      </w:r>
      <w:r w:rsidR="0036581A">
        <w:t>awiający wskaże termin</w:t>
      </w:r>
      <w:r w:rsidRPr="006068D0">
        <w:t xml:space="preserve"> podpisania umowy. </w:t>
      </w:r>
    </w:p>
    <w:p w14:paraId="143F93CB" w14:textId="24B12D98" w:rsidR="0036581A" w:rsidRPr="00E450B9" w:rsidRDefault="0036581A" w:rsidP="001470A3">
      <w:pPr>
        <w:pStyle w:val="Tekstpodstawowy"/>
        <w:rPr>
          <w:b/>
        </w:rPr>
      </w:pPr>
      <w:r w:rsidRPr="00E450B9">
        <w:rPr>
          <w:b/>
        </w:rPr>
        <w:t xml:space="preserve">Umowa zostanie </w:t>
      </w:r>
      <w:r w:rsidR="00CB337A">
        <w:rPr>
          <w:b/>
        </w:rPr>
        <w:t>zawarta</w:t>
      </w:r>
      <w:r w:rsidRPr="00E450B9">
        <w:rPr>
          <w:b/>
        </w:rPr>
        <w:t xml:space="preserve"> w siedzibie Zamawiającego.</w:t>
      </w:r>
    </w:p>
    <w:p w14:paraId="661583AC" w14:textId="77777777" w:rsidR="0036581A" w:rsidRPr="006068D0" w:rsidRDefault="0036581A" w:rsidP="001470A3">
      <w:pPr>
        <w:pStyle w:val="Tekstpodstawowy"/>
      </w:pPr>
    </w:p>
    <w:p w14:paraId="62694EC6" w14:textId="77777777" w:rsidR="00BB29CE" w:rsidRPr="006068D0" w:rsidRDefault="00BB29CE" w:rsidP="001470A3">
      <w:pPr>
        <w:pStyle w:val="Nagwek4"/>
        <w:numPr>
          <w:ilvl w:val="0"/>
          <w:numId w:val="33"/>
        </w:numPr>
        <w:spacing w:before="120" w:after="120"/>
        <w:jc w:val="both"/>
        <w:rPr>
          <w:i/>
          <w:sz w:val="24"/>
          <w:szCs w:val="24"/>
        </w:rPr>
      </w:pPr>
      <w:r w:rsidRPr="006068D0">
        <w:rPr>
          <w:i/>
          <w:sz w:val="24"/>
          <w:szCs w:val="24"/>
          <w:u w:val="single"/>
        </w:rPr>
        <w:t>Sposób obliczenia ceny oferty</w:t>
      </w:r>
    </w:p>
    <w:p w14:paraId="7CFFF457" w14:textId="77777777" w:rsidR="00BB29CE" w:rsidRDefault="00BB29CE" w:rsidP="001470A3">
      <w:pPr>
        <w:pStyle w:val="Tekstpodstawowy"/>
        <w:spacing w:after="60"/>
      </w:pPr>
      <w:r w:rsidRPr="006068D0">
        <w:t>Oferta musi zawi</w:t>
      </w:r>
      <w:r>
        <w:t xml:space="preserve">erać stawkę za przeprowadzenie </w:t>
      </w:r>
      <w:r w:rsidR="0036581A">
        <w:t>szkolenia</w:t>
      </w:r>
      <w:r>
        <w:t xml:space="preserve"> zawodowego dla 1 osoby </w:t>
      </w:r>
      <w:r w:rsidRPr="006068D0">
        <w:t>obejmującą wszystkie koszty wykonania zamówien</w:t>
      </w:r>
      <w:r>
        <w:t xml:space="preserve">ia oraz łączna kwotę za przeprowadzenia </w:t>
      </w:r>
      <w:r w:rsidR="0036581A">
        <w:t>szkolenia</w:t>
      </w:r>
      <w:r>
        <w:t xml:space="preserve"> zawodowego dla uczestników projektu w danej części zamówienia.</w:t>
      </w:r>
    </w:p>
    <w:p w14:paraId="024DBBD3" w14:textId="77777777" w:rsidR="00BB29CE" w:rsidRPr="006068D0" w:rsidRDefault="00BB29CE" w:rsidP="001470A3">
      <w:pPr>
        <w:pStyle w:val="Tekstpodstawowy"/>
        <w:spacing w:after="60"/>
      </w:pPr>
      <w:r w:rsidRPr="006068D0">
        <w:t xml:space="preserve">Cena musi być podana w </w:t>
      </w:r>
      <w:r w:rsidRPr="006068D0">
        <w:rPr>
          <w:b/>
        </w:rPr>
        <w:t>złotych</w:t>
      </w:r>
      <w:r w:rsidRPr="006068D0">
        <w:t xml:space="preserve"> </w:t>
      </w:r>
      <w:r w:rsidRPr="006068D0">
        <w:rPr>
          <w:b/>
        </w:rPr>
        <w:t>polskich</w:t>
      </w:r>
      <w:r w:rsidRPr="006068D0">
        <w:t xml:space="preserve"> cyfrowo i słownie, w zaokrągleniu do drugiego miejsca po przecinku.</w:t>
      </w:r>
    </w:p>
    <w:p w14:paraId="7B2B37D5" w14:textId="77777777" w:rsidR="00BB29CE" w:rsidRDefault="00BB29CE" w:rsidP="001470A3">
      <w:pPr>
        <w:pStyle w:val="Tekstpodstawowy"/>
        <w:spacing w:after="60"/>
        <w:rPr>
          <w:b/>
          <w:bCs/>
        </w:rPr>
      </w:pPr>
      <w:r w:rsidRPr="006068D0">
        <w:rPr>
          <w:bCs/>
        </w:rPr>
        <w:t>Rozliczenia między Zamawiającym, a Wykonawcą będą regulowane w złotych polskich</w:t>
      </w:r>
      <w:r w:rsidRPr="006068D0">
        <w:rPr>
          <w:b/>
          <w:bCs/>
        </w:rPr>
        <w:t>.</w:t>
      </w:r>
    </w:p>
    <w:p w14:paraId="498116F4" w14:textId="77777777" w:rsidR="00A26A62" w:rsidRPr="00784B78" w:rsidRDefault="00A26A62" w:rsidP="001470A3">
      <w:pPr>
        <w:pStyle w:val="Tekstpodstawowy"/>
        <w:spacing w:after="60"/>
        <w:rPr>
          <w:b/>
          <w:bCs/>
        </w:rPr>
      </w:pPr>
    </w:p>
    <w:p w14:paraId="4409F0B3" w14:textId="77777777" w:rsidR="00BB29CE" w:rsidRPr="00196827" w:rsidRDefault="00BB29CE" w:rsidP="001470A3">
      <w:pPr>
        <w:pStyle w:val="Nagwek4"/>
        <w:numPr>
          <w:ilvl w:val="0"/>
          <w:numId w:val="33"/>
        </w:numPr>
        <w:spacing w:before="120" w:after="120"/>
        <w:jc w:val="both"/>
        <w:rPr>
          <w:i/>
          <w:sz w:val="24"/>
          <w:szCs w:val="24"/>
          <w:u w:val="single"/>
        </w:rPr>
      </w:pPr>
      <w:r>
        <w:rPr>
          <w:i/>
          <w:sz w:val="24"/>
          <w:szCs w:val="24"/>
          <w:u w:val="single"/>
        </w:rPr>
        <w:t xml:space="preserve">Kryteria </w:t>
      </w:r>
      <w:r w:rsidRPr="002A36EA">
        <w:rPr>
          <w:i/>
          <w:sz w:val="24"/>
          <w:szCs w:val="24"/>
          <w:u w:val="single"/>
        </w:rPr>
        <w:t>oceny ofert</w:t>
      </w:r>
    </w:p>
    <w:p w14:paraId="4C63D96B" w14:textId="77777777" w:rsidR="00BB29CE" w:rsidRDefault="00BB29CE" w:rsidP="001470A3">
      <w:pPr>
        <w:pStyle w:val="Akapitzlist"/>
        <w:ind w:left="0"/>
        <w:jc w:val="both"/>
      </w:pPr>
      <w:r w:rsidRPr="00A87881">
        <w:t>Oceny oferty będzie dokonywała Komisja Przetargowa.</w:t>
      </w:r>
      <w:r>
        <w:t xml:space="preserve"> Zamawiający zastosuje ocenę dla kryterium:</w:t>
      </w:r>
    </w:p>
    <w:p w14:paraId="2D98C845" w14:textId="2D61E929" w:rsidR="00BB29CE" w:rsidRDefault="0078602D" w:rsidP="001470A3">
      <w:pPr>
        <w:pStyle w:val="Akapitzlist"/>
        <w:ind w:left="0"/>
        <w:jc w:val="both"/>
      </w:pPr>
      <w:r>
        <w:t>cena – 65</w:t>
      </w:r>
      <w:r w:rsidR="00BB29CE">
        <w:t xml:space="preserve"> %</w:t>
      </w:r>
    </w:p>
    <w:p w14:paraId="5947D635" w14:textId="38DDFF3D" w:rsidR="00BB29CE" w:rsidRDefault="00BB29CE" w:rsidP="001470A3">
      <w:pPr>
        <w:pStyle w:val="Akapitzlist"/>
        <w:ind w:left="0"/>
        <w:jc w:val="both"/>
      </w:pPr>
      <w:r>
        <w:t xml:space="preserve">doświadczenie </w:t>
      </w:r>
      <w:r w:rsidR="0078602D">
        <w:t>Wykonawcy – 30</w:t>
      </w:r>
      <w:r>
        <w:t xml:space="preserve"> %</w:t>
      </w:r>
    </w:p>
    <w:p w14:paraId="33F1929C" w14:textId="48D9D986" w:rsidR="00E450B9" w:rsidRDefault="00E450B9" w:rsidP="001470A3">
      <w:pPr>
        <w:pStyle w:val="Akapitzlist"/>
        <w:ind w:left="0"/>
        <w:jc w:val="both"/>
      </w:pPr>
      <w:r>
        <w:t>posiadanie przez Wykonawcę certyfikatu j</w:t>
      </w:r>
      <w:r w:rsidR="0078602D">
        <w:t>akości usług szkoleniowych –  5</w:t>
      </w:r>
      <w:r>
        <w:t xml:space="preserve"> %</w:t>
      </w:r>
    </w:p>
    <w:p w14:paraId="55923EF7" w14:textId="77777777" w:rsidR="0036581A" w:rsidRDefault="0036581A" w:rsidP="001470A3">
      <w:pPr>
        <w:pStyle w:val="Akapitzlist"/>
        <w:ind w:left="0"/>
        <w:jc w:val="both"/>
      </w:pPr>
    </w:p>
    <w:p w14:paraId="668670D4" w14:textId="77777777" w:rsidR="00BB29CE" w:rsidRPr="00A87881" w:rsidRDefault="00BB29CE" w:rsidP="001470A3">
      <w:pPr>
        <w:pStyle w:val="Akapitzlist"/>
        <w:ind w:left="0"/>
        <w:jc w:val="both"/>
      </w:pPr>
    </w:p>
    <w:p w14:paraId="4EA372D2" w14:textId="32E6E2E9" w:rsidR="00BB29CE" w:rsidRDefault="00BB29CE" w:rsidP="001470A3">
      <w:pPr>
        <w:pStyle w:val="Akapitzlist"/>
        <w:numPr>
          <w:ilvl w:val="0"/>
          <w:numId w:val="32"/>
        </w:numPr>
        <w:jc w:val="both"/>
      </w:pPr>
      <w:r>
        <w:t xml:space="preserve">- ocena merytoryczna według kryterium: </w:t>
      </w:r>
      <w:r w:rsidRPr="002A36EA">
        <w:rPr>
          <w:b/>
        </w:rPr>
        <w:t xml:space="preserve">cena </w:t>
      </w:r>
      <w:r w:rsidR="0078602D">
        <w:rPr>
          <w:b/>
        </w:rPr>
        <w:t>– max 65</w:t>
      </w:r>
      <w:r>
        <w:rPr>
          <w:b/>
        </w:rPr>
        <w:t xml:space="preserve"> punktów</w:t>
      </w:r>
    </w:p>
    <w:p w14:paraId="6F78BB27" w14:textId="77777777" w:rsidR="00BB29CE" w:rsidRDefault="00BB29CE" w:rsidP="001470A3">
      <w:pPr>
        <w:pStyle w:val="Akapitzlist"/>
        <w:ind w:left="0"/>
        <w:jc w:val="both"/>
      </w:pPr>
    </w:p>
    <w:p w14:paraId="05B0B158" w14:textId="77777777" w:rsidR="00BB29CE" w:rsidRDefault="00BB29CE" w:rsidP="001470A3">
      <w:pPr>
        <w:pStyle w:val="Akapitzlist"/>
        <w:ind w:left="0"/>
        <w:jc w:val="both"/>
      </w:pPr>
      <w:r>
        <w:tab/>
      </w:r>
      <w:r>
        <w:tab/>
      </w:r>
      <w:r>
        <w:tab/>
      </w:r>
      <w:r>
        <w:tab/>
        <w:t>cena minimalna</w:t>
      </w:r>
    </w:p>
    <w:p w14:paraId="66903F47" w14:textId="29F8288D" w:rsidR="00BB29CE" w:rsidRDefault="00BB29CE" w:rsidP="001470A3">
      <w:pPr>
        <w:jc w:val="both"/>
      </w:pPr>
      <w:r w:rsidRPr="00DE7D2D">
        <w:t xml:space="preserve">Wartość punktowa ceny= </w:t>
      </w:r>
      <w:r>
        <w:t>-------</w:t>
      </w:r>
      <w:r w:rsidR="0078602D">
        <w:t>---------------------------- X 65</w:t>
      </w:r>
    </w:p>
    <w:p w14:paraId="46D87D7B" w14:textId="77777777" w:rsidR="00BB29CE" w:rsidRDefault="00BB29CE" w:rsidP="001470A3">
      <w:pPr>
        <w:jc w:val="both"/>
      </w:pPr>
      <w:r>
        <w:tab/>
      </w:r>
      <w:r>
        <w:tab/>
      </w:r>
      <w:r>
        <w:tab/>
      </w:r>
      <w:r>
        <w:tab/>
        <w:t>cena oferty badanej</w:t>
      </w:r>
    </w:p>
    <w:p w14:paraId="7A52A6BB" w14:textId="77777777" w:rsidR="00BB29CE" w:rsidRDefault="00BB29CE" w:rsidP="001470A3">
      <w:pPr>
        <w:jc w:val="both"/>
      </w:pPr>
    </w:p>
    <w:p w14:paraId="56617E40" w14:textId="77777777" w:rsidR="008575D6" w:rsidRPr="00196827" w:rsidRDefault="008575D6" w:rsidP="001470A3">
      <w:pPr>
        <w:jc w:val="both"/>
      </w:pPr>
    </w:p>
    <w:p w14:paraId="4FD345F9" w14:textId="6EAE202E" w:rsidR="00BB29CE" w:rsidRDefault="00BB29CE" w:rsidP="001470A3">
      <w:pPr>
        <w:pStyle w:val="Tekstpodstawowy"/>
        <w:numPr>
          <w:ilvl w:val="0"/>
          <w:numId w:val="32"/>
        </w:numPr>
      </w:pPr>
      <w:r w:rsidRPr="00DD40C0">
        <w:t xml:space="preserve"> </w:t>
      </w:r>
      <w:r>
        <w:t xml:space="preserve">- ocena merytoryczna według kryterium: </w:t>
      </w:r>
      <w:r w:rsidRPr="00731AD6">
        <w:rPr>
          <w:b/>
        </w:rPr>
        <w:t>doświadczenie</w:t>
      </w:r>
      <w:r w:rsidR="0078602D">
        <w:rPr>
          <w:b/>
        </w:rPr>
        <w:t xml:space="preserve"> – max 30</w:t>
      </w:r>
      <w:r>
        <w:rPr>
          <w:b/>
        </w:rPr>
        <w:t xml:space="preserve"> punktów </w:t>
      </w:r>
      <w:r w:rsidRPr="00A441DE">
        <w:t xml:space="preserve">( </w:t>
      </w:r>
      <w:r>
        <w:t xml:space="preserve">usługi polegające na przeprowadzeniu </w:t>
      </w:r>
      <w:r w:rsidR="00E450B9">
        <w:t>szkolenia</w:t>
      </w:r>
      <w:r>
        <w:t xml:space="preserve"> zawodowego o tematyce z</w:t>
      </w:r>
      <w:r w:rsidR="00E450B9">
        <w:t>godnej z przedmiotem zamówien</w:t>
      </w:r>
      <w:r w:rsidR="0078602D">
        <w:t>ia dla grup nie mniejszych niż 4 osoby</w:t>
      </w:r>
      <w:r w:rsidR="00E450B9">
        <w:t>)</w:t>
      </w:r>
      <w:r w:rsidR="008575D6">
        <w:t>:</w:t>
      </w:r>
    </w:p>
    <w:p w14:paraId="284C89E1" w14:textId="77777777" w:rsidR="008575D6" w:rsidRPr="00A441DE" w:rsidRDefault="008575D6" w:rsidP="008575D6">
      <w:pPr>
        <w:pStyle w:val="Tekstpodstawowy"/>
        <w:ind w:left="720"/>
      </w:pPr>
    </w:p>
    <w:p w14:paraId="77304CFA" w14:textId="77777777" w:rsidR="00BB29CE" w:rsidRPr="00A441DE" w:rsidRDefault="00BB29CE" w:rsidP="001470A3">
      <w:pPr>
        <w:pStyle w:val="Tekstpodstawowy"/>
      </w:pPr>
      <w:r>
        <w:t xml:space="preserve">- 2 </w:t>
      </w:r>
      <w:r w:rsidR="00E450B9">
        <w:t>szkolenia</w:t>
      </w:r>
      <w:r>
        <w:t xml:space="preserve"> zawodowe</w:t>
      </w:r>
      <w:r w:rsidRPr="00A441DE">
        <w:t xml:space="preserve"> – 0 punktów</w:t>
      </w:r>
      <w:r>
        <w:t xml:space="preserve"> – warunek udziału w postępowaniu</w:t>
      </w:r>
    </w:p>
    <w:p w14:paraId="130605C3" w14:textId="77777777" w:rsidR="00BB29CE" w:rsidRPr="00A441DE" w:rsidRDefault="00BB29CE" w:rsidP="001470A3">
      <w:pPr>
        <w:pStyle w:val="Tekstpodstawowy"/>
      </w:pPr>
      <w:r>
        <w:t xml:space="preserve">- 3 </w:t>
      </w:r>
      <w:r w:rsidR="00E450B9">
        <w:t>szkolenia</w:t>
      </w:r>
      <w:r>
        <w:t xml:space="preserve"> zawodowe</w:t>
      </w:r>
      <w:r w:rsidR="006240A5">
        <w:t xml:space="preserve"> – 10</w:t>
      </w:r>
      <w:r w:rsidRPr="00A441DE">
        <w:t xml:space="preserve"> punktów</w:t>
      </w:r>
    </w:p>
    <w:p w14:paraId="6917D5E4" w14:textId="77777777" w:rsidR="00BB29CE" w:rsidRPr="00A441DE" w:rsidRDefault="00BB29CE" w:rsidP="001470A3">
      <w:pPr>
        <w:pStyle w:val="Tekstpodstawowy"/>
      </w:pPr>
      <w:r>
        <w:t xml:space="preserve">- 4 </w:t>
      </w:r>
      <w:r w:rsidR="00E450B9">
        <w:t>szkolenia</w:t>
      </w:r>
      <w:r>
        <w:t xml:space="preserve"> zawodowe</w:t>
      </w:r>
      <w:r w:rsidR="006240A5">
        <w:t xml:space="preserve"> – 2</w:t>
      </w:r>
      <w:r w:rsidRPr="00A441DE">
        <w:t>0 punktów</w:t>
      </w:r>
    </w:p>
    <w:p w14:paraId="527573AE" w14:textId="77777777" w:rsidR="00BB29CE" w:rsidRDefault="00BB29CE" w:rsidP="001470A3">
      <w:pPr>
        <w:pStyle w:val="Tekstpodstawowy"/>
      </w:pPr>
      <w:r>
        <w:t xml:space="preserve">- 5 </w:t>
      </w:r>
      <w:r w:rsidR="006240A5">
        <w:t xml:space="preserve">i więcej </w:t>
      </w:r>
      <w:r w:rsidR="00E450B9">
        <w:t>szkoleń</w:t>
      </w:r>
      <w:r>
        <w:t xml:space="preserve"> zawodowych</w:t>
      </w:r>
      <w:r w:rsidR="006240A5">
        <w:t xml:space="preserve"> – 30</w:t>
      </w:r>
      <w:r w:rsidRPr="00A441DE">
        <w:t xml:space="preserve"> punktów</w:t>
      </w:r>
    </w:p>
    <w:p w14:paraId="7EE3AA9B" w14:textId="77777777" w:rsidR="00E450B9" w:rsidRDefault="00E450B9" w:rsidP="001470A3">
      <w:pPr>
        <w:pStyle w:val="Tekstpodstawowy"/>
      </w:pPr>
    </w:p>
    <w:p w14:paraId="629565DB" w14:textId="77777777" w:rsidR="00E450B9" w:rsidRPr="00C96425" w:rsidRDefault="00E450B9" w:rsidP="001470A3">
      <w:pPr>
        <w:jc w:val="both"/>
        <w:rPr>
          <w:u w:val="single"/>
        </w:rPr>
      </w:pPr>
    </w:p>
    <w:p w14:paraId="18716E62" w14:textId="42F2D268" w:rsidR="00E450B9" w:rsidRDefault="00E450B9" w:rsidP="001470A3">
      <w:pPr>
        <w:pStyle w:val="Tekstpodstawowy"/>
      </w:pPr>
      <w:r>
        <w:t xml:space="preserve">- ocena merytoryczna według kryterium: </w:t>
      </w:r>
      <w:r w:rsidRPr="00100F28">
        <w:rPr>
          <w:b/>
        </w:rPr>
        <w:t xml:space="preserve">posiadanie przez Wykonawcę </w:t>
      </w:r>
      <w:r>
        <w:rPr>
          <w:b/>
        </w:rPr>
        <w:t xml:space="preserve">dokumentu lub </w:t>
      </w:r>
      <w:r w:rsidRPr="00100F28">
        <w:rPr>
          <w:b/>
        </w:rPr>
        <w:t xml:space="preserve">certyfikatu </w:t>
      </w:r>
      <w:r>
        <w:rPr>
          <w:b/>
        </w:rPr>
        <w:t xml:space="preserve">poświadczającego wysoki poziom </w:t>
      </w:r>
      <w:r w:rsidRPr="00100F28">
        <w:rPr>
          <w:b/>
        </w:rPr>
        <w:t>jakości usług</w:t>
      </w:r>
      <w:r>
        <w:t xml:space="preserve"> szkoleniowych – </w:t>
      </w:r>
      <w:r w:rsidR="0078602D">
        <w:rPr>
          <w:b/>
        </w:rPr>
        <w:t>max. 5</w:t>
      </w:r>
      <w:r w:rsidRPr="0038436E">
        <w:rPr>
          <w:b/>
        </w:rPr>
        <w:t xml:space="preserve"> punktów</w:t>
      </w:r>
    </w:p>
    <w:p w14:paraId="52A467B0" w14:textId="77777777" w:rsidR="00E450B9" w:rsidRDefault="00E450B9" w:rsidP="001470A3">
      <w:pPr>
        <w:pStyle w:val="Tekstpodstawowy"/>
      </w:pPr>
      <w:r>
        <w:lastRenderedPageBreak/>
        <w:t>- jeżeli Wykonawca posiada certyfikat jakości usług szkoleniowych otrzymuje 5 punktów</w:t>
      </w:r>
    </w:p>
    <w:p w14:paraId="6830EA41" w14:textId="2B219406" w:rsidR="00E450B9" w:rsidRDefault="00E450B9" w:rsidP="001470A3">
      <w:pPr>
        <w:pStyle w:val="Tekstpodstawowy"/>
      </w:pPr>
      <w:r>
        <w:t>- jeżeli Wykonawca nie posiada certyfikatu jakości usług szkoleniowych otrzymuje 0 punktów.</w:t>
      </w:r>
    </w:p>
    <w:p w14:paraId="4238630D" w14:textId="77777777" w:rsidR="007135E9" w:rsidRDefault="007135E9" w:rsidP="001470A3">
      <w:pPr>
        <w:pStyle w:val="Tekstpodstawowy"/>
      </w:pPr>
    </w:p>
    <w:p w14:paraId="3797B088" w14:textId="77777777" w:rsidR="00E450B9" w:rsidRDefault="00E450B9" w:rsidP="001470A3">
      <w:pPr>
        <w:pStyle w:val="Tekstpodstawowy"/>
        <w:rPr>
          <w:b/>
        </w:rPr>
      </w:pPr>
      <w:r w:rsidRPr="002703EA">
        <w:t>Zamawiający oceni posiadane przez Wykonawcę certyfikaty jakości świadczonych usług</w:t>
      </w:r>
      <w:r>
        <w:t xml:space="preserve"> szkoleniowych</w:t>
      </w:r>
      <w:r w:rsidRPr="002703EA">
        <w:t xml:space="preserve">, wydane przez uprawnione do tego niezależne podmioty. </w:t>
      </w:r>
      <w:r w:rsidRPr="002703EA">
        <w:rPr>
          <w:b/>
        </w:rPr>
        <w:t xml:space="preserve">Certyfikat jakości świadczonych usług </w:t>
      </w:r>
      <w:r>
        <w:rPr>
          <w:b/>
        </w:rPr>
        <w:t xml:space="preserve">musi dotyczyć </w:t>
      </w:r>
      <w:r w:rsidRPr="00206DA2">
        <w:rPr>
          <w:b/>
          <w:u w:val="single"/>
        </w:rPr>
        <w:t>wszystkich kierunków szkolenia stanowiącego przedmiot zamówienia</w:t>
      </w:r>
      <w:r>
        <w:rPr>
          <w:b/>
        </w:rPr>
        <w:t xml:space="preserve">  i dotyczyć W</w:t>
      </w:r>
      <w:r w:rsidRPr="002703EA">
        <w:rPr>
          <w:b/>
        </w:rPr>
        <w:t>ykonawcy, jako instytucji szkoleniowej świadczącej usługi szkoleniowe.</w:t>
      </w:r>
      <w:r w:rsidRPr="002703EA">
        <w:t xml:space="preserve"> </w:t>
      </w:r>
      <w:r w:rsidRPr="002703EA">
        <w:rPr>
          <w:b/>
        </w:rPr>
        <w:t>Inne certyfikaty (w tym dotyczące Wykładowców) nie będą brane po</w:t>
      </w:r>
      <w:r>
        <w:rPr>
          <w:b/>
        </w:rPr>
        <w:t>d</w:t>
      </w:r>
      <w:r w:rsidRPr="002703EA">
        <w:rPr>
          <w:b/>
        </w:rPr>
        <w:t xml:space="preserve"> uwagę.</w:t>
      </w:r>
    </w:p>
    <w:p w14:paraId="7BA3CFA2" w14:textId="77777777" w:rsidR="008575D6" w:rsidRPr="002703EA" w:rsidRDefault="008575D6" w:rsidP="001470A3">
      <w:pPr>
        <w:pStyle w:val="Tekstpodstawowy"/>
      </w:pPr>
    </w:p>
    <w:p w14:paraId="515C20FB" w14:textId="77777777" w:rsidR="00E450B9" w:rsidRDefault="00E450B9" w:rsidP="001470A3">
      <w:pPr>
        <w:pStyle w:val="Tekstpodstawowy"/>
      </w:pPr>
      <w:r>
        <w:t>Wśród certyfikatów mogą znaleźć się i zostaną uwzględnione w ocenie różne rodzaje certyfikatów, np. akredytacje: Kuratora Oświaty, certyfikat zarządzania jakością kształcenia wydany na podstawie międzynarodowych norm ISO lub inny znak jakości.</w:t>
      </w:r>
    </w:p>
    <w:p w14:paraId="566A1346" w14:textId="77777777" w:rsidR="006240A5" w:rsidRPr="00A441DE" w:rsidRDefault="006240A5" w:rsidP="001470A3">
      <w:pPr>
        <w:pStyle w:val="Tekstpodstawowy"/>
      </w:pPr>
    </w:p>
    <w:p w14:paraId="3E725951" w14:textId="3B57F305" w:rsidR="00BB29CE" w:rsidRDefault="00BB29CE" w:rsidP="001470A3">
      <w:pPr>
        <w:pStyle w:val="Tekstpodstawowy"/>
      </w:pPr>
      <w:r w:rsidRPr="006068D0">
        <w:t xml:space="preserve">Zamawiający udzieli zamówienia Wykonawcy, którego oferta </w:t>
      </w:r>
      <w:r>
        <w:t xml:space="preserve">została </w:t>
      </w:r>
      <w:r w:rsidRPr="006068D0">
        <w:t>oceniona jako najkorzystniejsza w oparciu o podane</w:t>
      </w:r>
      <w:r>
        <w:t xml:space="preserve"> </w:t>
      </w:r>
      <w:r w:rsidR="00CB337A">
        <w:t>kryteria</w:t>
      </w:r>
      <w:r w:rsidR="00E450B9">
        <w:t xml:space="preserve"> wyboru.</w:t>
      </w:r>
    </w:p>
    <w:p w14:paraId="43D9600D" w14:textId="77777777" w:rsidR="00E450B9" w:rsidRPr="006C5F78" w:rsidRDefault="00E450B9" w:rsidP="001470A3">
      <w:pPr>
        <w:pStyle w:val="Tekstpodstawowy"/>
      </w:pPr>
    </w:p>
    <w:p w14:paraId="0546B495" w14:textId="77777777" w:rsidR="00BB29CE" w:rsidRPr="00643DE2" w:rsidRDefault="00BB29CE" w:rsidP="001470A3">
      <w:pPr>
        <w:pStyle w:val="Bezodstpw"/>
        <w:numPr>
          <w:ilvl w:val="0"/>
          <w:numId w:val="33"/>
        </w:numPr>
        <w:spacing w:line="276" w:lineRule="auto"/>
        <w:jc w:val="both"/>
        <w:rPr>
          <w:rStyle w:val="FontStyle48"/>
          <w:rFonts w:ascii="Times New Roman" w:hAnsi="Times New Roman" w:cs="Times New Roman"/>
          <w:i/>
        </w:rPr>
      </w:pPr>
      <w:r w:rsidRPr="006068D0">
        <w:rPr>
          <w:rStyle w:val="FontStyle48"/>
          <w:rFonts w:ascii="Times New Roman" w:hAnsi="Times New Roman" w:cs="Times New Roman"/>
          <w:b/>
          <w:i/>
          <w:u w:val="single"/>
        </w:rPr>
        <w:t>Istotne postanowienia, umowy:</w:t>
      </w:r>
    </w:p>
    <w:p w14:paraId="048A7427" w14:textId="77777777" w:rsidR="00BB29CE" w:rsidRDefault="00BB29CE" w:rsidP="001470A3">
      <w:pPr>
        <w:pStyle w:val="Bezodstpw"/>
        <w:spacing w:line="276" w:lineRule="auto"/>
        <w:jc w:val="both"/>
        <w:rPr>
          <w:rStyle w:val="FontStyle50"/>
          <w:rFonts w:ascii="Times New Roman" w:hAnsi="Times New Roman" w:cs="Times New Roman"/>
          <w:sz w:val="24"/>
          <w:szCs w:val="24"/>
        </w:rPr>
      </w:pPr>
      <w:r w:rsidRPr="006068D0">
        <w:rPr>
          <w:rStyle w:val="FontStyle50"/>
          <w:rFonts w:ascii="Times New Roman" w:hAnsi="Times New Roman" w:cs="Times New Roman"/>
          <w:sz w:val="24"/>
          <w:szCs w:val="24"/>
        </w:rPr>
        <w:t>Projekt umowy stanowi</w:t>
      </w:r>
      <w:r>
        <w:rPr>
          <w:rStyle w:val="FontStyle50"/>
          <w:rFonts w:ascii="Times New Roman" w:hAnsi="Times New Roman" w:cs="Times New Roman"/>
          <w:sz w:val="24"/>
          <w:szCs w:val="24"/>
        </w:rPr>
        <w:t xml:space="preserve"> załącznik Nr 4</w:t>
      </w:r>
      <w:r w:rsidRPr="006068D0">
        <w:rPr>
          <w:rStyle w:val="FontStyle50"/>
          <w:rFonts w:ascii="Times New Roman" w:hAnsi="Times New Roman" w:cs="Times New Roman"/>
          <w:sz w:val="24"/>
          <w:szCs w:val="24"/>
        </w:rPr>
        <w:t xml:space="preserve"> do SIWZ</w:t>
      </w:r>
      <w:r>
        <w:rPr>
          <w:rStyle w:val="FontStyle50"/>
          <w:rFonts w:ascii="Times New Roman" w:hAnsi="Times New Roman" w:cs="Times New Roman"/>
          <w:sz w:val="24"/>
          <w:szCs w:val="24"/>
        </w:rPr>
        <w:t>.</w:t>
      </w:r>
    </w:p>
    <w:p w14:paraId="4E969C3D" w14:textId="77777777" w:rsidR="00BB29CE" w:rsidRDefault="00BB29CE" w:rsidP="001470A3">
      <w:pPr>
        <w:spacing w:line="276" w:lineRule="auto"/>
        <w:jc w:val="both"/>
        <w:rPr>
          <w:bCs/>
        </w:rPr>
      </w:pPr>
      <w:r w:rsidRPr="00F730F4">
        <w:rPr>
          <w:bCs/>
        </w:rPr>
        <w:t xml:space="preserve">Zapłata </w:t>
      </w:r>
      <w:r>
        <w:rPr>
          <w:bCs/>
        </w:rPr>
        <w:t xml:space="preserve">należności </w:t>
      </w:r>
      <w:r w:rsidRPr="00F730F4">
        <w:rPr>
          <w:bCs/>
        </w:rPr>
        <w:t xml:space="preserve">za wykonaną usługę nastąpi po </w:t>
      </w:r>
      <w:r>
        <w:rPr>
          <w:bCs/>
        </w:rPr>
        <w:t>zakończeniu szkolenia</w:t>
      </w:r>
      <w:r w:rsidRPr="00F730F4">
        <w:rPr>
          <w:bCs/>
        </w:rPr>
        <w:t xml:space="preserve"> i otrzymaniu </w:t>
      </w:r>
      <w:r>
        <w:rPr>
          <w:bCs/>
        </w:rPr>
        <w:t>faktury/</w:t>
      </w:r>
      <w:r w:rsidRPr="00F730F4">
        <w:rPr>
          <w:bCs/>
        </w:rPr>
        <w:t xml:space="preserve">rachunku - w ciągu </w:t>
      </w:r>
      <w:r>
        <w:rPr>
          <w:bCs/>
        </w:rPr>
        <w:t>30</w:t>
      </w:r>
      <w:r w:rsidRPr="00F730F4">
        <w:rPr>
          <w:bCs/>
        </w:rPr>
        <w:t xml:space="preserve"> dni roboczych przelewem na konto bankowe Wykonawcy wskazane w </w:t>
      </w:r>
      <w:r>
        <w:rPr>
          <w:bCs/>
        </w:rPr>
        <w:t>fakturze/</w:t>
      </w:r>
      <w:r w:rsidRPr="00F730F4">
        <w:rPr>
          <w:bCs/>
        </w:rPr>
        <w:t>rachunku – po wpływie na konto bankowe Ś</w:t>
      </w:r>
      <w:r>
        <w:rPr>
          <w:bCs/>
        </w:rPr>
        <w:t xml:space="preserve">więtokrzyskiej </w:t>
      </w:r>
      <w:r w:rsidRPr="00F730F4">
        <w:rPr>
          <w:bCs/>
        </w:rPr>
        <w:t>W</w:t>
      </w:r>
      <w:r>
        <w:rPr>
          <w:bCs/>
        </w:rPr>
        <w:t xml:space="preserve">ojewódzkiej </w:t>
      </w:r>
      <w:r w:rsidRPr="00F730F4">
        <w:rPr>
          <w:bCs/>
        </w:rPr>
        <w:t>K</w:t>
      </w:r>
      <w:r>
        <w:rPr>
          <w:bCs/>
        </w:rPr>
        <w:t>omendy</w:t>
      </w:r>
      <w:r w:rsidRPr="00F730F4">
        <w:rPr>
          <w:bCs/>
        </w:rPr>
        <w:t xml:space="preserve"> OHP środków finansowych przekazanych przez Komendę Główną OHP.</w:t>
      </w:r>
    </w:p>
    <w:p w14:paraId="02F4A01D" w14:textId="77777777" w:rsidR="00BB29CE" w:rsidRPr="006068D0" w:rsidRDefault="00BB29CE" w:rsidP="001470A3">
      <w:pPr>
        <w:pStyle w:val="Bezodstpw"/>
        <w:spacing w:line="276" w:lineRule="auto"/>
        <w:jc w:val="both"/>
        <w:rPr>
          <w:rStyle w:val="FontStyle50"/>
          <w:rFonts w:ascii="Times New Roman" w:hAnsi="Times New Roman" w:cs="Times New Roman"/>
          <w:sz w:val="24"/>
          <w:szCs w:val="24"/>
        </w:rPr>
      </w:pPr>
    </w:p>
    <w:p w14:paraId="7DAF24BD" w14:textId="77777777" w:rsidR="00BB29CE" w:rsidRPr="009B612A" w:rsidRDefault="00BB29CE" w:rsidP="001470A3">
      <w:pPr>
        <w:pStyle w:val="Nagwek4"/>
        <w:numPr>
          <w:ilvl w:val="0"/>
          <w:numId w:val="33"/>
        </w:numPr>
        <w:spacing w:after="120" w:line="276" w:lineRule="auto"/>
        <w:jc w:val="both"/>
        <w:rPr>
          <w:i/>
          <w:sz w:val="24"/>
          <w:szCs w:val="24"/>
          <w:u w:val="single"/>
        </w:rPr>
      </w:pPr>
      <w:r>
        <w:rPr>
          <w:i/>
          <w:sz w:val="24"/>
          <w:szCs w:val="24"/>
          <w:u w:val="single"/>
        </w:rPr>
        <w:t>Środki</w:t>
      </w:r>
      <w:r w:rsidRPr="006068D0">
        <w:rPr>
          <w:i/>
          <w:sz w:val="24"/>
          <w:szCs w:val="24"/>
          <w:u w:val="single"/>
        </w:rPr>
        <w:t xml:space="preserve"> ochrony prawnej </w:t>
      </w:r>
    </w:p>
    <w:p w14:paraId="43216D4F" w14:textId="7C4A59DF" w:rsidR="00BB29CE" w:rsidRDefault="00BB29CE" w:rsidP="001470A3">
      <w:pPr>
        <w:pStyle w:val="Tekstpodstawowy"/>
      </w:pPr>
      <w:r>
        <w:t>Środki ochrony prawnej przysługują Wykonawcy a także innemu podmiotowi, jeżeli ma lub miał interes w uzyskaniu danego Zamówienia oraz poniósł lub może ponieść szkodę w wyniku naruszenia przez Za</w:t>
      </w:r>
      <w:r w:rsidR="00F96E59">
        <w:t>mawiającego przepisów ustawy Pzp</w:t>
      </w:r>
      <w:r>
        <w:t xml:space="preserve"> zgodnie z działem VI tej ustawy.</w:t>
      </w:r>
    </w:p>
    <w:p w14:paraId="746B49D6" w14:textId="77777777" w:rsidR="00BB29CE" w:rsidRPr="006068D0" w:rsidRDefault="00BB29CE" w:rsidP="001470A3">
      <w:pPr>
        <w:pStyle w:val="Tekstpodstawowy"/>
        <w:rPr>
          <w:b/>
        </w:rPr>
      </w:pPr>
    </w:p>
    <w:p w14:paraId="52FC8449" w14:textId="77777777" w:rsidR="00BB29CE" w:rsidRDefault="00BB29CE" w:rsidP="001470A3">
      <w:pPr>
        <w:pStyle w:val="Bezodstpw"/>
        <w:numPr>
          <w:ilvl w:val="0"/>
          <w:numId w:val="33"/>
        </w:numPr>
        <w:spacing w:line="276" w:lineRule="auto"/>
        <w:jc w:val="both"/>
        <w:rPr>
          <w:rFonts w:ascii="Times New Roman" w:hAnsi="Times New Roman"/>
          <w:b/>
          <w:bCs/>
          <w:i/>
          <w:u w:val="single"/>
        </w:rPr>
      </w:pPr>
      <w:r w:rsidRPr="00A12F9A">
        <w:rPr>
          <w:rFonts w:ascii="Times New Roman" w:hAnsi="Times New Roman"/>
          <w:b/>
          <w:bCs/>
          <w:i/>
          <w:u w:val="single"/>
        </w:rPr>
        <w:t>Załączniki stanowiące integralną część Specyfikacji (SIWZ)</w:t>
      </w:r>
    </w:p>
    <w:p w14:paraId="3C6BD3F0" w14:textId="77777777" w:rsidR="00BB29CE" w:rsidRPr="00CC3C59" w:rsidRDefault="00BB29CE" w:rsidP="001470A3">
      <w:pPr>
        <w:pStyle w:val="Bezodstpw"/>
        <w:spacing w:line="276" w:lineRule="auto"/>
        <w:ind w:left="1004"/>
        <w:jc w:val="both"/>
        <w:rPr>
          <w:rFonts w:ascii="Times New Roman" w:hAnsi="Times New Roman"/>
          <w:b/>
          <w:bCs/>
          <w:i/>
          <w:u w:val="single"/>
        </w:rPr>
      </w:pPr>
    </w:p>
    <w:p w14:paraId="0FAE7BDA" w14:textId="77777777" w:rsidR="00BB29CE" w:rsidRDefault="00BB29CE" w:rsidP="001470A3">
      <w:pPr>
        <w:pStyle w:val="Tekstpodstawowy"/>
        <w:numPr>
          <w:ilvl w:val="0"/>
          <w:numId w:val="2"/>
        </w:numPr>
        <w:tabs>
          <w:tab w:val="left" w:pos="2880"/>
        </w:tabs>
        <w:spacing w:after="60"/>
        <w:ind w:left="714" w:hanging="357"/>
        <w:rPr>
          <w:bCs/>
        </w:rPr>
      </w:pPr>
      <w:r w:rsidRPr="006068D0">
        <w:rPr>
          <w:bCs/>
        </w:rPr>
        <w:t>Załącznik nr</w:t>
      </w:r>
      <w:r w:rsidRPr="006068D0">
        <w:t xml:space="preserve"> 1  </w:t>
      </w:r>
      <w:r>
        <w:rPr>
          <w:bCs/>
        </w:rPr>
        <w:t>- f</w:t>
      </w:r>
      <w:r w:rsidRPr="006068D0">
        <w:rPr>
          <w:bCs/>
        </w:rPr>
        <w:t>ormularz oferty</w:t>
      </w:r>
      <w:r>
        <w:rPr>
          <w:bCs/>
        </w:rPr>
        <w:t xml:space="preserve"> </w:t>
      </w:r>
    </w:p>
    <w:p w14:paraId="33D20F9F" w14:textId="77777777" w:rsidR="00BB29CE" w:rsidRPr="00252805" w:rsidRDefault="00BB29CE" w:rsidP="001470A3">
      <w:pPr>
        <w:pStyle w:val="Tekstpodstawowy"/>
        <w:numPr>
          <w:ilvl w:val="0"/>
          <w:numId w:val="2"/>
        </w:numPr>
        <w:tabs>
          <w:tab w:val="left" w:pos="2880"/>
          <w:tab w:val="left" w:pos="3402"/>
        </w:tabs>
        <w:spacing w:after="60"/>
        <w:ind w:left="714" w:hanging="357"/>
        <w:rPr>
          <w:bCs/>
        </w:rPr>
      </w:pPr>
      <w:r w:rsidRPr="00252805">
        <w:rPr>
          <w:bCs/>
        </w:rPr>
        <w:t xml:space="preserve">Załącznik nr 2 – oświadczenie Wykonawcy </w:t>
      </w:r>
    </w:p>
    <w:p w14:paraId="1CAE0DCC" w14:textId="77777777" w:rsidR="00BB29CE" w:rsidRDefault="00BB29CE" w:rsidP="001470A3">
      <w:pPr>
        <w:pStyle w:val="Tekstpodstawowy"/>
        <w:numPr>
          <w:ilvl w:val="0"/>
          <w:numId w:val="2"/>
        </w:numPr>
        <w:tabs>
          <w:tab w:val="left" w:pos="2880"/>
        </w:tabs>
        <w:spacing w:after="60"/>
        <w:ind w:left="714" w:hanging="357"/>
        <w:rPr>
          <w:bCs/>
        </w:rPr>
      </w:pPr>
      <w:r w:rsidRPr="00252805">
        <w:rPr>
          <w:bCs/>
        </w:rPr>
        <w:t xml:space="preserve">Załącznik Nr 3 – </w:t>
      </w:r>
      <w:r>
        <w:rPr>
          <w:bCs/>
        </w:rPr>
        <w:t xml:space="preserve">wykaz </w:t>
      </w:r>
      <w:r w:rsidR="00553F31">
        <w:rPr>
          <w:bCs/>
        </w:rPr>
        <w:t>szkoleń</w:t>
      </w:r>
    </w:p>
    <w:p w14:paraId="5C540614" w14:textId="77777777" w:rsidR="00BB29CE" w:rsidRPr="00C405BD" w:rsidRDefault="00BB29CE" w:rsidP="001470A3">
      <w:pPr>
        <w:pStyle w:val="Tekstpodstawowy"/>
        <w:numPr>
          <w:ilvl w:val="0"/>
          <w:numId w:val="2"/>
        </w:numPr>
        <w:tabs>
          <w:tab w:val="left" w:pos="2880"/>
        </w:tabs>
        <w:spacing w:after="60"/>
        <w:ind w:left="714" w:hanging="357"/>
        <w:rPr>
          <w:bCs/>
        </w:rPr>
      </w:pPr>
      <w:r w:rsidRPr="00C405BD">
        <w:rPr>
          <w:bCs/>
        </w:rPr>
        <w:t xml:space="preserve">Załącznik nr 4 – </w:t>
      </w:r>
      <w:r>
        <w:rPr>
          <w:bCs/>
        </w:rPr>
        <w:t>projekt umowy</w:t>
      </w:r>
    </w:p>
    <w:p w14:paraId="1E7A053C" w14:textId="77777777" w:rsidR="00BB29CE" w:rsidRPr="005358F4" w:rsidRDefault="00BB29CE" w:rsidP="001470A3">
      <w:pPr>
        <w:pStyle w:val="Tekstpodstawowy"/>
        <w:numPr>
          <w:ilvl w:val="0"/>
          <w:numId w:val="2"/>
        </w:numPr>
        <w:tabs>
          <w:tab w:val="left" w:pos="3402"/>
        </w:tabs>
        <w:spacing w:after="60"/>
        <w:ind w:left="714" w:hanging="357"/>
        <w:rPr>
          <w:bCs/>
        </w:rPr>
      </w:pPr>
      <w:r>
        <w:rPr>
          <w:bCs/>
        </w:rPr>
        <w:t>Załącznik Nr 5 – oświadczenie o przynależności do grupy kapitałowej</w:t>
      </w:r>
    </w:p>
    <w:p w14:paraId="4A278BB7" w14:textId="77777777" w:rsidR="00BB29CE" w:rsidRDefault="00BB29CE" w:rsidP="001470A3">
      <w:pPr>
        <w:jc w:val="both"/>
        <w:rPr>
          <w:b/>
          <w:sz w:val="22"/>
          <w:szCs w:val="22"/>
          <w:u w:val="single"/>
        </w:rPr>
      </w:pPr>
    </w:p>
    <w:p w14:paraId="6A27B8CE" w14:textId="77777777" w:rsidR="00BB29CE" w:rsidRDefault="00BB29CE" w:rsidP="001470A3">
      <w:pPr>
        <w:jc w:val="both"/>
        <w:rPr>
          <w:b/>
          <w:sz w:val="22"/>
          <w:szCs w:val="22"/>
          <w:u w:val="single"/>
        </w:rPr>
      </w:pPr>
    </w:p>
    <w:p w14:paraId="10E9A210" w14:textId="77777777" w:rsidR="00BB29CE" w:rsidRDefault="00BB29CE" w:rsidP="001470A3">
      <w:pPr>
        <w:jc w:val="both"/>
        <w:rPr>
          <w:b/>
          <w:sz w:val="22"/>
          <w:szCs w:val="22"/>
          <w:u w:val="single"/>
        </w:rPr>
      </w:pPr>
    </w:p>
    <w:p w14:paraId="6DFAF083" w14:textId="77777777" w:rsidR="00BB29CE" w:rsidRDefault="00BB29CE" w:rsidP="001470A3">
      <w:pPr>
        <w:jc w:val="both"/>
        <w:rPr>
          <w:b/>
          <w:sz w:val="22"/>
          <w:szCs w:val="22"/>
          <w:u w:val="single"/>
        </w:rPr>
      </w:pPr>
      <w:bookmarkStart w:id="0" w:name="_GoBack"/>
      <w:bookmarkEnd w:id="0"/>
    </w:p>
    <w:p w14:paraId="4EE9D457" w14:textId="77777777" w:rsidR="00BB29CE" w:rsidRDefault="00BB29CE" w:rsidP="001470A3">
      <w:pPr>
        <w:jc w:val="both"/>
        <w:rPr>
          <w:b/>
          <w:sz w:val="22"/>
          <w:szCs w:val="22"/>
          <w:u w:val="single"/>
        </w:rPr>
      </w:pPr>
    </w:p>
    <w:p w14:paraId="7B83E618" w14:textId="77777777" w:rsidR="00BB29CE" w:rsidRDefault="00BB29CE" w:rsidP="001470A3">
      <w:pPr>
        <w:ind w:left="7080" w:firstLine="708"/>
        <w:jc w:val="both"/>
        <w:rPr>
          <w:b/>
          <w:sz w:val="22"/>
          <w:szCs w:val="22"/>
          <w:u w:val="single"/>
        </w:rPr>
      </w:pPr>
    </w:p>
    <w:p w14:paraId="0E1F146B" w14:textId="77777777" w:rsidR="00BB29CE" w:rsidRDefault="00BB29CE" w:rsidP="001470A3">
      <w:pPr>
        <w:ind w:left="7080" w:firstLine="708"/>
        <w:jc w:val="both"/>
        <w:rPr>
          <w:b/>
          <w:sz w:val="22"/>
          <w:szCs w:val="22"/>
          <w:u w:val="single"/>
        </w:rPr>
      </w:pPr>
    </w:p>
    <w:p w14:paraId="19D1475F" w14:textId="77777777" w:rsidR="00B04576" w:rsidRDefault="00B04576" w:rsidP="001470A3">
      <w:pPr>
        <w:pStyle w:val="Tekstpodstawowy"/>
        <w:tabs>
          <w:tab w:val="left" w:pos="3402"/>
        </w:tabs>
        <w:spacing w:after="60"/>
      </w:pPr>
    </w:p>
    <w:p w14:paraId="0CABB4D9" w14:textId="77777777" w:rsidR="009C31C1" w:rsidRDefault="009C31C1" w:rsidP="001470A3">
      <w:pPr>
        <w:pStyle w:val="Tekstpodstawowy"/>
        <w:tabs>
          <w:tab w:val="left" w:pos="3402"/>
        </w:tabs>
        <w:spacing w:after="60"/>
      </w:pPr>
    </w:p>
    <w:p w14:paraId="32459830" w14:textId="77777777" w:rsidR="009C31C1" w:rsidRPr="00A363F5" w:rsidRDefault="009C31C1" w:rsidP="001470A3">
      <w:pPr>
        <w:pStyle w:val="Tekstpodstawowy"/>
        <w:tabs>
          <w:tab w:val="left" w:pos="3402"/>
        </w:tabs>
        <w:spacing w:after="60"/>
      </w:pPr>
    </w:p>
    <w:sectPr w:rsidR="009C31C1" w:rsidRPr="00A363F5" w:rsidSect="00AF14A3">
      <w:pgSz w:w="11906" w:h="16838"/>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44D96" w14:textId="77777777" w:rsidR="00572D4B" w:rsidRDefault="00572D4B" w:rsidP="001F2C10">
      <w:r>
        <w:separator/>
      </w:r>
    </w:p>
  </w:endnote>
  <w:endnote w:type="continuationSeparator" w:id="0">
    <w:p w14:paraId="4F7BFCA1" w14:textId="77777777" w:rsidR="00572D4B" w:rsidRDefault="00572D4B" w:rsidP="001F2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New (W1)">
    <w:altName w:val="Times New Roman"/>
    <w:charset w:val="EE"/>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9C0F0" w14:textId="77777777" w:rsidR="00572D4B" w:rsidRDefault="00572D4B" w:rsidP="001F2C10">
      <w:r>
        <w:separator/>
      </w:r>
    </w:p>
  </w:footnote>
  <w:footnote w:type="continuationSeparator" w:id="0">
    <w:p w14:paraId="09497255" w14:textId="77777777" w:rsidR="00572D4B" w:rsidRDefault="00572D4B" w:rsidP="001F2C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lowerLetter"/>
      <w:lvlText w:val="%1)"/>
      <w:lvlJc w:val="left"/>
      <w:pPr>
        <w:tabs>
          <w:tab w:val="num" w:pos="720"/>
        </w:tabs>
        <w:ind w:left="720" w:hanging="360"/>
      </w:pPr>
    </w:lvl>
  </w:abstractNum>
  <w:abstractNum w:abstractNumId="1" w15:restartNumberingAfterBreak="0">
    <w:nsid w:val="00000002"/>
    <w:multiLevelType w:val="multilevel"/>
    <w:tmpl w:val="00000002"/>
    <w:name w:val="WW8Num6"/>
    <w:lvl w:ilvl="0">
      <w:start w:val="1"/>
      <w:numFmt w:val="decimal"/>
      <w:lvlText w:val="%1)"/>
      <w:lvlJc w:val="left"/>
      <w:pPr>
        <w:tabs>
          <w:tab w:val="num" w:pos="810"/>
        </w:tabs>
        <w:ind w:left="810" w:hanging="45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name w:val="WW8Num7"/>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DD189416"/>
    <w:name w:val="WW8Num3"/>
    <w:lvl w:ilvl="0">
      <w:start w:val="9"/>
      <w:numFmt w:val="decimal"/>
      <w:lvlText w:val="%1."/>
      <w:lvlJc w:val="left"/>
      <w:pPr>
        <w:tabs>
          <w:tab w:val="num" w:pos="360"/>
        </w:tabs>
        <w:ind w:left="360" w:hanging="360"/>
      </w:pPr>
    </w:lvl>
    <w:lvl w:ilvl="1">
      <w:start w:val="1"/>
      <w:numFmt w:val="lowerLetter"/>
      <w:lvlText w:val="%2)"/>
      <w:lvlJc w:val="left"/>
      <w:pPr>
        <w:tabs>
          <w:tab w:val="num" w:pos="1346"/>
        </w:tabs>
        <w:ind w:left="1346" w:hanging="360"/>
      </w:pPr>
      <w:rPr>
        <w:rFonts w:ascii="Calibri" w:eastAsia="Times New Roman" w:hAnsi="Calibri"/>
        <w:i w:val="0"/>
        <w:iCs w:val="0"/>
      </w:rPr>
    </w:lvl>
    <w:lvl w:ilvl="2">
      <w:start w:val="1"/>
      <w:numFmt w:val="decimal"/>
      <w:lvlText w:val="%2.%3."/>
      <w:lvlJc w:val="left"/>
      <w:pPr>
        <w:tabs>
          <w:tab w:val="num" w:pos="2692"/>
        </w:tabs>
        <w:ind w:left="2692" w:hanging="720"/>
      </w:pPr>
    </w:lvl>
    <w:lvl w:ilvl="3">
      <w:start w:val="1"/>
      <w:numFmt w:val="decimal"/>
      <w:lvlText w:val="%1.%2.%3.%4."/>
      <w:lvlJc w:val="left"/>
      <w:pPr>
        <w:tabs>
          <w:tab w:val="num" w:pos="3678"/>
        </w:tabs>
        <w:ind w:left="3678" w:hanging="720"/>
      </w:pPr>
    </w:lvl>
    <w:lvl w:ilvl="4">
      <w:start w:val="1"/>
      <w:numFmt w:val="decimal"/>
      <w:lvlText w:val="%1.%2.%3.%4.%5."/>
      <w:lvlJc w:val="left"/>
      <w:pPr>
        <w:tabs>
          <w:tab w:val="num" w:pos="5024"/>
        </w:tabs>
        <w:ind w:left="5024" w:hanging="1080"/>
      </w:pPr>
    </w:lvl>
    <w:lvl w:ilvl="5">
      <w:start w:val="1"/>
      <w:numFmt w:val="decimal"/>
      <w:lvlText w:val="%1.%2.%3.%4.%5.%6."/>
      <w:lvlJc w:val="left"/>
      <w:pPr>
        <w:tabs>
          <w:tab w:val="num" w:pos="6010"/>
        </w:tabs>
        <w:ind w:left="6010" w:hanging="1080"/>
      </w:pPr>
    </w:lvl>
    <w:lvl w:ilvl="6">
      <w:start w:val="1"/>
      <w:numFmt w:val="decimal"/>
      <w:lvlText w:val="%1.%2.%3.%4.%5.%6.%7."/>
      <w:lvlJc w:val="left"/>
      <w:pPr>
        <w:tabs>
          <w:tab w:val="num" w:pos="7356"/>
        </w:tabs>
        <w:ind w:left="7356" w:hanging="1440"/>
      </w:pPr>
    </w:lvl>
    <w:lvl w:ilvl="7">
      <w:start w:val="1"/>
      <w:numFmt w:val="decimal"/>
      <w:lvlText w:val="%1.%2.%3.%4.%5.%6.%7.%8."/>
      <w:lvlJc w:val="left"/>
      <w:pPr>
        <w:tabs>
          <w:tab w:val="num" w:pos="8342"/>
        </w:tabs>
        <w:ind w:left="8342" w:hanging="1440"/>
      </w:pPr>
    </w:lvl>
    <w:lvl w:ilvl="8">
      <w:start w:val="1"/>
      <w:numFmt w:val="decimal"/>
      <w:lvlText w:val="%1.%2.%3.%4.%5.%6.%7.%8.%9."/>
      <w:lvlJc w:val="left"/>
      <w:pPr>
        <w:tabs>
          <w:tab w:val="num" w:pos="9688"/>
        </w:tabs>
        <w:ind w:left="9688" w:hanging="180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1571"/>
        </w:tabs>
        <w:ind w:left="1571" w:hanging="360"/>
      </w:pPr>
    </w:lvl>
  </w:abstractNum>
  <w:abstractNum w:abstractNumId="5" w15:restartNumberingAfterBreak="0">
    <w:nsid w:val="00637657"/>
    <w:multiLevelType w:val="singleLevel"/>
    <w:tmpl w:val="9452862E"/>
    <w:name w:val="WW8Num9"/>
    <w:lvl w:ilvl="0">
      <w:start w:val="1"/>
      <w:numFmt w:val="decimal"/>
      <w:lvlText w:val="%1."/>
      <w:lvlJc w:val="left"/>
      <w:pPr>
        <w:tabs>
          <w:tab w:val="num" w:pos="1065"/>
        </w:tabs>
        <w:ind w:left="1065" w:hanging="360"/>
      </w:pPr>
      <w:rPr>
        <w:rFonts w:hint="default"/>
      </w:rPr>
    </w:lvl>
  </w:abstractNum>
  <w:abstractNum w:abstractNumId="6" w15:restartNumberingAfterBreak="0">
    <w:nsid w:val="02843C20"/>
    <w:multiLevelType w:val="hybridMultilevel"/>
    <w:tmpl w:val="B3C2905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2A478A3"/>
    <w:multiLevelType w:val="hybridMultilevel"/>
    <w:tmpl w:val="A3F465CE"/>
    <w:lvl w:ilvl="0" w:tplc="112AD7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41D7248"/>
    <w:multiLevelType w:val="hybridMultilevel"/>
    <w:tmpl w:val="7018A706"/>
    <w:name w:val="WW8Num23"/>
    <w:lvl w:ilvl="0" w:tplc="6D3AC9A2">
      <w:start w:val="1"/>
      <w:numFmt w:val="decimal"/>
      <w:lvlText w:val="%1."/>
      <w:lvlJc w:val="left"/>
      <w:pPr>
        <w:ind w:left="720" w:hanging="360"/>
      </w:pPr>
      <w:rPr>
        <w:rFonts w:hint="default"/>
      </w:rPr>
    </w:lvl>
    <w:lvl w:ilvl="1" w:tplc="04D81C78">
      <w:start w:val="1"/>
      <w:numFmt w:val="lowerLetter"/>
      <w:lvlText w:val="%2."/>
      <w:lvlJc w:val="left"/>
      <w:pPr>
        <w:ind w:left="1440" w:hanging="360"/>
      </w:pPr>
    </w:lvl>
    <w:lvl w:ilvl="2" w:tplc="B148C020">
      <w:start w:val="1"/>
      <w:numFmt w:val="lowerRoman"/>
      <w:lvlText w:val="%3."/>
      <w:lvlJc w:val="right"/>
      <w:pPr>
        <w:ind w:left="2160" w:hanging="180"/>
      </w:pPr>
    </w:lvl>
    <w:lvl w:ilvl="3" w:tplc="43BE3660">
      <w:start w:val="1"/>
      <w:numFmt w:val="decimal"/>
      <w:lvlText w:val="%4."/>
      <w:lvlJc w:val="left"/>
      <w:pPr>
        <w:ind w:left="2880" w:hanging="360"/>
      </w:pPr>
    </w:lvl>
    <w:lvl w:ilvl="4" w:tplc="54C47506">
      <w:start w:val="1"/>
      <w:numFmt w:val="lowerLetter"/>
      <w:lvlText w:val="%5."/>
      <w:lvlJc w:val="left"/>
      <w:pPr>
        <w:ind w:left="3600" w:hanging="360"/>
      </w:pPr>
    </w:lvl>
    <w:lvl w:ilvl="5" w:tplc="E67E1B50">
      <w:start w:val="1"/>
      <w:numFmt w:val="lowerRoman"/>
      <w:lvlText w:val="%6."/>
      <w:lvlJc w:val="right"/>
      <w:pPr>
        <w:ind w:left="4320" w:hanging="180"/>
      </w:pPr>
    </w:lvl>
    <w:lvl w:ilvl="6" w:tplc="523EA2DA">
      <w:start w:val="1"/>
      <w:numFmt w:val="decimal"/>
      <w:lvlText w:val="%7."/>
      <w:lvlJc w:val="left"/>
      <w:pPr>
        <w:ind w:left="5040" w:hanging="360"/>
      </w:pPr>
    </w:lvl>
    <w:lvl w:ilvl="7" w:tplc="15861570">
      <w:start w:val="1"/>
      <w:numFmt w:val="lowerLetter"/>
      <w:lvlText w:val="%8."/>
      <w:lvlJc w:val="left"/>
      <w:pPr>
        <w:ind w:left="5760" w:hanging="360"/>
      </w:pPr>
    </w:lvl>
    <w:lvl w:ilvl="8" w:tplc="E546514A">
      <w:start w:val="1"/>
      <w:numFmt w:val="lowerRoman"/>
      <w:lvlText w:val="%9."/>
      <w:lvlJc w:val="right"/>
      <w:pPr>
        <w:ind w:left="6480" w:hanging="180"/>
      </w:pPr>
    </w:lvl>
  </w:abstractNum>
  <w:abstractNum w:abstractNumId="9" w15:restartNumberingAfterBreak="0">
    <w:nsid w:val="0A8B2470"/>
    <w:multiLevelType w:val="hybridMultilevel"/>
    <w:tmpl w:val="AD7E266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B405184"/>
    <w:multiLevelType w:val="hybridMultilevel"/>
    <w:tmpl w:val="102821D0"/>
    <w:lvl w:ilvl="0" w:tplc="A886B16E">
      <w:start w:val="1"/>
      <w:numFmt w:val="lowerLetter"/>
      <w:lvlText w:val="%1)"/>
      <w:lvlJc w:val="left"/>
      <w:pPr>
        <w:ind w:left="1582" w:hanging="360"/>
      </w:pPr>
      <w:rPr>
        <w:rFonts w:hint="default"/>
        <w:i/>
        <w:iCs/>
      </w:rPr>
    </w:lvl>
    <w:lvl w:ilvl="1" w:tplc="04150019">
      <w:start w:val="1"/>
      <w:numFmt w:val="lowerLetter"/>
      <w:lvlText w:val="%2."/>
      <w:lvlJc w:val="left"/>
      <w:pPr>
        <w:ind w:left="2302" w:hanging="360"/>
      </w:pPr>
    </w:lvl>
    <w:lvl w:ilvl="2" w:tplc="0415001B">
      <w:start w:val="1"/>
      <w:numFmt w:val="lowerRoman"/>
      <w:lvlText w:val="%3."/>
      <w:lvlJc w:val="right"/>
      <w:pPr>
        <w:ind w:left="3022" w:hanging="180"/>
      </w:pPr>
    </w:lvl>
    <w:lvl w:ilvl="3" w:tplc="0415000F">
      <w:start w:val="1"/>
      <w:numFmt w:val="decimal"/>
      <w:lvlText w:val="%4."/>
      <w:lvlJc w:val="left"/>
      <w:pPr>
        <w:ind w:left="3742" w:hanging="360"/>
      </w:pPr>
    </w:lvl>
    <w:lvl w:ilvl="4" w:tplc="04150019">
      <w:start w:val="1"/>
      <w:numFmt w:val="lowerLetter"/>
      <w:lvlText w:val="%5."/>
      <w:lvlJc w:val="left"/>
      <w:pPr>
        <w:ind w:left="4462" w:hanging="360"/>
      </w:pPr>
    </w:lvl>
    <w:lvl w:ilvl="5" w:tplc="0415001B">
      <w:start w:val="1"/>
      <w:numFmt w:val="lowerRoman"/>
      <w:lvlText w:val="%6."/>
      <w:lvlJc w:val="right"/>
      <w:pPr>
        <w:ind w:left="5182" w:hanging="180"/>
      </w:pPr>
    </w:lvl>
    <w:lvl w:ilvl="6" w:tplc="0415000F">
      <w:start w:val="1"/>
      <w:numFmt w:val="decimal"/>
      <w:lvlText w:val="%7."/>
      <w:lvlJc w:val="left"/>
      <w:pPr>
        <w:ind w:left="5902" w:hanging="360"/>
      </w:pPr>
    </w:lvl>
    <w:lvl w:ilvl="7" w:tplc="04150019">
      <w:start w:val="1"/>
      <w:numFmt w:val="lowerLetter"/>
      <w:lvlText w:val="%8."/>
      <w:lvlJc w:val="left"/>
      <w:pPr>
        <w:ind w:left="6622" w:hanging="360"/>
      </w:pPr>
    </w:lvl>
    <w:lvl w:ilvl="8" w:tplc="0415001B">
      <w:start w:val="1"/>
      <w:numFmt w:val="lowerRoman"/>
      <w:lvlText w:val="%9."/>
      <w:lvlJc w:val="right"/>
      <w:pPr>
        <w:ind w:left="7342" w:hanging="180"/>
      </w:pPr>
    </w:lvl>
  </w:abstractNum>
  <w:abstractNum w:abstractNumId="11" w15:restartNumberingAfterBreak="0">
    <w:nsid w:val="0B5E5395"/>
    <w:multiLevelType w:val="hybridMultilevel"/>
    <w:tmpl w:val="664877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C9728FA"/>
    <w:multiLevelType w:val="hybridMultilevel"/>
    <w:tmpl w:val="07DA9A7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9D1EF7"/>
    <w:multiLevelType w:val="hybridMultilevel"/>
    <w:tmpl w:val="00EC9F08"/>
    <w:lvl w:ilvl="0" w:tplc="54384094">
      <w:start w:val="1"/>
      <w:numFmt w:val="decimal"/>
      <w:lvlText w:val="%1."/>
      <w:lvlJc w:val="left"/>
      <w:pPr>
        <w:ind w:left="840" w:hanging="360"/>
      </w:pPr>
      <w:rPr>
        <w:rFonts w:hint="default"/>
      </w:rPr>
    </w:lvl>
    <w:lvl w:ilvl="1" w:tplc="04150019">
      <w:start w:val="1"/>
      <w:numFmt w:val="lowerLetter"/>
      <w:lvlText w:val="%2."/>
      <w:lvlJc w:val="left"/>
      <w:pPr>
        <w:ind w:left="1560" w:hanging="360"/>
      </w:pPr>
    </w:lvl>
    <w:lvl w:ilvl="2" w:tplc="0415001B">
      <w:start w:val="1"/>
      <w:numFmt w:val="lowerRoman"/>
      <w:lvlText w:val="%3."/>
      <w:lvlJc w:val="right"/>
      <w:pPr>
        <w:ind w:left="2280" w:hanging="180"/>
      </w:pPr>
    </w:lvl>
    <w:lvl w:ilvl="3" w:tplc="0415000F">
      <w:start w:val="1"/>
      <w:numFmt w:val="decimal"/>
      <w:lvlText w:val="%4."/>
      <w:lvlJc w:val="left"/>
      <w:pPr>
        <w:ind w:left="3000" w:hanging="360"/>
      </w:pPr>
    </w:lvl>
    <w:lvl w:ilvl="4" w:tplc="04150019">
      <w:start w:val="1"/>
      <w:numFmt w:val="lowerLetter"/>
      <w:lvlText w:val="%5."/>
      <w:lvlJc w:val="left"/>
      <w:pPr>
        <w:ind w:left="3720" w:hanging="360"/>
      </w:pPr>
    </w:lvl>
    <w:lvl w:ilvl="5" w:tplc="0415001B">
      <w:start w:val="1"/>
      <w:numFmt w:val="lowerRoman"/>
      <w:lvlText w:val="%6."/>
      <w:lvlJc w:val="right"/>
      <w:pPr>
        <w:ind w:left="4440" w:hanging="180"/>
      </w:pPr>
    </w:lvl>
    <w:lvl w:ilvl="6" w:tplc="0415000F">
      <w:start w:val="1"/>
      <w:numFmt w:val="decimal"/>
      <w:lvlText w:val="%7."/>
      <w:lvlJc w:val="left"/>
      <w:pPr>
        <w:ind w:left="5160" w:hanging="360"/>
      </w:pPr>
    </w:lvl>
    <w:lvl w:ilvl="7" w:tplc="04150019">
      <w:start w:val="1"/>
      <w:numFmt w:val="lowerLetter"/>
      <w:lvlText w:val="%8."/>
      <w:lvlJc w:val="left"/>
      <w:pPr>
        <w:ind w:left="5880" w:hanging="360"/>
      </w:pPr>
    </w:lvl>
    <w:lvl w:ilvl="8" w:tplc="0415001B">
      <w:start w:val="1"/>
      <w:numFmt w:val="lowerRoman"/>
      <w:lvlText w:val="%9."/>
      <w:lvlJc w:val="right"/>
      <w:pPr>
        <w:ind w:left="6600" w:hanging="180"/>
      </w:pPr>
    </w:lvl>
  </w:abstractNum>
  <w:abstractNum w:abstractNumId="14" w15:restartNumberingAfterBreak="0">
    <w:nsid w:val="160A2FE4"/>
    <w:multiLevelType w:val="hybridMultilevel"/>
    <w:tmpl w:val="E29ABACC"/>
    <w:lvl w:ilvl="0" w:tplc="41083E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0E63FD"/>
    <w:multiLevelType w:val="multilevel"/>
    <w:tmpl w:val="64F686F6"/>
    <w:lvl w:ilvl="0">
      <w:start w:val="11"/>
      <w:numFmt w:val="decimal"/>
      <w:lvlText w:val="%1"/>
      <w:lvlJc w:val="left"/>
      <w:pPr>
        <w:ind w:left="1080" w:hanging="1080"/>
      </w:pPr>
      <w:rPr>
        <w:rFonts w:ascii="Times New Roman" w:eastAsia="Times New Roman" w:hAnsi="Times New Roman" w:hint="default"/>
        <w:i w:val="0"/>
        <w:iCs w:val="0"/>
        <w:color w:val="auto"/>
        <w:sz w:val="24"/>
        <w:szCs w:val="24"/>
      </w:rPr>
    </w:lvl>
    <w:lvl w:ilvl="1">
      <w:start w:val="5"/>
      <w:numFmt w:val="decimalZero"/>
      <w:lvlText w:val="%1.%2"/>
      <w:lvlJc w:val="left"/>
      <w:pPr>
        <w:ind w:left="1080" w:hanging="1080"/>
      </w:pPr>
      <w:rPr>
        <w:rFonts w:ascii="Times New Roman" w:eastAsia="Times New Roman" w:hAnsi="Times New Roman" w:hint="default"/>
        <w:i w:val="0"/>
        <w:iCs w:val="0"/>
        <w:color w:val="auto"/>
        <w:sz w:val="24"/>
        <w:szCs w:val="24"/>
      </w:rPr>
    </w:lvl>
    <w:lvl w:ilvl="2">
      <w:start w:val="2015"/>
      <w:numFmt w:val="decimal"/>
      <w:lvlText w:val="%1.%2.%3"/>
      <w:lvlJc w:val="left"/>
      <w:pPr>
        <w:ind w:left="1080" w:hanging="1080"/>
      </w:pPr>
      <w:rPr>
        <w:rFonts w:ascii="Times New Roman" w:eastAsia="Times New Roman" w:hAnsi="Times New Roman" w:hint="default"/>
        <w:i w:val="0"/>
        <w:iCs w:val="0"/>
        <w:color w:val="auto"/>
        <w:sz w:val="24"/>
        <w:szCs w:val="24"/>
      </w:rPr>
    </w:lvl>
    <w:lvl w:ilvl="3">
      <w:start w:val="1"/>
      <w:numFmt w:val="decimal"/>
      <w:lvlText w:val="%1.%2.%3.%4"/>
      <w:lvlJc w:val="left"/>
      <w:pPr>
        <w:ind w:left="1080" w:hanging="1080"/>
      </w:pPr>
      <w:rPr>
        <w:rFonts w:ascii="Times New Roman" w:eastAsia="Times New Roman" w:hAnsi="Times New Roman" w:hint="default"/>
        <w:i w:val="0"/>
        <w:iCs w:val="0"/>
        <w:color w:val="auto"/>
        <w:sz w:val="24"/>
        <w:szCs w:val="24"/>
      </w:rPr>
    </w:lvl>
    <w:lvl w:ilvl="4">
      <w:start w:val="1"/>
      <w:numFmt w:val="decimal"/>
      <w:lvlText w:val="%1.%2.%3.%4.%5"/>
      <w:lvlJc w:val="left"/>
      <w:pPr>
        <w:ind w:left="1080" w:hanging="1080"/>
      </w:pPr>
      <w:rPr>
        <w:rFonts w:ascii="Times New Roman" w:eastAsia="Times New Roman" w:hAnsi="Times New Roman" w:hint="default"/>
        <w:i w:val="0"/>
        <w:iCs w:val="0"/>
        <w:color w:val="auto"/>
        <w:sz w:val="24"/>
        <w:szCs w:val="24"/>
      </w:rPr>
    </w:lvl>
    <w:lvl w:ilvl="5">
      <w:start w:val="1"/>
      <w:numFmt w:val="decimal"/>
      <w:lvlText w:val="%1.%2.%3.%4.%5.%6"/>
      <w:lvlJc w:val="left"/>
      <w:pPr>
        <w:ind w:left="1080" w:hanging="1080"/>
      </w:pPr>
      <w:rPr>
        <w:rFonts w:ascii="Times New Roman" w:eastAsia="Times New Roman" w:hAnsi="Times New Roman" w:hint="default"/>
        <w:i w:val="0"/>
        <w:iCs w:val="0"/>
        <w:color w:val="auto"/>
        <w:sz w:val="24"/>
        <w:szCs w:val="24"/>
      </w:rPr>
    </w:lvl>
    <w:lvl w:ilvl="6">
      <w:start w:val="1"/>
      <w:numFmt w:val="decimal"/>
      <w:lvlText w:val="%1.%2.%3.%4.%5.%6.%7"/>
      <w:lvlJc w:val="left"/>
      <w:pPr>
        <w:ind w:left="1440" w:hanging="1440"/>
      </w:pPr>
      <w:rPr>
        <w:rFonts w:ascii="Times New Roman" w:eastAsia="Times New Roman" w:hAnsi="Times New Roman" w:hint="default"/>
        <w:i w:val="0"/>
        <w:iCs w:val="0"/>
        <w:color w:val="auto"/>
        <w:sz w:val="24"/>
        <w:szCs w:val="24"/>
      </w:rPr>
    </w:lvl>
    <w:lvl w:ilvl="7">
      <w:start w:val="1"/>
      <w:numFmt w:val="decimal"/>
      <w:lvlText w:val="%1.%2.%3.%4.%5.%6.%7.%8"/>
      <w:lvlJc w:val="left"/>
      <w:pPr>
        <w:ind w:left="1440" w:hanging="1440"/>
      </w:pPr>
      <w:rPr>
        <w:rFonts w:ascii="Times New Roman" w:eastAsia="Times New Roman" w:hAnsi="Times New Roman" w:hint="default"/>
        <w:i w:val="0"/>
        <w:iCs w:val="0"/>
        <w:color w:val="auto"/>
        <w:sz w:val="24"/>
        <w:szCs w:val="24"/>
      </w:rPr>
    </w:lvl>
    <w:lvl w:ilvl="8">
      <w:start w:val="1"/>
      <w:numFmt w:val="decimal"/>
      <w:lvlText w:val="%1.%2.%3.%4.%5.%6.%7.%8.%9"/>
      <w:lvlJc w:val="left"/>
      <w:pPr>
        <w:ind w:left="1800" w:hanging="1800"/>
      </w:pPr>
      <w:rPr>
        <w:rFonts w:ascii="Times New Roman" w:eastAsia="Times New Roman" w:hAnsi="Times New Roman" w:hint="default"/>
        <w:i w:val="0"/>
        <w:iCs w:val="0"/>
        <w:color w:val="auto"/>
        <w:sz w:val="24"/>
        <w:szCs w:val="24"/>
      </w:rPr>
    </w:lvl>
  </w:abstractNum>
  <w:abstractNum w:abstractNumId="16" w15:restartNumberingAfterBreak="0">
    <w:nsid w:val="1D3A68F9"/>
    <w:multiLevelType w:val="hybridMultilevel"/>
    <w:tmpl w:val="0BD2D25C"/>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39C51E7"/>
    <w:multiLevelType w:val="hybridMultilevel"/>
    <w:tmpl w:val="9D042576"/>
    <w:lvl w:ilvl="0" w:tplc="D68C4EB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3EB1C68"/>
    <w:multiLevelType w:val="hybridMultilevel"/>
    <w:tmpl w:val="6FEC4BF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07A6A4E"/>
    <w:multiLevelType w:val="hybridMultilevel"/>
    <w:tmpl w:val="160C23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73415D"/>
    <w:multiLevelType w:val="hybridMultilevel"/>
    <w:tmpl w:val="DC70316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7EB715F"/>
    <w:multiLevelType w:val="hybridMultilevel"/>
    <w:tmpl w:val="370C30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B8C2E63"/>
    <w:multiLevelType w:val="hybridMultilevel"/>
    <w:tmpl w:val="5EF6686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D522B82"/>
    <w:multiLevelType w:val="hybridMultilevel"/>
    <w:tmpl w:val="3CA29B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08615DB"/>
    <w:multiLevelType w:val="hybridMultilevel"/>
    <w:tmpl w:val="B862F60C"/>
    <w:lvl w:ilvl="0" w:tplc="112AD7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3BC365A"/>
    <w:multiLevelType w:val="hybridMultilevel"/>
    <w:tmpl w:val="80220294"/>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6" w15:restartNumberingAfterBreak="0">
    <w:nsid w:val="45767102"/>
    <w:multiLevelType w:val="hybridMultilevel"/>
    <w:tmpl w:val="C5FCC8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B914B31"/>
    <w:multiLevelType w:val="hybridMultilevel"/>
    <w:tmpl w:val="445A8536"/>
    <w:lvl w:ilvl="0" w:tplc="80165504">
      <w:start w:val="1"/>
      <w:numFmt w:val="upperRoman"/>
      <w:lvlText w:val="%1."/>
      <w:lvlJc w:val="left"/>
      <w:pPr>
        <w:ind w:left="1004" w:hanging="720"/>
      </w:pPr>
      <w:rPr>
        <w:rFonts w:hint="default"/>
        <w:b/>
        <w:bCs/>
        <w:i/>
        <w:iCs/>
      </w:rPr>
    </w:lvl>
    <w:lvl w:ilvl="1" w:tplc="D8B07730">
      <w:start w:val="1"/>
      <w:numFmt w:val="lowerLetter"/>
      <w:lvlText w:val="%2."/>
      <w:lvlJc w:val="left"/>
      <w:pPr>
        <w:ind w:left="1440" w:hanging="360"/>
      </w:pPr>
    </w:lvl>
    <w:lvl w:ilvl="2" w:tplc="0700D8B0">
      <w:start w:val="1"/>
      <w:numFmt w:val="lowerRoman"/>
      <w:lvlText w:val="%3."/>
      <w:lvlJc w:val="right"/>
      <w:pPr>
        <w:ind w:left="2160" w:hanging="180"/>
      </w:pPr>
    </w:lvl>
    <w:lvl w:ilvl="3" w:tplc="81C26728">
      <w:start w:val="1"/>
      <w:numFmt w:val="decimal"/>
      <w:lvlText w:val="%4."/>
      <w:lvlJc w:val="left"/>
      <w:pPr>
        <w:ind w:left="2880" w:hanging="360"/>
      </w:pPr>
    </w:lvl>
    <w:lvl w:ilvl="4" w:tplc="C1CAEC14">
      <w:start w:val="1"/>
      <w:numFmt w:val="lowerLetter"/>
      <w:lvlText w:val="%5."/>
      <w:lvlJc w:val="left"/>
      <w:pPr>
        <w:ind w:left="3600" w:hanging="360"/>
      </w:pPr>
    </w:lvl>
    <w:lvl w:ilvl="5" w:tplc="68B8CCA2">
      <w:start w:val="1"/>
      <w:numFmt w:val="lowerRoman"/>
      <w:lvlText w:val="%6."/>
      <w:lvlJc w:val="right"/>
      <w:pPr>
        <w:ind w:left="4320" w:hanging="180"/>
      </w:pPr>
    </w:lvl>
    <w:lvl w:ilvl="6" w:tplc="DB54A984">
      <w:start w:val="1"/>
      <w:numFmt w:val="decimal"/>
      <w:lvlText w:val="%7."/>
      <w:lvlJc w:val="left"/>
      <w:pPr>
        <w:ind w:left="5040" w:hanging="360"/>
      </w:pPr>
    </w:lvl>
    <w:lvl w:ilvl="7" w:tplc="AA5643B2">
      <w:start w:val="1"/>
      <w:numFmt w:val="lowerLetter"/>
      <w:lvlText w:val="%8."/>
      <w:lvlJc w:val="left"/>
      <w:pPr>
        <w:ind w:left="5760" w:hanging="360"/>
      </w:pPr>
    </w:lvl>
    <w:lvl w:ilvl="8" w:tplc="8918E6F6">
      <w:start w:val="1"/>
      <w:numFmt w:val="lowerRoman"/>
      <w:lvlText w:val="%9."/>
      <w:lvlJc w:val="right"/>
      <w:pPr>
        <w:ind w:left="6480" w:hanging="180"/>
      </w:pPr>
    </w:lvl>
  </w:abstractNum>
  <w:abstractNum w:abstractNumId="28" w15:restartNumberingAfterBreak="0">
    <w:nsid w:val="4E12468B"/>
    <w:multiLevelType w:val="hybridMultilevel"/>
    <w:tmpl w:val="9E243096"/>
    <w:lvl w:ilvl="0" w:tplc="FBA0AC40">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4F390774"/>
    <w:multiLevelType w:val="hybridMultilevel"/>
    <w:tmpl w:val="5E961F4C"/>
    <w:lvl w:ilvl="0" w:tplc="112AD7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156115D"/>
    <w:multiLevelType w:val="hybridMultilevel"/>
    <w:tmpl w:val="594E888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5FB4B4C"/>
    <w:multiLevelType w:val="hybridMultilevel"/>
    <w:tmpl w:val="BE14959C"/>
    <w:lvl w:ilvl="0" w:tplc="112AD7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7F34382"/>
    <w:multiLevelType w:val="hybridMultilevel"/>
    <w:tmpl w:val="E8D00B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D86FFB"/>
    <w:multiLevelType w:val="hybridMultilevel"/>
    <w:tmpl w:val="6FEC4BF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07D6560"/>
    <w:multiLevelType w:val="hybridMultilevel"/>
    <w:tmpl w:val="B592331C"/>
    <w:lvl w:ilvl="0" w:tplc="1BCCC1B0">
      <w:start w:val="7"/>
      <w:numFmt w:val="upperRoman"/>
      <w:lvlText w:val="%1."/>
      <w:lvlJc w:val="left"/>
      <w:pPr>
        <w:ind w:left="780" w:hanging="360"/>
      </w:pPr>
      <w:rPr>
        <w:rFonts w:hint="default"/>
        <w:b/>
        <w:i/>
        <w:u w:val="single"/>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5" w15:restartNumberingAfterBreak="0">
    <w:nsid w:val="63405C16"/>
    <w:multiLevelType w:val="hybridMultilevel"/>
    <w:tmpl w:val="A3EC295C"/>
    <w:lvl w:ilvl="0" w:tplc="E376C9D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B9213DC"/>
    <w:multiLevelType w:val="hybridMultilevel"/>
    <w:tmpl w:val="A9EAEB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C2A5937"/>
    <w:multiLevelType w:val="hybridMultilevel"/>
    <w:tmpl w:val="CC0C6398"/>
    <w:lvl w:ilvl="0" w:tplc="0415000F">
      <w:start w:val="1"/>
      <w:numFmt w:val="decimal"/>
      <w:lvlText w:val="%1."/>
      <w:lvlJc w:val="left"/>
      <w:pPr>
        <w:tabs>
          <w:tab w:val="num" w:pos="360"/>
        </w:tabs>
        <w:ind w:left="360" w:hanging="360"/>
      </w:pPr>
      <w:rPr>
        <w:rFonts w:hint="default"/>
      </w:rPr>
    </w:lvl>
    <w:lvl w:ilvl="1" w:tplc="467E9D68">
      <w:start w:val="1"/>
      <w:numFmt w:val="lowerLetter"/>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8" w15:restartNumberingAfterBreak="0">
    <w:nsid w:val="6FED27D8"/>
    <w:multiLevelType w:val="hybridMultilevel"/>
    <w:tmpl w:val="B2AE44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0CE5E16"/>
    <w:multiLevelType w:val="hybridMultilevel"/>
    <w:tmpl w:val="BE42901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3DD32E5"/>
    <w:multiLevelType w:val="hybridMultilevel"/>
    <w:tmpl w:val="607A89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4036C60"/>
    <w:multiLevelType w:val="hybridMultilevel"/>
    <w:tmpl w:val="CB52C092"/>
    <w:lvl w:ilvl="0" w:tplc="04150001">
      <w:start w:val="25"/>
      <w:numFmt w:val="bullet"/>
      <w:lvlText w:val="-"/>
      <w:lvlJc w:val="left"/>
      <w:pPr>
        <w:tabs>
          <w:tab w:val="num" w:pos="360"/>
        </w:tabs>
        <w:ind w:left="360" w:hanging="360"/>
      </w:pPr>
      <w:rPr>
        <w:rFonts w:ascii="Times New Roman" w:eastAsia="Times New Roman" w:hAnsi="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42" w15:restartNumberingAfterBreak="0">
    <w:nsid w:val="77A308B3"/>
    <w:multiLevelType w:val="hybridMultilevel"/>
    <w:tmpl w:val="B88EAD4E"/>
    <w:lvl w:ilvl="0" w:tplc="B344E39E">
      <w:start w:val="1"/>
      <w:numFmt w:val="bullet"/>
      <w:lvlText w:val=""/>
      <w:lvlJc w:val="left"/>
      <w:pPr>
        <w:tabs>
          <w:tab w:val="num" w:pos="720"/>
        </w:tabs>
        <w:ind w:left="720" w:hanging="360"/>
      </w:pPr>
      <w:rPr>
        <w:rFonts w:ascii="Symbol" w:hAnsi="Symbol" w:cs="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3" w15:restartNumberingAfterBreak="0">
    <w:nsid w:val="790B633C"/>
    <w:multiLevelType w:val="hybridMultilevel"/>
    <w:tmpl w:val="9F866B00"/>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B135BDC"/>
    <w:multiLevelType w:val="hybridMultilevel"/>
    <w:tmpl w:val="EC7CF0D2"/>
    <w:lvl w:ilvl="0" w:tplc="52FE312A">
      <w:start w:val="1"/>
      <w:numFmt w:val="lowerLetter"/>
      <w:lvlText w:val="%1)"/>
      <w:lvlJc w:val="left"/>
      <w:pPr>
        <w:ind w:left="720" w:hanging="360"/>
      </w:pPr>
      <w:rPr>
        <w:rFonts w:ascii="Times New Roman" w:eastAsia="Times New Roman" w:hAnsi="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D865509"/>
    <w:multiLevelType w:val="hybridMultilevel"/>
    <w:tmpl w:val="532AF77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DFE4AD8"/>
    <w:multiLevelType w:val="hybridMultilevel"/>
    <w:tmpl w:val="72361CC6"/>
    <w:lvl w:ilvl="0" w:tplc="1BCCC1B0">
      <w:start w:val="7"/>
      <w:numFmt w:val="upperRoman"/>
      <w:lvlText w:val="%1."/>
      <w:lvlJc w:val="left"/>
      <w:pPr>
        <w:ind w:left="1004" w:hanging="360"/>
      </w:pPr>
      <w:rPr>
        <w:rFonts w:hint="default"/>
        <w:b/>
        <w:i/>
        <w:u w:val="singl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7E4F696D"/>
    <w:multiLevelType w:val="hybridMultilevel"/>
    <w:tmpl w:val="A13CFB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F06515B"/>
    <w:multiLevelType w:val="hybridMultilevel"/>
    <w:tmpl w:val="6464EFD2"/>
    <w:lvl w:ilvl="0" w:tplc="0415000F">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7"/>
  </w:num>
  <w:num w:numId="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9"/>
  </w:num>
  <w:num w:numId="5">
    <w:abstractNumId w:val="13"/>
  </w:num>
  <w:num w:numId="6">
    <w:abstractNumId w:val="35"/>
  </w:num>
  <w:num w:numId="7">
    <w:abstractNumId w:val="28"/>
  </w:num>
  <w:num w:numId="8">
    <w:abstractNumId w:val="48"/>
  </w:num>
  <w:num w:numId="9">
    <w:abstractNumId w:val="20"/>
  </w:num>
  <w:num w:numId="10">
    <w:abstractNumId w:val="10"/>
  </w:num>
  <w:num w:numId="11">
    <w:abstractNumId w:val="30"/>
  </w:num>
  <w:num w:numId="12">
    <w:abstractNumId w:val="44"/>
  </w:num>
  <w:num w:numId="13">
    <w:abstractNumId w:val="17"/>
  </w:num>
  <w:num w:numId="14">
    <w:abstractNumId w:val="21"/>
  </w:num>
  <w:num w:numId="15">
    <w:abstractNumId w:val="39"/>
  </w:num>
  <w:num w:numId="16">
    <w:abstractNumId w:val="33"/>
  </w:num>
  <w:num w:numId="17">
    <w:abstractNumId w:val="22"/>
  </w:num>
  <w:num w:numId="18">
    <w:abstractNumId w:val="25"/>
  </w:num>
  <w:num w:numId="19">
    <w:abstractNumId w:val="43"/>
  </w:num>
  <w:num w:numId="20">
    <w:abstractNumId w:val="16"/>
  </w:num>
  <w:num w:numId="21">
    <w:abstractNumId w:val="26"/>
  </w:num>
  <w:num w:numId="22">
    <w:abstractNumId w:val="47"/>
  </w:num>
  <w:num w:numId="23">
    <w:abstractNumId w:val="11"/>
  </w:num>
  <w:num w:numId="24">
    <w:abstractNumId w:val="6"/>
  </w:num>
  <w:num w:numId="25">
    <w:abstractNumId w:val="38"/>
  </w:num>
  <w:num w:numId="26">
    <w:abstractNumId w:val="40"/>
  </w:num>
  <w:num w:numId="27">
    <w:abstractNumId w:val="18"/>
  </w:num>
  <w:num w:numId="28">
    <w:abstractNumId w:val="45"/>
  </w:num>
  <w:num w:numId="29">
    <w:abstractNumId w:val="15"/>
  </w:num>
  <w:num w:numId="30">
    <w:abstractNumId w:val="37"/>
  </w:num>
  <w:num w:numId="31">
    <w:abstractNumId w:val="32"/>
  </w:num>
  <w:num w:numId="32">
    <w:abstractNumId w:val="12"/>
  </w:num>
  <w:num w:numId="33">
    <w:abstractNumId w:val="46"/>
  </w:num>
  <w:num w:numId="34">
    <w:abstractNumId w:val="34"/>
  </w:num>
  <w:num w:numId="35">
    <w:abstractNumId w:val="19"/>
  </w:num>
  <w:num w:numId="36">
    <w:abstractNumId w:val="14"/>
  </w:num>
  <w:num w:numId="37">
    <w:abstractNumId w:val="24"/>
  </w:num>
  <w:num w:numId="38">
    <w:abstractNumId w:val="7"/>
  </w:num>
  <w:num w:numId="39">
    <w:abstractNumId w:val="29"/>
  </w:num>
  <w:num w:numId="40">
    <w:abstractNumId w:val="31"/>
  </w:num>
  <w:num w:numId="41">
    <w:abstractNumId w:val="36"/>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224"/>
    <w:rsid w:val="00000535"/>
    <w:rsid w:val="0000060B"/>
    <w:rsid w:val="00001303"/>
    <w:rsid w:val="000035C7"/>
    <w:rsid w:val="000037B0"/>
    <w:rsid w:val="00003FFE"/>
    <w:rsid w:val="00004252"/>
    <w:rsid w:val="000047ED"/>
    <w:rsid w:val="00005F01"/>
    <w:rsid w:val="00006823"/>
    <w:rsid w:val="0001095A"/>
    <w:rsid w:val="00010A10"/>
    <w:rsid w:val="00010C9B"/>
    <w:rsid w:val="00012CF3"/>
    <w:rsid w:val="00014047"/>
    <w:rsid w:val="00014C3B"/>
    <w:rsid w:val="00015461"/>
    <w:rsid w:val="0001575F"/>
    <w:rsid w:val="00017935"/>
    <w:rsid w:val="00017BF1"/>
    <w:rsid w:val="00017D6B"/>
    <w:rsid w:val="000201C6"/>
    <w:rsid w:val="0002126A"/>
    <w:rsid w:val="00021B3B"/>
    <w:rsid w:val="00021B69"/>
    <w:rsid w:val="000227A2"/>
    <w:rsid w:val="00022A5F"/>
    <w:rsid w:val="00022E8F"/>
    <w:rsid w:val="00023165"/>
    <w:rsid w:val="00023A48"/>
    <w:rsid w:val="00025641"/>
    <w:rsid w:val="0002620D"/>
    <w:rsid w:val="00026800"/>
    <w:rsid w:val="000270F8"/>
    <w:rsid w:val="00027372"/>
    <w:rsid w:val="000275FF"/>
    <w:rsid w:val="00030D98"/>
    <w:rsid w:val="0003182A"/>
    <w:rsid w:val="0003277E"/>
    <w:rsid w:val="00032784"/>
    <w:rsid w:val="000339FD"/>
    <w:rsid w:val="00037171"/>
    <w:rsid w:val="000371EC"/>
    <w:rsid w:val="00037EFE"/>
    <w:rsid w:val="00037F6B"/>
    <w:rsid w:val="0004275B"/>
    <w:rsid w:val="0004282C"/>
    <w:rsid w:val="00042E82"/>
    <w:rsid w:val="00044034"/>
    <w:rsid w:val="00050247"/>
    <w:rsid w:val="00051616"/>
    <w:rsid w:val="00052384"/>
    <w:rsid w:val="00052CA3"/>
    <w:rsid w:val="00054E50"/>
    <w:rsid w:val="000551D6"/>
    <w:rsid w:val="00055473"/>
    <w:rsid w:val="00055970"/>
    <w:rsid w:val="00056849"/>
    <w:rsid w:val="00060E04"/>
    <w:rsid w:val="0006142B"/>
    <w:rsid w:val="00061886"/>
    <w:rsid w:val="00062549"/>
    <w:rsid w:val="00063235"/>
    <w:rsid w:val="00065035"/>
    <w:rsid w:val="0006567D"/>
    <w:rsid w:val="000656D7"/>
    <w:rsid w:val="00066169"/>
    <w:rsid w:val="0006676E"/>
    <w:rsid w:val="00066803"/>
    <w:rsid w:val="00067860"/>
    <w:rsid w:val="00067C18"/>
    <w:rsid w:val="00067DAB"/>
    <w:rsid w:val="000703BE"/>
    <w:rsid w:val="000713DC"/>
    <w:rsid w:val="00071A65"/>
    <w:rsid w:val="00073AE9"/>
    <w:rsid w:val="00073CC1"/>
    <w:rsid w:val="00075C82"/>
    <w:rsid w:val="0008085B"/>
    <w:rsid w:val="00080F4D"/>
    <w:rsid w:val="00081E70"/>
    <w:rsid w:val="00082307"/>
    <w:rsid w:val="00082B4A"/>
    <w:rsid w:val="0008482C"/>
    <w:rsid w:val="000856AC"/>
    <w:rsid w:val="000861F9"/>
    <w:rsid w:val="000864CF"/>
    <w:rsid w:val="000869E0"/>
    <w:rsid w:val="00087ECC"/>
    <w:rsid w:val="00087EEE"/>
    <w:rsid w:val="00090115"/>
    <w:rsid w:val="00090356"/>
    <w:rsid w:val="00092CC1"/>
    <w:rsid w:val="00092D46"/>
    <w:rsid w:val="000936C3"/>
    <w:rsid w:val="000937B2"/>
    <w:rsid w:val="00094646"/>
    <w:rsid w:val="00095ABE"/>
    <w:rsid w:val="00095DB6"/>
    <w:rsid w:val="00096599"/>
    <w:rsid w:val="00096E62"/>
    <w:rsid w:val="000975DA"/>
    <w:rsid w:val="00097E75"/>
    <w:rsid w:val="00097F45"/>
    <w:rsid w:val="000A1336"/>
    <w:rsid w:val="000A16FB"/>
    <w:rsid w:val="000A1DE1"/>
    <w:rsid w:val="000A327F"/>
    <w:rsid w:val="000A3ACA"/>
    <w:rsid w:val="000A3E04"/>
    <w:rsid w:val="000A443D"/>
    <w:rsid w:val="000A4A89"/>
    <w:rsid w:val="000A537C"/>
    <w:rsid w:val="000A55B8"/>
    <w:rsid w:val="000A58C4"/>
    <w:rsid w:val="000A58E1"/>
    <w:rsid w:val="000A5F37"/>
    <w:rsid w:val="000A6501"/>
    <w:rsid w:val="000B0723"/>
    <w:rsid w:val="000B107C"/>
    <w:rsid w:val="000B1986"/>
    <w:rsid w:val="000B21DF"/>
    <w:rsid w:val="000B281A"/>
    <w:rsid w:val="000B3AC5"/>
    <w:rsid w:val="000B3DFB"/>
    <w:rsid w:val="000B4521"/>
    <w:rsid w:val="000B50FF"/>
    <w:rsid w:val="000B652C"/>
    <w:rsid w:val="000B73AA"/>
    <w:rsid w:val="000C09C7"/>
    <w:rsid w:val="000C0EFE"/>
    <w:rsid w:val="000C2DB9"/>
    <w:rsid w:val="000C31A0"/>
    <w:rsid w:val="000C3534"/>
    <w:rsid w:val="000C3DB5"/>
    <w:rsid w:val="000C3E69"/>
    <w:rsid w:val="000C4122"/>
    <w:rsid w:val="000C4A29"/>
    <w:rsid w:val="000C4D6F"/>
    <w:rsid w:val="000C535B"/>
    <w:rsid w:val="000C6C08"/>
    <w:rsid w:val="000D0C0F"/>
    <w:rsid w:val="000D160D"/>
    <w:rsid w:val="000D3763"/>
    <w:rsid w:val="000D4C6F"/>
    <w:rsid w:val="000E14AC"/>
    <w:rsid w:val="000E1616"/>
    <w:rsid w:val="000E22B7"/>
    <w:rsid w:val="000E45E3"/>
    <w:rsid w:val="000E4BC8"/>
    <w:rsid w:val="000E53CA"/>
    <w:rsid w:val="000E6A22"/>
    <w:rsid w:val="000E710C"/>
    <w:rsid w:val="000E73C5"/>
    <w:rsid w:val="000F2019"/>
    <w:rsid w:val="000F25EA"/>
    <w:rsid w:val="000F265A"/>
    <w:rsid w:val="000F7196"/>
    <w:rsid w:val="000F77BF"/>
    <w:rsid w:val="000F7C0C"/>
    <w:rsid w:val="00100892"/>
    <w:rsid w:val="00100F06"/>
    <w:rsid w:val="00100F28"/>
    <w:rsid w:val="0010113F"/>
    <w:rsid w:val="00101174"/>
    <w:rsid w:val="001018AE"/>
    <w:rsid w:val="00101917"/>
    <w:rsid w:val="00102A18"/>
    <w:rsid w:val="00104274"/>
    <w:rsid w:val="001044FD"/>
    <w:rsid w:val="00104DF4"/>
    <w:rsid w:val="001059D9"/>
    <w:rsid w:val="001061AD"/>
    <w:rsid w:val="00106257"/>
    <w:rsid w:val="00106327"/>
    <w:rsid w:val="0010738D"/>
    <w:rsid w:val="0010770B"/>
    <w:rsid w:val="001105DB"/>
    <w:rsid w:val="00112A7B"/>
    <w:rsid w:val="00112E48"/>
    <w:rsid w:val="00113242"/>
    <w:rsid w:val="00113774"/>
    <w:rsid w:val="00113F28"/>
    <w:rsid w:val="0011471B"/>
    <w:rsid w:val="00116DD8"/>
    <w:rsid w:val="00116EDD"/>
    <w:rsid w:val="0012016B"/>
    <w:rsid w:val="0012105E"/>
    <w:rsid w:val="001216CE"/>
    <w:rsid w:val="00122AB5"/>
    <w:rsid w:val="00122DD7"/>
    <w:rsid w:val="00123F0C"/>
    <w:rsid w:val="00124EBF"/>
    <w:rsid w:val="00125CB1"/>
    <w:rsid w:val="001267C0"/>
    <w:rsid w:val="00127200"/>
    <w:rsid w:val="00127BB7"/>
    <w:rsid w:val="00130B0E"/>
    <w:rsid w:val="00131C4D"/>
    <w:rsid w:val="00132E40"/>
    <w:rsid w:val="00133AAC"/>
    <w:rsid w:val="00133AC7"/>
    <w:rsid w:val="00133C10"/>
    <w:rsid w:val="00134078"/>
    <w:rsid w:val="001345B5"/>
    <w:rsid w:val="00134BF7"/>
    <w:rsid w:val="00134FA1"/>
    <w:rsid w:val="00135677"/>
    <w:rsid w:val="00136816"/>
    <w:rsid w:val="00137458"/>
    <w:rsid w:val="0013780A"/>
    <w:rsid w:val="00137F69"/>
    <w:rsid w:val="00140F34"/>
    <w:rsid w:val="0014153A"/>
    <w:rsid w:val="00142C11"/>
    <w:rsid w:val="00142CFD"/>
    <w:rsid w:val="00144772"/>
    <w:rsid w:val="00144E8A"/>
    <w:rsid w:val="00145108"/>
    <w:rsid w:val="0014531C"/>
    <w:rsid w:val="00145CB4"/>
    <w:rsid w:val="00146E45"/>
    <w:rsid w:val="001470A3"/>
    <w:rsid w:val="00150806"/>
    <w:rsid w:val="001510C4"/>
    <w:rsid w:val="00151348"/>
    <w:rsid w:val="001520A3"/>
    <w:rsid w:val="0015218A"/>
    <w:rsid w:val="001521AD"/>
    <w:rsid w:val="0015259C"/>
    <w:rsid w:val="00152600"/>
    <w:rsid w:val="00152A24"/>
    <w:rsid w:val="00153618"/>
    <w:rsid w:val="00153FBA"/>
    <w:rsid w:val="00154351"/>
    <w:rsid w:val="0015689C"/>
    <w:rsid w:val="001604F0"/>
    <w:rsid w:val="001613D0"/>
    <w:rsid w:val="0016185E"/>
    <w:rsid w:val="00161B1D"/>
    <w:rsid w:val="00162C98"/>
    <w:rsid w:val="00163D67"/>
    <w:rsid w:val="00165BE0"/>
    <w:rsid w:val="00165D8D"/>
    <w:rsid w:val="00166557"/>
    <w:rsid w:val="001706A2"/>
    <w:rsid w:val="00171801"/>
    <w:rsid w:val="00171AE0"/>
    <w:rsid w:val="00172650"/>
    <w:rsid w:val="00172E82"/>
    <w:rsid w:val="00172FE4"/>
    <w:rsid w:val="0017583E"/>
    <w:rsid w:val="00175F26"/>
    <w:rsid w:val="00176AF4"/>
    <w:rsid w:val="00180EF1"/>
    <w:rsid w:val="00180F3E"/>
    <w:rsid w:val="0018219A"/>
    <w:rsid w:val="001837C9"/>
    <w:rsid w:val="001840A2"/>
    <w:rsid w:val="00184E8F"/>
    <w:rsid w:val="00192434"/>
    <w:rsid w:val="001929DC"/>
    <w:rsid w:val="00192F23"/>
    <w:rsid w:val="00193715"/>
    <w:rsid w:val="00193E0D"/>
    <w:rsid w:val="00194E71"/>
    <w:rsid w:val="0019642A"/>
    <w:rsid w:val="00196460"/>
    <w:rsid w:val="00196827"/>
    <w:rsid w:val="001970DD"/>
    <w:rsid w:val="0019724D"/>
    <w:rsid w:val="00197373"/>
    <w:rsid w:val="001973C7"/>
    <w:rsid w:val="00197935"/>
    <w:rsid w:val="00197C70"/>
    <w:rsid w:val="001A0776"/>
    <w:rsid w:val="001A1174"/>
    <w:rsid w:val="001A210E"/>
    <w:rsid w:val="001A26F3"/>
    <w:rsid w:val="001A302C"/>
    <w:rsid w:val="001A38D0"/>
    <w:rsid w:val="001A38FA"/>
    <w:rsid w:val="001A4329"/>
    <w:rsid w:val="001A4F0B"/>
    <w:rsid w:val="001A5197"/>
    <w:rsid w:val="001A52FB"/>
    <w:rsid w:val="001A76AB"/>
    <w:rsid w:val="001A7EF6"/>
    <w:rsid w:val="001B106E"/>
    <w:rsid w:val="001B12F3"/>
    <w:rsid w:val="001B1EED"/>
    <w:rsid w:val="001B2328"/>
    <w:rsid w:val="001B30F4"/>
    <w:rsid w:val="001B4209"/>
    <w:rsid w:val="001B49A9"/>
    <w:rsid w:val="001B5324"/>
    <w:rsid w:val="001B6339"/>
    <w:rsid w:val="001B7E0F"/>
    <w:rsid w:val="001C1947"/>
    <w:rsid w:val="001C22AB"/>
    <w:rsid w:val="001C2A0B"/>
    <w:rsid w:val="001C2DE5"/>
    <w:rsid w:val="001C32A7"/>
    <w:rsid w:val="001C3DA1"/>
    <w:rsid w:val="001C3F1A"/>
    <w:rsid w:val="001C4B8A"/>
    <w:rsid w:val="001C5319"/>
    <w:rsid w:val="001C55FC"/>
    <w:rsid w:val="001C648B"/>
    <w:rsid w:val="001C6CA3"/>
    <w:rsid w:val="001C7254"/>
    <w:rsid w:val="001D0ABB"/>
    <w:rsid w:val="001D0EA3"/>
    <w:rsid w:val="001D2ECF"/>
    <w:rsid w:val="001D2FFF"/>
    <w:rsid w:val="001D30A7"/>
    <w:rsid w:val="001D3AA4"/>
    <w:rsid w:val="001D425C"/>
    <w:rsid w:val="001D47CF"/>
    <w:rsid w:val="001D497E"/>
    <w:rsid w:val="001D5D05"/>
    <w:rsid w:val="001D6D54"/>
    <w:rsid w:val="001D71E0"/>
    <w:rsid w:val="001E2487"/>
    <w:rsid w:val="001E2CD5"/>
    <w:rsid w:val="001E3553"/>
    <w:rsid w:val="001E3F35"/>
    <w:rsid w:val="001E4ED3"/>
    <w:rsid w:val="001E4FF2"/>
    <w:rsid w:val="001E55FE"/>
    <w:rsid w:val="001F006B"/>
    <w:rsid w:val="001F08BF"/>
    <w:rsid w:val="001F09E7"/>
    <w:rsid w:val="001F16AD"/>
    <w:rsid w:val="001F1885"/>
    <w:rsid w:val="001F1E50"/>
    <w:rsid w:val="001F1E8E"/>
    <w:rsid w:val="001F1F15"/>
    <w:rsid w:val="001F2B9D"/>
    <w:rsid w:val="001F2C10"/>
    <w:rsid w:val="001F2D7C"/>
    <w:rsid w:val="001F3930"/>
    <w:rsid w:val="001F39DB"/>
    <w:rsid w:val="001F405A"/>
    <w:rsid w:val="001F4715"/>
    <w:rsid w:val="001F5493"/>
    <w:rsid w:val="001F554D"/>
    <w:rsid w:val="001F5BA6"/>
    <w:rsid w:val="001F770D"/>
    <w:rsid w:val="002003B4"/>
    <w:rsid w:val="00201508"/>
    <w:rsid w:val="00201CE2"/>
    <w:rsid w:val="00202D6B"/>
    <w:rsid w:val="00202D87"/>
    <w:rsid w:val="00202E15"/>
    <w:rsid w:val="00203FF7"/>
    <w:rsid w:val="00204125"/>
    <w:rsid w:val="00204AED"/>
    <w:rsid w:val="00206F1D"/>
    <w:rsid w:val="002104E7"/>
    <w:rsid w:val="00210674"/>
    <w:rsid w:val="00212A6F"/>
    <w:rsid w:val="00212FEC"/>
    <w:rsid w:val="00214253"/>
    <w:rsid w:val="00214510"/>
    <w:rsid w:val="00215F52"/>
    <w:rsid w:val="00216B1D"/>
    <w:rsid w:val="00217D63"/>
    <w:rsid w:val="00220551"/>
    <w:rsid w:val="00220E53"/>
    <w:rsid w:val="00221036"/>
    <w:rsid w:val="0022254B"/>
    <w:rsid w:val="00222E7F"/>
    <w:rsid w:val="00223582"/>
    <w:rsid w:val="00223892"/>
    <w:rsid w:val="0022506C"/>
    <w:rsid w:val="00225B1E"/>
    <w:rsid w:val="00226356"/>
    <w:rsid w:val="002302D9"/>
    <w:rsid w:val="002311D2"/>
    <w:rsid w:val="00232E51"/>
    <w:rsid w:val="0023304B"/>
    <w:rsid w:val="00233E01"/>
    <w:rsid w:val="0023500E"/>
    <w:rsid w:val="00235FD4"/>
    <w:rsid w:val="00236043"/>
    <w:rsid w:val="0023688B"/>
    <w:rsid w:val="00236BCC"/>
    <w:rsid w:val="0023709F"/>
    <w:rsid w:val="0023748E"/>
    <w:rsid w:val="00237B98"/>
    <w:rsid w:val="00241800"/>
    <w:rsid w:val="00241E8E"/>
    <w:rsid w:val="00242892"/>
    <w:rsid w:val="00242D44"/>
    <w:rsid w:val="0024325F"/>
    <w:rsid w:val="002432CA"/>
    <w:rsid w:val="00243540"/>
    <w:rsid w:val="00243FF9"/>
    <w:rsid w:val="0024480E"/>
    <w:rsid w:val="00244EE3"/>
    <w:rsid w:val="0024595C"/>
    <w:rsid w:val="00246107"/>
    <w:rsid w:val="0024683C"/>
    <w:rsid w:val="00247AA4"/>
    <w:rsid w:val="00250AB4"/>
    <w:rsid w:val="00250F7C"/>
    <w:rsid w:val="002517BD"/>
    <w:rsid w:val="002521B5"/>
    <w:rsid w:val="00253B1E"/>
    <w:rsid w:val="0025403F"/>
    <w:rsid w:val="00254949"/>
    <w:rsid w:val="00256B01"/>
    <w:rsid w:val="00257A7E"/>
    <w:rsid w:val="00257EBC"/>
    <w:rsid w:val="00260788"/>
    <w:rsid w:val="00260AA8"/>
    <w:rsid w:val="00260CE3"/>
    <w:rsid w:val="00262757"/>
    <w:rsid w:val="00263068"/>
    <w:rsid w:val="00263720"/>
    <w:rsid w:val="00263B05"/>
    <w:rsid w:val="00264634"/>
    <w:rsid w:val="00264E81"/>
    <w:rsid w:val="00264F42"/>
    <w:rsid w:val="00266B39"/>
    <w:rsid w:val="00266BD3"/>
    <w:rsid w:val="002679C2"/>
    <w:rsid w:val="002703EA"/>
    <w:rsid w:val="00270897"/>
    <w:rsid w:val="00270E7F"/>
    <w:rsid w:val="002721D3"/>
    <w:rsid w:val="0027276F"/>
    <w:rsid w:val="00273813"/>
    <w:rsid w:val="0027415D"/>
    <w:rsid w:val="00275334"/>
    <w:rsid w:val="00275809"/>
    <w:rsid w:val="0027638E"/>
    <w:rsid w:val="00276A82"/>
    <w:rsid w:val="00276AB1"/>
    <w:rsid w:val="002774C5"/>
    <w:rsid w:val="00277897"/>
    <w:rsid w:val="00280617"/>
    <w:rsid w:val="00280683"/>
    <w:rsid w:val="00280A12"/>
    <w:rsid w:val="00281606"/>
    <w:rsid w:val="002817E4"/>
    <w:rsid w:val="002818EC"/>
    <w:rsid w:val="00281D56"/>
    <w:rsid w:val="0028324E"/>
    <w:rsid w:val="00283876"/>
    <w:rsid w:val="002839D4"/>
    <w:rsid w:val="002840E6"/>
    <w:rsid w:val="0028480F"/>
    <w:rsid w:val="00284DE1"/>
    <w:rsid w:val="002872FA"/>
    <w:rsid w:val="00287C5D"/>
    <w:rsid w:val="00290537"/>
    <w:rsid w:val="00290AFE"/>
    <w:rsid w:val="0029229A"/>
    <w:rsid w:val="00292A50"/>
    <w:rsid w:val="00292F8E"/>
    <w:rsid w:val="002970DA"/>
    <w:rsid w:val="002A0159"/>
    <w:rsid w:val="002A15B7"/>
    <w:rsid w:val="002A36EA"/>
    <w:rsid w:val="002A3A8F"/>
    <w:rsid w:val="002A46C0"/>
    <w:rsid w:val="002A56F0"/>
    <w:rsid w:val="002A5EFD"/>
    <w:rsid w:val="002B037A"/>
    <w:rsid w:val="002B08FF"/>
    <w:rsid w:val="002B0B30"/>
    <w:rsid w:val="002B10A2"/>
    <w:rsid w:val="002B1DD0"/>
    <w:rsid w:val="002B283E"/>
    <w:rsid w:val="002B3168"/>
    <w:rsid w:val="002B31EC"/>
    <w:rsid w:val="002B40E9"/>
    <w:rsid w:val="002B4D45"/>
    <w:rsid w:val="002B536B"/>
    <w:rsid w:val="002B6911"/>
    <w:rsid w:val="002B6DCB"/>
    <w:rsid w:val="002C0705"/>
    <w:rsid w:val="002C2C27"/>
    <w:rsid w:val="002C319F"/>
    <w:rsid w:val="002C498E"/>
    <w:rsid w:val="002C4F53"/>
    <w:rsid w:val="002C5739"/>
    <w:rsid w:val="002C5FA6"/>
    <w:rsid w:val="002C6A0F"/>
    <w:rsid w:val="002C6E85"/>
    <w:rsid w:val="002D10CA"/>
    <w:rsid w:val="002D169C"/>
    <w:rsid w:val="002D2D65"/>
    <w:rsid w:val="002D2E16"/>
    <w:rsid w:val="002D47B1"/>
    <w:rsid w:val="002D4C6E"/>
    <w:rsid w:val="002D4D0E"/>
    <w:rsid w:val="002D5256"/>
    <w:rsid w:val="002D5372"/>
    <w:rsid w:val="002D5E8A"/>
    <w:rsid w:val="002D6008"/>
    <w:rsid w:val="002D6C3A"/>
    <w:rsid w:val="002D6DDE"/>
    <w:rsid w:val="002D7D62"/>
    <w:rsid w:val="002E0874"/>
    <w:rsid w:val="002E08C4"/>
    <w:rsid w:val="002E11DC"/>
    <w:rsid w:val="002E189A"/>
    <w:rsid w:val="002E18B1"/>
    <w:rsid w:val="002E1A00"/>
    <w:rsid w:val="002E26F5"/>
    <w:rsid w:val="002E2A3D"/>
    <w:rsid w:val="002E2A95"/>
    <w:rsid w:val="002E34D6"/>
    <w:rsid w:val="002E3BB9"/>
    <w:rsid w:val="002E4AFE"/>
    <w:rsid w:val="002E7D35"/>
    <w:rsid w:val="002F04ED"/>
    <w:rsid w:val="002F142E"/>
    <w:rsid w:val="002F180E"/>
    <w:rsid w:val="002F31F4"/>
    <w:rsid w:val="002F3902"/>
    <w:rsid w:val="002F4463"/>
    <w:rsid w:val="002F4B46"/>
    <w:rsid w:val="002F4B8C"/>
    <w:rsid w:val="002F590B"/>
    <w:rsid w:val="002F700C"/>
    <w:rsid w:val="002F7C7B"/>
    <w:rsid w:val="002F7CBF"/>
    <w:rsid w:val="002F7E5F"/>
    <w:rsid w:val="003000D6"/>
    <w:rsid w:val="003007FE"/>
    <w:rsid w:val="0030179C"/>
    <w:rsid w:val="00302806"/>
    <w:rsid w:val="00302915"/>
    <w:rsid w:val="00302A29"/>
    <w:rsid w:val="00303F97"/>
    <w:rsid w:val="00304061"/>
    <w:rsid w:val="003047A6"/>
    <w:rsid w:val="003071D9"/>
    <w:rsid w:val="00307955"/>
    <w:rsid w:val="00307E41"/>
    <w:rsid w:val="003103A5"/>
    <w:rsid w:val="00313001"/>
    <w:rsid w:val="00313CC6"/>
    <w:rsid w:val="00313FC0"/>
    <w:rsid w:val="00314BAE"/>
    <w:rsid w:val="00316E60"/>
    <w:rsid w:val="00317523"/>
    <w:rsid w:val="003205AA"/>
    <w:rsid w:val="0032245B"/>
    <w:rsid w:val="00322C4A"/>
    <w:rsid w:val="00323483"/>
    <w:rsid w:val="003249A0"/>
    <w:rsid w:val="00326567"/>
    <w:rsid w:val="0032688F"/>
    <w:rsid w:val="00326982"/>
    <w:rsid w:val="00326E61"/>
    <w:rsid w:val="003279AC"/>
    <w:rsid w:val="00327E33"/>
    <w:rsid w:val="003307D5"/>
    <w:rsid w:val="00330E0A"/>
    <w:rsid w:val="003326E2"/>
    <w:rsid w:val="00332855"/>
    <w:rsid w:val="00332BE8"/>
    <w:rsid w:val="00332DE3"/>
    <w:rsid w:val="003341C7"/>
    <w:rsid w:val="0033596C"/>
    <w:rsid w:val="00335CDD"/>
    <w:rsid w:val="003376BD"/>
    <w:rsid w:val="00337891"/>
    <w:rsid w:val="00337F6C"/>
    <w:rsid w:val="0034119E"/>
    <w:rsid w:val="003422E6"/>
    <w:rsid w:val="003427F8"/>
    <w:rsid w:val="003437FD"/>
    <w:rsid w:val="00344B6A"/>
    <w:rsid w:val="00346416"/>
    <w:rsid w:val="003465E1"/>
    <w:rsid w:val="0034667B"/>
    <w:rsid w:val="00346ACD"/>
    <w:rsid w:val="00347ED3"/>
    <w:rsid w:val="00350174"/>
    <w:rsid w:val="003502F3"/>
    <w:rsid w:val="00350401"/>
    <w:rsid w:val="00351474"/>
    <w:rsid w:val="003520C3"/>
    <w:rsid w:val="00354C76"/>
    <w:rsid w:val="003552D2"/>
    <w:rsid w:val="00356DD6"/>
    <w:rsid w:val="003572D4"/>
    <w:rsid w:val="00360141"/>
    <w:rsid w:val="00360C98"/>
    <w:rsid w:val="00361475"/>
    <w:rsid w:val="0036197C"/>
    <w:rsid w:val="003629CB"/>
    <w:rsid w:val="0036439F"/>
    <w:rsid w:val="0036440B"/>
    <w:rsid w:val="00364876"/>
    <w:rsid w:val="00365166"/>
    <w:rsid w:val="0036581A"/>
    <w:rsid w:val="003663F2"/>
    <w:rsid w:val="003669A8"/>
    <w:rsid w:val="003677BF"/>
    <w:rsid w:val="003710FB"/>
    <w:rsid w:val="00372E57"/>
    <w:rsid w:val="00373C62"/>
    <w:rsid w:val="003762C8"/>
    <w:rsid w:val="00376324"/>
    <w:rsid w:val="003765BE"/>
    <w:rsid w:val="00377046"/>
    <w:rsid w:val="00377E0F"/>
    <w:rsid w:val="00380F62"/>
    <w:rsid w:val="0038238A"/>
    <w:rsid w:val="0038257A"/>
    <w:rsid w:val="00382FC2"/>
    <w:rsid w:val="00383B29"/>
    <w:rsid w:val="0038436E"/>
    <w:rsid w:val="003858C8"/>
    <w:rsid w:val="00385DE3"/>
    <w:rsid w:val="003862E6"/>
    <w:rsid w:val="003863E1"/>
    <w:rsid w:val="00386965"/>
    <w:rsid w:val="00390626"/>
    <w:rsid w:val="00391158"/>
    <w:rsid w:val="003914F5"/>
    <w:rsid w:val="00392BDA"/>
    <w:rsid w:val="0039305E"/>
    <w:rsid w:val="00393584"/>
    <w:rsid w:val="00393785"/>
    <w:rsid w:val="00394357"/>
    <w:rsid w:val="00395428"/>
    <w:rsid w:val="00396297"/>
    <w:rsid w:val="0039650E"/>
    <w:rsid w:val="0039729B"/>
    <w:rsid w:val="003A1E97"/>
    <w:rsid w:val="003A1EE3"/>
    <w:rsid w:val="003A2FE6"/>
    <w:rsid w:val="003A3FFF"/>
    <w:rsid w:val="003A4466"/>
    <w:rsid w:val="003A5E6D"/>
    <w:rsid w:val="003A6989"/>
    <w:rsid w:val="003A7D55"/>
    <w:rsid w:val="003B04CF"/>
    <w:rsid w:val="003B160A"/>
    <w:rsid w:val="003B1E60"/>
    <w:rsid w:val="003B279E"/>
    <w:rsid w:val="003B2FA6"/>
    <w:rsid w:val="003B3252"/>
    <w:rsid w:val="003B3344"/>
    <w:rsid w:val="003B4212"/>
    <w:rsid w:val="003B5018"/>
    <w:rsid w:val="003B511C"/>
    <w:rsid w:val="003B5122"/>
    <w:rsid w:val="003B6393"/>
    <w:rsid w:val="003B6F43"/>
    <w:rsid w:val="003B71DE"/>
    <w:rsid w:val="003C0267"/>
    <w:rsid w:val="003C08F6"/>
    <w:rsid w:val="003C0F86"/>
    <w:rsid w:val="003C39AC"/>
    <w:rsid w:val="003C4F68"/>
    <w:rsid w:val="003C7835"/>
    <w:rsid w:val="003C7C39"/>
    <w:rsid w:val="003C7D8F"/>
    <w:rsid w:val="003C7FC2"/>
    <w:rsid w:val="003D05AF"/>
    <w:rsid w:val="003D20BC"/>
    <w:rsid w:val="003D466D"/>
    <w:rsid w:val="003D4A1C"/>
    <w:rsid w:val="003D553D"/>
    <w:rsid w:val="003D5FE6"/>
    <w:rsid w:val="003D67F1"/>
    <w:rsid w:val="003D7DEF"/>
    <w:rsid w:val="003E0412"/>
    <w:rsid w:val="003E1A0F"/>
    <w:rsid w:val="003E1B21"/>
    <w:rsid w:val="003E2149"/>
    <w:rsid w:val="003E3AE0"/>
    <w:rsid w:val="003E3D0A"/>
    <w:rsid w:val="003E4BDE"/>
    <w:rsid w:val="003E5477"/>
    <w:rsid w:val="003E6840"/>
    <w:rsid w:val="003E721A"/>
    <w:rsid w:val="003E7FB3"/>
    <w:rsid w:val="003F0259"/>
    <w:rsid w:val="003F1DA6"/>
    <w:rsid w:val="003F261A"/>
    <w:rsid w:val="003F379E"/>
    <w:rsid w:val="003F3D6C"/>
    <w:rsid w:val="003F46EF"/>
    <w:rsid w:val="003F5272"/>
    <w:rsid w:val="003F6399"/>
    <w:rsid w:val="003F65AC"/>
    <w:rsid w:val="004010F0"/>
    <w:rsid w:val="00403351"/>
    <w:rsid w:val="00403DE8"/>
    <w:rsid w:val="00404DBF"/>
    <w:rsid w:val="0040515C"/>
    <w:rsid w:val="00406DAF"/>
    <w:rsid w:val="00410370"/>
    <w:rsid w:val="00410CDC"/>
    <w:rsid w:val="00412DBC"/>
    <w:rsid w:val="0041360D"/>
    <w:rsid w:val="00413C17"/>
    <w:rsid w:val="00413F57"/>
    <w:rsid w:val="00414737"/>
    <w:rsid w:val="0041487F"/>
    <w:rsid w:val="00415972"/>
    <w:rsid w:val="00415A3A"/>
    <w:rsid w:val="00416747"/>
    <w:rsid w:val="00416887"/>
    <w:rsid w:val="0041688E"/>
    <w:rsid w:val="004168B3"/>
    <w:rsid w:val="0041692F"/>
    <w:rsid w:val="00421A29"/>
    <w:rsid w:val="0042276E"/>
    <w:rsid w:val="004229DB"/>
    <w:rsid w:val="00422D38"/>
    <w:rsid w:val="00422D58"/>
    <w:rsid w:val="0042382C"/>
    <w:rsid w:val="00423A04"/>
    <w:rsid w:val="0042444F"/>
    <w:rsid w:val="0042671E"/>
    <w:rsid w:val="00430A60"/>
    <w:rsid w:val="00431000"/>
    <w:rsid w:val="00431BED"/>
    <w:rsid w:val="00431CB9"/>
    <w:rsid w:val="0043240B"/>
    <w:rsid w:val="00433B0B"/>
    <w:rsid w:val="00433D7F"/>
    <w:rsid w:val="004346CD"/>
    <w:rsid w:val="00435978"/>
    <w:rsid w:val="00436420"/>
    <w:rsid w:val="00437E3E"/>
    <w:rsid w:val="00440B2D"/>
    <w:rsid w:val="00442CA8"/>
    <w:rsid w:val="00442FC3"/>
    <w:rsid w:val="004447A5"/>
    <w:rsid w:val="00445C34"/>
    <w:rsid w:val="00447C55"/>
    <w:rsid w:val="00447D8E"/>
    <w:rsid w:val="00447E9D"/>
    <w:rsid w:val="00447F12"/>
    <w:rsid w:val="0045025E"/>
    <w:rsid w:val="00450F03"/>
    <w:rsid w:val="00454E64"/>
    <w:rsid w:val="00454EDB"/>
    <w:rsid w:val="004560CF"/>
    <w:rsid w:val="00456D33"/>
    <w:rsid w:val="0045704E"/>
    <w:rsid w:val="004614D3"/>
    <w:rsid w:val="00463086"/>
    <w:rsid w:val="00464CAD"/>
    <w:rsid w:val="0046511A"/>
    <w:rsid w:val="004663A7"/>
    <w:rsid w:val="0046673D"/>
    <w:rsid w:val="00466CC1"/>
    <w:rsid w:val="00467A1F"/>
    <w:rsid w:val="00467FF1"/>
    <w:rsid w:val="00471600"/>
    <w:rsid w:val="00471C8C"/>
    <w:rsid w:val="00471E45"/>
    <w:rsid w:val="00472061"/>
    <w:rsid w:val="00475406"/>
    <w:rsid w:val="00476B11"/>
    <w:rsid w:val="00477A10"/>
    <w:rsid w:val="004801A0"/>
    <w:rsid w:val="00480A4F"/>
    <w:rsid w:val="004812D5"/>
    <w:rsid w:val="004814A7"/>
    <w:rsid w:val="00481D07"/>
    <w:rsid w:val="004832BA"/>
    <w:rsid w:val="00483F36"/>
    <w:rsid w:val="00484883"/>
    <w:rsid w:val="00485168"/>
    <w:rsid w:val="00486114"/>
    <w:rsid w:val="00486581"/>
    <w:rsid w:val="004865B9"/>
    <w:rsid w:val="00487C51"/>
    <w:rsid w:val="00490108"/>
    <w:rsid w:val="00490263"/>
    <w:rsid w:val="004905BE"/>
    <w:rsid w:val="00490858"/>
    <w:rsid w:val="004916A1"/>
    <w:rsid w:val="00491D71"/>
    <w:rsid w:val="00492468"/>
    <w:rsid w:val="0049393F"/>
    <w:rsid w:val="00493F16"/>
    <w:rsid w:val="00494863"/>
    <w:rsid w:val="00496B5C"/>
    <w:rsid w:val="0049789B"/>
    <w:rsid w:val="004A0EE8"/>
    <w:rsid w:val="004A3D4F"/>
    <w:rsid w:val="004A45C7"/>
    <w:rsid w:val="004A5D90"/>
    <w:rsid w:val="004A6A43"/>
    <w:rsid w:val="004B3EDD"/>
    <w:rsid w:val="004B4E13"/>
    <w:rsid w:val="004B5356"/>
    <w:rsid w:val="004B5E3A"/>
    <w:rsid w:val="004B68CB"/>
    <w:rsid w:val="004B6D6D"/>
    <w:rsid w:val="004C4159"/>
    <w:rsid w:val="004C44DC"/>
    <w:rsid w:val="004C491B"/>
    <w:rsid w:val="004C737F"/>
    <w:rsid w:val="004C7F5A"/>
    <w:rsid w:val="004D0850"/>
    <w:rsid w:val="004D16C3"/>
    <w:rsid w:val="004D2A15"/>
    <w:rsid w:val="004D2D1F"/>
    <w:rsid w:val="004D3AA8"/>
    <w:rsid w:val="004D4B39"/>
    <w:rsid w:val="004D644A"/>
    <w:rsid w:val="004E01FD"/>
    <w:rsid w:val="004E02A5"/>
    <w:rsid w:val="004E07AD"/>
    <w:rsid w:val="004E0C5D"/>
    <w:rsid w:val="004E0FF3"/>
    <w:rsid w:val="004E11AC"/>
    <w:rsid w:val="004E1536"/>
    <w:rsid w:val="004E23CE"/>
    <w:rsid w:val="004E2BB0"/>
    <w:rsid w:val="004E318C"/>
    <w:rsid w:val="004E390D"/>
    <w:rsid w:val="004E44B9"/>
    <w:rsid w:val="004E45D3"/>
    <w:rsid w:val="004E516A"/>
    <w:rsid w:val="004E6932"/>
    <w:rsid w:val="004F0DD2"/>
    <w:rsid w:val="004F228D"/>
    <w:rsid w:val="004F2D78"/>
    <w:rsid w:val="004F31B5"/>
    <w:rsid w:val="004F43CC"/>
    <w:rsid w:val="004F4491"/>
    <w:rsid w:val="004F467A"/>
    <w:rsid w:val="004F4EBF"/>
    <w:rsid w:val="004F4F01"/>
    <w:rsid w:val="004F5419"/>
    <w:rsid w:val="004F6B56"/>
    <w:rsid w:val="005003EE"/>
    <w:rsid w:val="005040CA"/>
    <w:rsid w:val="0050603E"/>
    <w:rsid w:val="00506BDE"/>
    <w:rsid w:val="005074AD"/>
    <w:rsid w:val="00507627"/>
    <w:rsid w:val="00507721"/>
    <w:rsid w:val="00507B2B"/>
    <w:rsid w:val="005107A3"/>
    <w:rsid w:val="00510A05"/>
    <w:rsid w:val="005111D1"/>
    <w:rsid w:val="00511A24"/>
    <w:rsid w:val="00512024"/>
    <w:rsid w:val="00513060"/>
    <w:rsid w:val="00513E33"/>
    <w:rsid w:val="0051533A"/>
    <w:rsid w:val="00516122"/>
    <w:rsid w:val="00517351"/>
    <w:rsid w:val="00517DC3"/>
    <w:rsid w:val="00517E73"/>
    <w:rsid w:val="00520F90"/>
    <w:rsid w:val="00521359"/>
    <w:rsid w:val="0052181D"/>
    <w:rsid w:val="00523C02"/>
    <w:rsid w:val="005241CD"/>
    <w:rsid w:val="005250CC"/>
    <w:rsid w:val="0052594F"/>
    <w:rsid w:val="005260D0"/>
    <w:rsid w:val="00526B10"/>
    <w:rsid w:val="00527F01"/>
    <w:rsid w:val="00530167"/>
    <w:rsid w:val="00530B4F"/>
    <w:rsid w:val="00530BF5"/>
    <w:rsid w:val="00530CC0"/>
    <w:rsid w:val="0053178E"/>
    <w:rsid w:val="005330BF"/>
    <w:rsid w:val="00534401"/>
    <w:rsid w:val="005345CD"/>
    <w:rsid w:val="005353E8"/>
    <w:rsid w:val="005354DA"/>
    <w:rsid w:val="005367B3"/>
    <w:rsid w:val="005421B2"/>
    <w:rsid w:val="00542FEF"/>
    <w:rsid w:val="00545221"/>
    <w:rsid w:val="0054586F"/>
    <w:rsid w:val="00545D01"/>
    <w:rsid w:val="00546A0F"/>
    <w:rsid w:val="00550DB1"/>
    <w:rsid w:val="005532A0"/>
    <w:rsid w:val="005533BF"/>
    <w:rsid w:val="00553C0D"/>
    <w:rsid w:val="00553CAB"/>
    <w:rsid w:val="00553F31"/>
    <w:rsid w:val="00555DDC"/>
    <w:rsid w:val="005560FE"/>
    <w:rsid w:val="00556C58"/>
    <w:rsid w:val="00556F71"/>
    <w:rsid w:val="00557728"/>
    <w:rsid w:val="00560187"/>
    <w:rsid w:val="00560C9E"/>
    <w:rsid w:val="00560D12"/>
    <w:rsid w:val="0056103F"/>
    <w:rsid w:val="00561086"/>
    <w:rsid w:val="00562BA0"/>
    <w:rsid w:val="00564F67"/>
    <w:rsid w:val="00565009"/>
    <w:rsid w:val="005661A4"/>
    <w:rsid w:val="00566AE7"/>
    <w:rsid w:val="00567D32"/>
    <w:rsid w:val="00571303"/>
    <w:rsid w:val="005719D6"/>
    <w:rsid w:val="005722F7"/>
    <w:rsid w:val="00572D4B"/>
    <w:rsid w:val="00572EE2"/>
    <w:rsid w:val="00573F4A"/>
    <w:rsid w:val="00574743"/>
    <w:rsid w:val="0057476A"/>
    <w:rsid w:val="00575D47"/>
    <w:rsid w:val="005764A8"/>
    <w:rsid w:val="00576686"/>
    <w:rsid w:val="005768DF"/>
    <w:rsid w:val="00576ABE"/>
    <w:rsid w:val="00577A4B"/>
    <w:rsid w:val="00577FC5"/>
    <w:rsid w:val="00581099"/>
    <w:rsid w:val="00581C9D"/>
    <w:rsid w:val="00581F50"/>
    <w:rsid w:val="0058354B"/>
    <w:rsid w:val="00584252"/>
    <w:rsid w:val="005844DE"/>
    <w:rsid w:val="005859C8"/>
    <w:rsid w:val="00585F26"/>
    <w:rsid w:val="00586F79"/>
    <w:rsid w:val="0058712E"/>
    <w:rsid w:val="00590648"/>
    <w:rsid w:val="00590A78"/>
    <w:rsid w:val="00590AF2"/>
    <w:rsid w:val="00593F7B"/>
    <w:rsid w:val="00595DEB"/>
    <w:rsid w:val="00595FBE"/>
    <w:rsid w:val="005960D6"/>
    <w:rsid w:val="005962C2"/>
    <w:rsid w:val="005969E9"/>
    <w:rsid w:val="00596D6C"/>
    <w:rsid w:val="00596FA1"/>
    <w:rsid w:val="00597EB4"/>
    <w:rsid w:val="005A0D9F"/>
    <w:rsid w:val="005A2187"/>
    <w:rsid w:val="005A393A"/>
    <w:rsid w:val="005A3FCF"/>
    <w:rsid w:val="005A4261"/>
    <w:rsid w:val="005A4802"/>
    <w:rsid w:val="005A586C"/>
    <w:rsid w:val="005A71D1"/>
    <w:rsid w:val="005B0E20"/>
    <w:rsid w:val="005B1318"/>
    <w:rsid w:val="005B1D55"/>
    <w:rsid w:val="005B21A9"/>
    <w:rsid w:val="005B31DA"/>
    <w:rsid w:val="005B3A8C"/>
    <w:rsid w:val="005B3A9B"/>
    <w:rsid w:val="005B3B90"/>
    <w:rsid w:val="005B55E5"/>
    <w:rsid w:val="005B5CF7"/>
    <w:rsid w:val="005B63F3"/>
    <w:rsid w:val="005B6D5B"/>
    <w:rsid w:val="005B767C"/>
    <w:rsid w:val="005B77CD"/>
    <w:rsid w:val="005B7B9C"/>
    <w:rsid w:val="005C0182"/>
    <w:rsid w:val="005C0CD6"/>
    <w:rsid w:val="005C0E9B"/>
    <w:rsid w:val="005C11DE"/>
    <w:rsid w:val="005C2176"/>
    <w:rsid w:val="005C2616"/>
    <w:rsid w:val="005C46C1"/>
    <w:rsid w:val="005C58BD"/>
    <w:rsid w:val="005C5E35"/>
    <w:rsid w:val="005C6833"/>
    <w:rsid w:val="005C7DA8"/>
    <w:rsid w:val="005D0061"/>
    <w:rsid w:val="005D0379"/>
    <w:rsid w:val="005D06F5"/>
    <w:rsid w:val="005D0739"/>
    <w:rsid w:val="005D383B"/>
    <w:rsid w:val="005D3E59"/>
    <w:rsid w:val="005D44C6"/>
    <w:rsid w:val="005D5474"/>
    <w:rsid w:val="005D5F29"/>
    <w:rsid w:val="005D6EE3"/>
    <w:rsid w:val="005D6FF9"/>
    <w:rsid w:val="005D749F"/>
    <w:rsid w:val="005D752F"/>
    <w:rsid w:val="005D7644"/>
    <w:rsid w:val="005E17AB"/>
    <w:rsid w:val="005E191C"/>
    <w:rsid w:val="005E1CFD"/>
    <w:rsid w:val="005E3046"/>
    <w:rsid w:val="005E3BE6"/>
    <w:rsid w:val="005E4013"/>
    <w:rsid w:val="005E50B2"/>
    <w:rsid w:val="005E7813"/>
    <w:rsid w:val="005E7A63"/>
    <w:rsid w:val="005F087A"/>
    <w:rsid w:val="005F0C55"/>
    <w:rsid w:val="005F292B"/>
    <w:rsid w:val="005F380D"/>
    <w:rsid w:val="005F418B"/>
    <w:rsid w:val="005F43DE"/>
    <w:rsid w:val="005F4698"/>
    <w:rsid w:val="005F4BD8"/>
    <w:rsid w:val="005F53E1"/>
    <w:rsid w:val="005F5AFC"/>
    <w:rsid w:val="005F640A"/>
    <w:rsid w:val="005F7813"/>
    <w:rsid w:val="005F781D"/>
    <w:rsid w:val="005F7E38"/>
    <w:rsid w:val="006005E3"/>
    <w:rsid w:val="0060418A"/>
    <w:rsid w:val="00604490"/>
    <w:rsid w:val="006046A4"/>
    <w:rsid w:val="006068D0"/>
    <w:rsid w:val="006076E9"/>
    <w:rsid w:val="00610DF0"/>
    <w:rsid w:val="00611E21"/>
    <w:rsid w:val="006123D0"/>
    <w:rsid w:val="006130BC"/>
    <w:rsid w:val="006138D9"/>
    <w:rsid w:val="00613C49"/>
    <w:rsid w:val="006162F8"/>
    <w:rsid w:val="00616FAF"/>
    <w:rsid w:val="00617751"/>
    <w:rsid w:val="00617B35"/>
    <w:rsid w:val="00620942"/>
    <w:rsid w:val="00620B7C"/>
    <w:rsid w:val="00622B22"/>
    <w:rsid w:val="006240A5"/>
    <w:rsid w:val="0062460C"/>
    <w:rsid w:val="00624D8B"/>
    <w:rsid w:val="00625653"/>
    <w:rsid w:val="00625C6F"/>
    <w:rsid w:val="00625FBB"/>
    <w:rsid w:val="0062635B"/>
    <w:rsid w:val="0062682E"/>
    <w:rsid w:val="00626E3A"/>
    <w:rsid w:val="006273E7"/>
    <w:rsid w:val="00632ADB"/>
    <w:rsid w:val="00632C44"/>
    <w:rsid w:val="00634178"/>
    <w:rsid w:val="0063447D"/>
    <w:rsid w:val="00634C86"/>
    <w:rsid w:val="00636676"/>
    <w:rsid w:val="00637C70"/>
    <w:rsid w:val="0064077D"/>
    <w:rsid w:val="00643D07"/>
    <w:rsid w:val="00643DE2"/>
    <w:rsid w:val="0064570D"/>
    <w:rsid w:val="00645E3D"/>
    <w:rsid w:val="0064621E"/>
    <w:rsid w:val="00647AF6"/>
    <w:rsid w:val="00652465"/>
    <w:rsid w:val="00652F2D"/>
    <w:rsid w:val="0065320F"/>
    <w:rsid w:val="0065338D"/>
    <w:rsid w:val="0065367F"/>
    <w:rsid w:val="0065443A"/>
    <w:rsid w:val="00654680"/>
    <w:rsid w:val="00655BEF"/>
    <w:rsid w:val="006561BA"/>
    <w:rsid w:val="0066106C"/>
    <w:rsid w:val="0066129B"/>
    <w:rsid w:val="006613DE"/>
    <w:rsid w:val="00661530"/>
    <w:rsid w:val="00661A66"/>
    <w:rsid w:val="00664433"/>
    <w:rsid w:val="00664523"/>
    <w:rsid w:val="00664692"/>
    <w:rsid w:val="00665B22"/>
    <w:rsid w:val="00667177"/>
    <w:rsid w:val="006676AE"/>
    <w:rsid w:val="006707A0"/>
    <w:rsid w:val="0067120D"/>
    <w:rsid w:val="00671245"/>
    <w:rsid w:val="00671A3E"/>
    <w:rsid w:val="00671CF4"/>
    <w:rsid w:val="006730B6"/>
    <w:rsid w:val="00674AC2"/>
    <w:rsid w:val="00674BD0"/>
    <w:rsid w:val="0067531F"/>
    <w:rsid w:val="0067589A"/>
    <w:rsid w:val="00676689"/>
    <w:rsid w:val="00677BC1"/>
    <w:rsid w:val="00681649"/>
    <w:rsid w:val="00681E09"/>
    <w:rsid w:val="0068217E"/>
    <w:rsid w:val="00682F75"/>
    <w:rsid w:val="00683AE1"/>
    <w:rsid w:val="00683C8E"/>
    <w:rsid w:val="006842D5"/>
    <w:rsid w:val="00684FC6"/>
    <w:rsid w:val="00685258"/>
    <w:rsid w:val="00685795"/>
    <w:rsid w:val="00686AFC"/>
    <w:rsid w:val="006870A1"/>
    <w:rsid w:val="00687D66"/>
    <w:rsid w:val="00690F10"/>
    <w:rsid w:val="006927CC"/>
    <w:rsid w:val="00692845"/>
    <w:rsid w:val="00693FEC"/>
    <w:rsid w:val="0069420A"/>
    <w:rsid w:val="006950A5"/>
    <w:rsid w:val="0069666A"/>
    <w:rsid w:val="00697642"/>
    <w:rsid w:val="006A0DFC"/>
    <w:rsid w:val="006A16CF"/>
    <w:rsid w:val="006A2954"/>
    <w:rsid w:val="006A3D2F"/>
    <w:rsid w:val="006A44B9"/>
    <w:rsid w:val="006A5368"/>
    <w:rsid w:val="006A6060"/>
    <w:rsid w:val="006B0D60"/>
    <w:rsid w:val="006B1D4C"/>
    <w:rsid w:val="006B2A94"/>
    <w:rsid w:val="006B4D01"/>
    <w:rsid w:val="006B4F2D"/>
    <w:rsid w:val="006B4FD8"/>
    <w:rsid w:val="006C1450"/>
    <w:rsid w:val="006C1802"/>
    <w:rsid w:val="006C1DE1"/>
    <w:rsid w:val="006C28B4"/>
    <w:rsid w:val="006C3EB4"/>
    <w:rsid w:val="006C4027"/>
    <w:rsid w:val="006C4303"/>
    <w:rsid w:val="006C582E"/>
    <w:rsid w:val="006C6CFA"/>
    <w:rsid w:val="006C7B3E"/>
    <w:rsid w:val="006C7D61"/>
    <w:rsid w:val="006D0124"/>
    <w:rsid w:val="006D0380"/>
    <w:rsid w:val="006D1320"/>
    <w:rsid w:val="006D15C8"/>
    <w:rsid w:val="006D1F1B"/>
    <w:rsid w:val="006D2EDE"/>
    <w:rsid w:val="006D316A"/>
    <w:rsid w:val="006D34E4"/>
    <w:rsid w:val="006D42B7"/>
    <w:rsid w:val="006D5957"/>
    <w:rsid w:val="006D5ADF"/>
    <w:rsid w:val="006D69BB"/>
    <w:rsid w:val="006D72E9"/>
    <w:rsid w:val="006D7AC1"/>
    <w:rsid w:val="006D7E25"/>
    <w:rsid w:val="006E00CC"/>
    <w:rsid w:val="006E139F"/>
    <w:rsid w:val="006E2059"/>
    <w:rsid w:val="006E2FFB"/>
    <w:rsid w:val="006E3645"/>
    <w:rsid w:val="006E51B0"/>
    <w:rsid w:val="006E6618"/>
    <w:rsid w:val="006E7143"/>
    <w:rsid w:val="006E732B"/>
    <w:rsid w:val="006E74AF"/>
    <w:rsid w:val="006E7F9B"/>
    <w:rsid w:val="006F0FE9"/>
    <w:rsid w:val="006F101A"/>
    <w:rsid w:val="006F16B6"/>
    <w:rsid w:val="006F2128"/>
    <w:rsid w:val="006F25C7"/>
    <w:rsid w:val="006F31C0"/>
    <w:rsid w:val="006F3DB6"/>
    <w:rsid w:val="006F47A4"/>
    <w:rsid w:val="006F5607"/>
    <w:rsid w:val="006F56D4"/>
    <w:rsid w:val="006F5779"/>
    <w:rsid w:val="006F6A55"/>
    <w:rsid w:val="006F6BE2"/>
    <w:rsid w:val="0070053A"/>
    <w:rsid w:val="00700C6E"/>
    <w:rsid w:val="00700EA8"/>
    <w:rsid w:val="0070156F"/>
    <w:rsid w:val="007018C7"/>
    <w:rsid w:val="00702B23"/>
    <w:rsid w:val="0070321D"/>
    <w:rsid w:val="007037ED"/>
    <w:rsid w:val="00703DFD"/>
    <w:rsid w:val="007040BC"/>
    <w:rsid w:val="00704507"/>
    <w:rsid w:val="007066A2"/>
    <w:rsid w:val="00706793"/>
    <w:rsid w:val="00706A33"/>
    <w:rsid w:val="00707433"/>
    <w:rsid w:val="0070754A"/>
    <w:rsid w:val="00710B5E"/>
    <w:rsid w:val="00710B8F"/>
    <w:rsid w:val="007129C9"/>
    <w:rsid w:val="007135E9"/>
    <w:rsid w:val="007135F8"/>
    <w:rsid w:val="007159C6"/>
    <w:rsid w:val="007169FD"/>
    <w:rsid w:val="0072182D"/>
    <w:rsid w:val="00721E30"/>
    <w:rsid w:val="007220B1"/>
    <w:rsid w:val="00723978"/>
    <w:rsid w:val="007244D7"/>
    <w:rsid w:val="007245A9"/>
    <w:rsid w:val="007250EA"/>
    <w:rsid w:val="007251D5"/>
    <w:rsid w:val="00727458"/>
    <w:rsid w:val="00731AD6"/>
    <w:rsid w:val="00731D3E"/>
    <w:rsid w:val="00732194"/>
    <w:rsid w:val="00732BA9"/>
    <w:rsid w:val="00733C96"/>
    <w:rsid w:val="007346E5"/>
    <w:rsid w:val="007349D1"/>
    <w:rsid w:val="00734BE7"/>
    <w:rsid w:val="00734BE8"/>
    <w:rsid w:val="0073527D"/>
    <w:rsid w:val="00735E5E"/>
    <w:rsid w:val="00737875"/>
    <w:rsid w:val="00741A1F"/>
    <w:rsid w:val="00741E8E"/>
    <w:rsid w:val="00742F9F"/>
    <w:rsid w:val="007432ED"/>
    <w:rsid w:val="00743E24"/>
    <w:rsid w:val="007444EF"/>
    <w:rsid w:val="007458D6"/>
    <w:rsid w:val="00745979"/>
    <w:rsid w:val="00745B7E"/>
    <w:rsid w:val="00750438"/>
    <w:rsid w:val="007508E7"/>
    <w:rsid w:val="00750EA4"/>
    <w:rsid w:val="0075190B"/>
    <w:rsid w:val="0075201A"/>
    <w:rsid w:val="0075220B"/>
    <w:rsid w:val="007529AB"/>
    <w:rsid w:val="00753B2D"/>
    <w:rsid w:val="00754DD3"/>
    <w:rsid w:val="00755577"/>
    <w:rsid w:val="007562C8"/>
    <w:rsid w:val="00756AE8"/>
    <w:rsid w:val="00757146"/>
    <w:rsid w:val="0075765D"/>
    <w:rsid w:val="00761ABB"/>
    <w:rsid w:val="00761B82"/>
    <w:rsid w:val="0076245B"/>
    <w:rsid w:val="00762C9A"/>
    <w:rsid w:val="00763E57"/>
    <w:rsid w:val="00764FF7"/>
    <w:rsid w:val="00765744"/>
    <w:rsid w:val="00766971"/>
    <w:rsid w:val="00767774"/>
    <w:rsid w:val="00767F2B"/>
    <w:rsid w:val="00770958"/>
    <w:rsid w:val="00770AF0"/>
    <w:rsid w:val="00771720"/>
    <w:rsid w:val="007724A6"/>
    <w:rsid w:val="007765ED"/>
    <w:rsid w:val="00776B44"/>
    <w:rsid w:val="00780836"/>
    <w:rsid w:val="00780E19"/>
    <w:rsid w:val="0078127B"/>
    <w:rsid w:val="00781D2A"/>
    <w:rsid w:val="00782361"/>
    <w:rsid w:val="00782A0D"/>
    <w:rsid w:val="00782B7C"/>
    <w:rsid w:val="0078448C"/>
    <w:rsid w:val="00784B78"/>
    <w:rsid w:val="0078516B"/>
    <w:rsid w:val="0078529D"/>
    <w:rsid w:val="0078602D"/>
    <w:rsid w:val="007865C0"/>
    <w:rsid w:val="00786C10"/>
    <w:rsid w:val="00787BA9"/>
    <w:rsid w:val="0079033E"/>
    <w:rsid w:val="00791C64"/>
    <w:rsid w:val="00791FF6"/>
    <w:rsid w:val="00792E0B"/>
    <w:rsid w:val="00793194"/>
    <w:rsid w:val="00796459"/>
    <w:rsid w:val="00796709"/>
    <w:rsid w:val="00796992"/>
    <w:rsid w:val="007979A1"/>
    <w:rsid w:val="00797DC6"/>
    <w:rsid w:val="007A02C8"/>
    <w:rsid w:val="007A0504"/>
    <w:rsid w:val="007A19EA"/>
    <w:rsid w:val="007A1F44"/>
    <w:rsid w:val="007A441B"/>
    <w:rsid w:val="007A5381"/>
    <w:rsid w:val="007A5506"/>
    <w:rsid w:val="007A5AEC"/>
    <w:rsid w:val="007A5B7C"/>
    <w:rsid w:val="007A60AA"/>
    <w:rsid w:val="007A6739"/>
    <w:rsid w:val="007B138F"/>
    <w:rsid w:val="007B1ADC"/>
    <w:rsid w:val="007B3D77"/>
    <w:rsid w:val="007B594E"/>
    <w:rsid w:val="007B7DEF"/>
    <w:rsid w:val="007C08EA"/>
    <w:rsid w:val="007C13AE"/>
    <w:rsid w:val="007C1560"/>
    <w:rsid w:val="007C1E0E"/>
    <w:rsid w:val="007C1F1E"/>
    <w:rsid w:val="007C323A"/>
    <w:rsid w:val="007C3474"/>
    <w:rsid w:val="007C4914"/>
    <w:rsid w:val="007C4A47"/>
    <w:rsid w:val="007C4D24"/>
    <w:rsid w:val="007C59D0"/>
    <w:rsid w:val="007C5A84"/>
    <w:rsid w:val="007C5C72"/>
    <w:rsid w:val="007C5CA4"/>
    <w:rsid w:val="007C5FE4"/>
    <w:rsid w:val="007C66F1"/>
    <w:rsid w:val="007C6F1C"/>
    <w:rsid w:val="007C76EE"/>
    <w:rsid w:val="007D0CFD"/>
    <w:rsid w:val="007D21CA"/>
    <w:rsid w:val="007D2FC0"/>
    <w:rsid w:val="007D3524"/>
    <w:rsid w:val="007D7007"/>
    <w:rsid w:val="007D7FD0"/>
    <w:rsid w:val="007E0C6B"/>
    <w:rsid w:val="007E0CEF"/>
    <w:rsid w:val="007E0D01"/>
    <w:rsid w:val="007E13E4"/>
    <w:rsid w:val="007E2A15"/>
    <w:rsid w:val="007E2DE2"/>
    <w:rsid w:val="007E38C6"/>
    <w:rsid w:val="007E3C6D"/>
    <w:rsid w:val="007E3F0A"/>
    <w:rsid w:val="007E54AF"/>
    <w:rsid w:val="007E55D4"/>
    <w:rsid w:val="007E68E6"/>
    <w:rsid w:val="007E6EFD"/>
    <w:rsid w:val="007E7E5D"/>
    <w:rsid w:val="007F0129"/>
    <w:rsid w:val="007F0D2F"/>
    <w:rsid w:val="007F1327"/>
    <w:rsid w:val="007F25D7"/>
    <w:rsid w:val="007F3336"/>
    <w:rsid w:val="007F4AAF"/>
    <w:rsid w:val="007F4DD1"/>
    <w:rsid w:val="007F4E91"/>
    <w:rsid w:val="007F5C5E"/>
    <w:rsid w:val="007F72BA"/>
    <w:rsid w:val="007F7C97"/>
    <w:rsid w:val="00800AF9"/>
    <w:rsid w:val="00800FCD"/>
    <w:rsid w:val="00801410"/>
    <w:rsid w:val="00801DDE"/>
    <w:rsid w:val="00802929"/>
    <w:rsid w:val="00803296"/>
    <w:rsid w:val="00803DE2"/>
    <w:rsid w:val="008042F9"/>
    <w:rsid w:val="00804B3C"/>
    <w:rsid w:val="00805234"/>
    <w:rsid w:val="00806CB5"/>
    <w:rsid w:val="0080762C"/>
    <w:rsid w:val="00807AFB"/>
    <w:rsid w:val="0081001B"/>
    <w:rsid w:val="0081097B"/>
    <w:rsid w:val="00810A91"/>
    <w:rsid w:val="00811248"/>
    <w:rsid w:val="00812A4A"/>
    <w:rsid w:val="00812AEA"/>
    <w:rsid w:val="0081374E"/>
    <w:rsid w:val="008137AA"/>
    <w:rsid w:val="0081391D"/>
    <w:rsid w:val="00814893"/>
    <w:rsid w:val="00817C7B"/>
    <w:rsid w:val="00820AE9"/>
    <w:rsid w:val="0082543E"/>
    <w:rsid w:val="008262E3"/>
    <w:rsid w:val="00826577"/>
    <w:rsid w:val="0083058B"/>
    <w:rsid w:val="00830E5C"/>
    <w:rsid w:val="00831AD5"/>
    <w:rsid w:val="008338CC"/>
    <w:rsid w:val="00833E70"/>
    <w:rsid w:val="0083494C"/>
    <w:rsid w:val="00835098"/>
    <w:rsid w:val="00835CD9"/>
    <w:rsid w:val="00835E12"/>
    <w:rsid w:val="00836E94"/>
    <w:rsid w:val="008371E0"/>
    <w:rsid w:val="00837438"/>
    <w:rsid w:val="00840193"/>
    <w:rsid w:val="0084062B"/>
    <w:rsid w:val="00842A57"/>
    <w:rsid w:val="00842B33"/>
    <w:rsid w:val="008433A8"/>
    <w:rsid w:val="0084381C"/>
    <w:rsid w:val="00844ADF"/>
    <w:rsid w:val="0084588E"/>
    <w:rsid w:val="00845923"/>
    <w:rsid w:val="00847A2D"/>
    <w:rsid w:val="00851F63"/>
    <w:rsid w:val="00852EA1"/>
    <w:rsid w:val="00854D36"/>
    <w:rsid w:val="0085686C"/>
    <w:rsid w:val="00856C9F"/>
    <w:rsid w:val="008575D6"/>
    <w:rsid w:val="00857C70"/>
    <w:rsid w:val="00860A4A"/>
    <w:rsid w:val="00861299"/>
    <w:rsid w:val="00861B6B"/>
    <w:rsid w:val="00861BB7"/>
    <w:rsid w:val="00863E3F"/>
    <w:rsid w:val="008640F8"/>
    <w:rsid w:val="00865CC5"/>
    <w:rsid w:val="00866E33"/>
    <w:rsid w:val="0087007D"/>
    <w:rsid w:val="00870F29"/>
    <w:rsid w:val="008710D4"/>
    <w:rsid w:val="00871FB8"/>
    <w:rsid w:val="008729F6"/>
    <w:rsid w:val="008732C5"/>
    <w:rsid w:val="008737DA"/>
    <w:rsid w:val="00873EB1"/>
    <w:rsid w:val="00873F5E"/>
    <w:rsid w:val="008749AA"/>
    <w:rsid w:val="00876815"/>
    <w:rsid w:val="00876E34"/>
    <w:rsid w:val="00877116"/>
    <w:rsid w:val="0088000B"/>
    <w:rsid w:val="008826D7"/>
    <w:rsid w:val="008829C6"/>
    <w:rsid w:val="00882BE8"/>
    <w:rsid w:val="00883903"/>
    <w:rsid w:val="00883905"/>
    <w:rsid w:val="00885152"/>
    <w:rsid w:val="00885D57"/>
    <w:rsid w:val="00886DC6"/>
    <w:rsid w:val="00886EEB"/>
    <w:rsid w:val="00890109"/>
    <w:rsid w:val="008906F8"/>
    <w:rsid w:val="00890B26"/>
    <w:rsid w:val="00890D7C"/>
    <w:rsid w:val="00891ED1"/>
    <w:rsid w:val="00892578"/>
    <w:rsid w:val="00892D39"/>
    <w:rsid w:val="0089427B"/>
    <w:rsid w:val="0089471E"/>
    <w:rsid w:val="00894D0E"/>
    <w:rsid w:val="008952CA"/>
    <w:rsid w:val="008A07D4"/>
    <w:rsid w:val="008A0B3E"/>
    <w:rsid w:val="008A14D6"/>
    <w:rsid w:val="008A1929"/>
    <w:rsid w:val="008A1ED1"/>
    <w:rsid w:val="008A1FF3"/>
    <w:rsid w:val="008A35E9"/>
    <w:rsid w:val="008A40B0"/>
    <w:rsid w:val="008A4C46"/>
    <w:rsid w:val="008A4D36"/>
    <w:rsid w:val="008A55E5"/>
    <w:rsid w:val="008A731C"/>
    <w:rsid w:val="008B2A33"/>
    <w:rsid w:val="008B4A80"/>
    <w:rsid w:val="008B50B5"/>
    <w:rsid w:val="008B6BDD"/>
    <w:rsid w:val="008B6E05"/>
    <w:rsid w:val="008C159E"/>
    <w:rsid w:val="008C25C3"/>
    <w:rsid w:val="008C3443"/>
    <w:rsid w:val="008C439E"/>
    <w:rsid w:val="008C62FD"/>
    <w:rsid w:val="008C67E9"/>
    <w:rsid w:val="008C68F9"/>
    <w:rsid w:val="008C7842"/>
    <w:rsid w:val="008C7DF0"/>
    <w:rsid w:val="008D0BF3"/>
    <w:rsid w:val="008D1293"/>
    <w:rsid w:val="008D23F4"/>
    <w:rsid w:val="008D27AB"/>
    <w:rsid w:val="008D2E6C"/>
    <w:rsid w:val="008D2EC0"/>
    <w:rsid w:val="008D3E91"/>
    <w:rsid w:val="008D4E53"/>
    <w:rsid w:val="008D6254"/>
    <w:rsid w:val="008D659E"/>
    <w:rsid w:val="008D6AE3"/>
    <w:rsid w:val="008D6B80"/>
    <w:rsid w:val="008D6C53"/>
    <w:rsid w:val="008D72D9"/>
    <w:rsid w:val="008E0572"/>
    <w:rsid w:val="008E097F"/>
    <w:rsid w:val="008E0DB5"/>
    <w:rsid w:val="008E1A0E"/>
    <w:rsid w:val="008E2A28"/>
    <w:rsid w:val="008E31AA"/>
    <w:rsid w:val="008E348B"/>
    <w:rsid w:val="008E3E0E"/>
    <w:rsid w:val="008E5EC2"/>
    <w:rsid w:val="008E677D"/>
    <w:rsid w:val="008E6F91"/>
    <w:rsid w:val="008E7149"/>
    <w:rsid w:val="008E72BA"/>
    <w:rsid w:val="008E74D9"/>
    <w:rsid w:val="008F0950"/>
    <w:rsid w:val="008F1116"/>
    <w:rsid w:val="008F16E5"/>
    <w:rsid w:val="008F194E"/>
    <w:rsid w:val="008F272A"/>
    <w:rsid w:val="008F4073"/>
    <w:rsid w:val="008F6C9C"/>
    <w:rsid w:val="008F703B"/>
    <w:rsid w:val="008F766D"/>
    <w:rsid w:val="00901E32"/>
    <w:rsid w:val="00902823"/>
    <w:rsid w:val="009034F7"/>
    <w:rsid w:val="00903989"/>
    <w:rsid w:val="00904F00"/>
    <w:rsid w:val="0090648B"/>
    <w:rsid w:val="00906DA7"/>
    <w:rsid w:val="00910DD3"/>
    <w:rsid w:val="009129F2"/>
    <w:rsid w:val="00912A52"/>
    <w:rsid w:val="009147E6"/>
    <w:rsid w:val="00916681"/>
    <w:rsid w:val="00917612"/>
    <w:rsid w:val="00917AC1"/>
    <w:rsid w:val="009226AB"/>
    <w:rsid w:val="00922ADB"/>
    <w:rsid w:val="00924C72"/>
    <w:rsid w:val="00927265"/>
    <w:rsid w:val="00927779"/>
    <w:rsid w:val="00927E5A"/>
    <w:rsid w:val="00930940"/>
    <w:rsid w:val="00930E95"/>
    <w:rsid w:val="009348BB"/>
    <w:rsid w:val="00934B7D"/>
    <w:rsid w:val="00936D05"/>
    <w:rsid w:val="00937DC5"/>
    <w:rsid w:val="009408CA"/>
    <w:rsid w:val="0094193E"/>
    <w:rsid w:val="00942BEE"/>
    <w:rsid w:val="00942CDB"/>
    <w:rsid w:val="009431C7"/>
    <w:rsid w:val="009435B3"/>
    <w:rsid w:val="0094375B"/>
    <w:rsid w:val="00943BA0"/>
    <w:rsid w:val="00944846"/>
    <w:rsid w:val="0094639E"/>
    <w:rsid w:val="009501E8"/>
    <w:rsid w:val="009516C1"/>
    <w:rsid w:val="009523D9"/>
    <w:rsid w:val="00952F9E"/>
    <w:rsid w:val="00952FBF"/>
    <w:rsid w:val="00956CCD"/>
    <w:rsid w:val="00956D98"/>
    <w:rsid w:val="009572FF"/>
    <w:rsid w:val="0095758B"/>
    <w:rsid w:val="00960349"/>
    <w:rsid w:val="009610FD"/>
    <w:rsid w:val="0096135D"/>
    <w:rsid w:val="00965F40"/>
    <w:rsid w:val="0096668E"/>
    <w:rsid w:val="009670EC"/>
    <w:rsid w:val="00967A8D"/>
    <w:rsid w:val="00971145"/>
    <w:rsid w:val="009724A2"/>
    <w:rsid w:val="00972609"/>
    <w:rsid w:val="00972D4B"/>
    <w:rsid w:val="00972FA8"/>
    <w:rsid w:val="0097438D"/>
    <w:rsid w:val="00974E9A"/>
    <w:rsid w:val="0097553A"/>
    <w:rsid w:val="00975733"/>
    <w:rsid w:val="00975FE4"/>
    <w:rsid w:val="009800E7"/>
    <w:rsid w:val="00982892"/>
    <w:rsid w:val="00984027"/>
    <w:rsid w:val="0098436E"/>
    <w:rsid w:val="00990010"/>
    <w:rsid w:val="009904A2"/>
    <w:rsid w:val="009908C8"/>
    <w:rsid w:val="00990EB7"/>
    <w:rsid w:val="0099131A"/>
    <w:rsid w:val="00994086"/>
    <w:rsid w:val="00994B11"/>
    <w:rsid w:val="00995918"/>
    <w:rsid w:val="00995F95"/>
    <w:rsid w:val="0099619E"/>
    <w:rsid w:val="009964F1"/>
    <w:rsid w:val="00996D16"/>
    <w:rsid w:val="009970F8"/>
    <w:rsid w:val="00997B18"/>
    <w:rsid w:val="00997D48"/>
    <w:rsid w:val="00997EFC"/>
    <w:rsid w:val="009A01D2"/>
    <w:rsid w:val="009A198C"/>
    <w:rsid w:val="009A304A"/>
    <w:rsid w:val="009A58AE"/>
    <w:rsid w:val="009A5945"/>
    <w:rsid w:val="009A5C0E"/>
    <w:rsid w:val="009A665E"/>
    <w:rsid w:val="009A7095"/>
    <w:rsid w:val="009A7F11"/>
    <w:rsid w:val="009A7FA2"/>
    <w:rsid w:val="009B0513"/>
    <w:rsid w:val="009B32E0"/>
    <w:rsid w:val="009B36A4"/>
    <w:rsid w:val="009B3F1F"/>
    <w:rsid w:val="009B4FD0"/>
    <w:rsid w:val="009B588F"/>
    <w:rsid w:val="009B612A"/>
    <w:rsid w:val="009B7282"/>
    <w:rsid w:val="009B7D89"/>
    <w:rsid w:val="009C01B3"/>
    <w:rsid w:val="009C03EF"/>
    <w:rsid w:val="009C04C6"/>
    <w:rsid w:val="009C31AD"/>
    <w:rsid w:val="009C31C1"/>
    <w:rsid w:val="009C337A"/>
    <w:rsid w:val="009C4ACE"/>
    <w:rsid w:val="009C5EC4"/>
    <w:rsid w:val="009C6F19"/>
    <w:rsid w:val="009C7A58"/>
    <w:rsid w:val="009D0534"/>
    <w:rsid w:val="009D0592"/>
    <w:rsid w:val="009D0CEC"/>
    <w:rsid w:val="009D1A85"/>
    <w:rsid w:val="009D228F"/>
    <w:rsid w:val="009D4883"/>
    <w:rsid w:val="009D52C5"/>
    <w:rsid w:val="009D5AB4"/>
    <w:rsid w:val="009D6DD8"/>
    <w:rsid w:val="009D7093"/>
    <w:rsid w:val="009D78C0"/>
    <w:rsid w:val="009E0FDC"/>
    <w:rsid w:val="009E1424"/>
    <w:rsid w:val="009E1505"/>
    <w:rsid w:val="009E1EAA"/>
    <w:rsid w:val="009E2101"/>
    <w:rsid w:val="009E212E"/>
    <w:rsid w:val="009E24FD"/>
    <w:rsid w:val="009E29EE"/>
    <w:rsid w:val="009E2BDB"/>
    <w:rsid w:val="009E2F18"/>
    <w:rsid w:val="009E3324"/>
    <w:rsid w:val="009E3B4C"/>
    <w:rsid w:val="009E58AB"/>
    <w:rsid w:val="009F0256"/>
    <w:rsid w:val="009F032C"/>
    <w:rsid w:val="009F07CD"/>
    <w:rsid w:val="009F220D"/>
    <w:rsid w:val="009F27E7"/>
    <w:rsid w:val="009F35C1"/>
    <w:rsid w:val="009F3C3D"/>
    <w:rsid w:val="009F3EE5"/>
    <w:rsid w:val="009F4181"/>
    <w:rsid w:val="009F4DEF"/>
    <w:rsid w:val="009F5777"/>
    <w:rsid w:val="00A01435"/>
    <w:rsid w:val="00A0189C"/>
    <w:rsid w:val="00A01924"/>
    <w:rsid w:val="00A0200E"/>
    <w:rsid w:val="00A03490"/>
    <w:rsid w:val="00A03BDB"/>
    <w:rsid w:val="00A049E6"/>
    <w:rsid w:val="00A052CA"/>
    <w:rsid w:val="00A05640"/>
    <w:rsid w:val="00A05BD6"/>
    <w:rsid w:val="00A061F8"/>
    <w:rsid w:val="00A0642E"/>
    <w:rsid w:val="00A06468"/>
    <w:rsid w:val="00A0713C"/>
    <w:rsid w:val="00A07B6B"/>
    <w:rsid w:val="00A10443"/>
    <w:rsid w:val="00A11276"/>
    <w:rsid w:val="00A12F9A"/>
    <w:rsid w:val="00A14577"/>
    <w:rsid w:val="00A15DCB"/>
    <w:rsid w:val="00A15F23"/>
    <w:rsid w:val="00A203D5"/>
    <w:rsid w:val="00A20674"/>
    <w:rsid w:val="00A20693"/>
    <w:rsid w:val="00A2166D"/>
    <w:rsid w:val="00A2271F"/>
    <w:rsid w:val="00A233F4"/>
    <w:rsid w:val="00A2398C"/>
    <w:rsid w:val="00A23D8D"/>
    <w:rsid w:val="00A256C2"/>
    <w:rsid w:val="00A25738"/>
    <w:rsid w:val="00A2582C"/>
    <w:rsid w:val="00A25D10"/>
    <w:rsid w:val="00A25F09"/>
    <w:rsid w:val="00A26224"/>
    <w:rsid w:val="00A26A62"/>
    <w:rsid w:val="00A26B46"/>
    <w:rsid w:val="00A26CC9"/>
    <w:rsid w:val="00A30EFC"/>
    <w:rsid w:val="00A322A5"/>
    <w:rsid w:val="00A32874"/>
    <w:rsid w:val="00A33B03"/>
    <w:rsid w:val="00A34D72"/>
    <w:rsid w:val="00A34F83"/>
    <w:rsid w:val="00A34FF0"/>
    <w:rsid w:val="00A350F0"/>
    <w:rsid w:val="00A35326"/>
    <w:rsid w:val="00A35BB6"/>
    <w:rsid w:val="00A36272"/>
    <w:rsid w:val="00A363F5"/>
    <w:rsid w:val="00A365A8"/>
    <w:rsid w:val="00A40644"/>
    <w:rsid w:val="00A41A3D"/>
    <w:rsid w:val="00A41B0B"/>
    <w:rsid w:val="00A421F9"/>
    <w:rsid w:val="00A42A1F"/>
    <w:rsid w:val="00A441DE"/>
    <w:rsid w:val="00A46D2F"/>
    <w:rsid w:val="00A50972"/>
    <w:rsid w:val="00A51518"/>
    <w:rsid w:val="00A51703"/>
    <w:rsid w:val="00A51E4C"/>
    <w:rsid w:val="00A5236A"/>
    <w:rsid w:val="00A527C8"/>
    <w:rsid w:val="00A53BB8"/>
    <w:rsid w:val="00A53CC8"/>
    <w:rsid w:val="00A550E0"/>
    <w:rsid w:val="00A55315"/>
    <w:rsid w:val="00A55FE1"/>
    <w:rsid w:val="00A56085"/>
    <w:rsid w:val="00A56372"/>
    <w:rsid w:val="00A61E5D"/>
    <w:rsid w:val="00A62388"/>
    <w:rsid w:val="00A62D3C"/>
    <w:rsid w:val="00A66EC7"/>
    <w:rsid w:val="00A72230"/>
    <w:rsid w:val="00A72488"/>
    <w:rsid w:val="00A729A5"/>
    <w:rsid w:val="00A72B9A"/>
    <w:rsid w:val="00A7484C"/>
    <w:rsid w:val="00A74DD9"/>
    <w:rsid w:val="00A7585C"/>
    <w:rsid w:val="00A767D4"/>
    <w:rsid w:val="00A768BA"/>
    <w:rsid w:val="00A80434"/>
    <w:rsid w:val="00A80464"/>
    <w:rsid w:val="00A80543"/>
    <w:rsid w:val="00A80B58"/>
    <w:rsid w:val="00A80B60"/>
    <w:rsid w:val="00A820CC"/>
    <w:rsid w:val="00A837AA"/>
    <w:rsid w:val="00A844EC"/>
    <w:rsid w:val="00A8541F"/>
    <w:rsid w:val="00A86716"/>
    <w:rsid w:val="00A87881"/>
    <w:rsid w:val="00A879EA"/>
    <w:rsid w:val="00A87B6F"/>
    <w:rsid w:val="00A87E7C"/>
    <w:rsid w:val="00A87E82"/>
    <w:rsid w:val="00A901D9"/>
    <w:rsid w:val="00A90648"/>
    <w:rsid w:val="00A90681"/>
    <w:rsid w:val="00A90EC0"/>
    <w:rsid w:val="00A919B4"/>
    <w:rsid w:val="00A91D7F"/>
    <w:rsid w:val="00A9216D"/>
    <w:rsid w:val="00A92D68"/>
    <w:rsid w:val="00A932AF"/>
    <w:rsid w:val="00A952AD"/>
    <w:rsid w:val="00A95489"/>
    <w:rsid w:val="00A96260"/>
    <w:rsid w:val="00A9720E"/>
    <w:rsid w:val="00A97B90"/>
    <w:rsid w:val="00A97FA0"/>
    <w:rsid w:val="00AA010F"/>
    <w:rsid w:val="00AA086F"/>
    <w:rsid w:val="00AA33ED"/>
    <w:rsid w:val="00AA4800"/>
    <w:rsid w:val="00AA4985"/>
    <w:rsid w:val="00AA4C40"/>
    <w:rsid w:val="00AA5688"/>
    <w:rsid w:val="00AA7079"/>
    <w:rsid w:val="00AA7264"/>
    <w:rsid w:val="00AA78D5"/>
    <w:rsid w:val="00AA7C47"/>
    <w:rsid w:val="00AB00FA"/>
    <w:rsid w:val="00AB0474"/>
    <w:rsid w:val="00AB0EAB"/>
    <w:rsid w:val="00AB2427"/>
    <w:rsid w:val="00AB25A3"/>
    <w:rsid w:val="00AB3BB2"/>
    <w:rsid w:val="00AB52DF"/>
    <w:rsid w:val="00AB6B63"/>
    <w:rsid w:val="00AB7290"/>
    <w:rsid w:val="00AB7A2C"/>
    <w:rsid w:val="00AB7C48"/>
    <w:rsid w:val="00AB7E51"/>
    <w:rsid w:val="00AB7F1F"/>
    <w:rsid w:val="00AC0B29"/>
    <w:rsid w:val="00AC0E49"/>
    <w:rsid w:val="00AC1C18"/>
    <w:rsid w:val="00AC2753"/>
    <w:rsid w:val="00AC2940"/>
    <w:rsid w:val="00AC31D7"/>
    <w:rsid w:val="00AC447A"/>
    <w:rsid w:val="00AC51D3"/>
    <w:rsid w:val="00AC60ED"/>
    <w:rsid w:val="00AC6289"/>
    <w:rsid w:val="00AC696D"/>
    <w:rsid w:val="00AC6EBA"/>
    <w:rsid w:val="00AC738F"/>
    <w:rsid w:val="00AD19A6"/>
    <w:rsid w:val="00AD1AF7"/>
    <w:rsid w:val="00AD1ECC"/>
    <w:rsid w:val="00AD29D3"/>
    <w:rsid w:val="00AD2AA7"/>
    <w:rsid w:val="00AD305C"/>
    <w:rsid w:val="00AD5C0C"/>
    <w:rsid w:val="00AD70CF"/>
    <w:rsid w:val="00AD717A"/>
    <w:rsid w:val="00AD7D61"/>
    <w:rsid w:val="00AE0043"/>
    <w:rsid w:val="00AE03CD"/>
    <w:rsid w:val="00AE2045"/>
    <w:rsid w:val="00AE2531"/>
    <w:rsid w:val="00AE2CA9"/>
    <w:rsid w:val="00AE4355"/>
    <w:rsid w:val="00AE4426"/>
    <w:rsid w:val="00AE4E1B"/>
    <w:rsid w:val="00AE5DC4"/>
    <w:rsid w:val="00AE64B1"/>
    <w:rsid w:val="00AE64B2"/>
    <w:rsid w:val="00AF0B92"/>
    <w:rsid w:val="00AF14A3"/>
    <w:rsid w:val="00AF1D59"/>
    <w:rsid w:val="00AF428A"/>
    <w:rsid w:val="00AF6031"/>
    <w:rsid w:val="00AF7649"/>
    <w:rsid w:val="00AF770E"/>
    <w:rsid w:val="00B00781"/>
    <w:rsid w:val="00B00BAB"/>
    <w:rsid w:val="00B00CC8"/>
    <w:rsid w:val="00B01852"/>
    <w:rsid w:val="00B02DB2"/>
    <w:rsid w:val="00B031A0"/>
    <w:rsid w:val="00B03779"/>
    <w:rsid w:val="00B044DD"/>
    <w:rsid w:val="00B04576"/>
    <w:rsid w:val="00B061DB"/>
    <w:rsid w:val="00B0667C"/>
    <w:rsid w:val="00B06759"/>
    <w:rsid w:val="00B0713C"/>
    <w:rsid w:val="00B07DB1"/>
    <w:rsid w:val="00B1011C"/>
    <w:rsid w:val="00B11082"/>
    <w:rsid w:val="00B113AD"/>
    <w:rsid w:val="00B1173E"/>
    <w:rsid w:val="00B1183C"/>
    <w:rsid w:val="00B12446"/>
    <w:rsid w:val="00B13488"/>
    <w:rsid w:val="00B15B1C"/>
    <w:rsid w:val="00B15DCD"/>
    <w:rsid w:val="00B1705D"/>
    <w:rsid w:val="00B1707E"/>
    <w:rsid w:val="00B17937"/>
    <w:rsid w:val="00B216AA"/>
    <w:rsid w:val="00B21F13"/>
    <w:rsid w:val="00B22BDC"/>
    <w:rsid w:val="00B22BE6"/>
    <w:rsid w:val="00B236CA"/>
    <w:rsid w:val="00B243BB"/>
    <w:rsid w:val="00B2635E"/>
    <w:rsid w:val="00B26C21"/>
    <w:rsid w:val="00B27BA6"/>
    <w:rsid w:val="00B30418"/>
    <w:rsid w:val="00B308DB"/>
    <w:rsid w:val="00B30C6B"/>
    <w:rsid w:val="00B33999"/>
    <w:rsid w:val="00B340CE"/>
    <w:rsid w:val="00B351CD"/>
    <w:rsid w:val="00B353E8"/>
    <w:rsid w:val="00B36052"/>
    <w:rsid w:val="00B370E0"/>
    <w:rsid w:val="00B372B6"/>
    <w:rsid w:val="00B37E89"/>
    <w:rsid w:val="00B4014A"/>
    <w:rsid w:val="00B41D3A"/>
    <w:rsid w:val="00B42A40"/>
    <w:rsid w:val="00B42A8D"/>
    <w:rsid w:val="00B43615"/>
    <w:rsid w:val="00B441D9"/>
    <w:rsid w:val="00B44912"/>
    <w:rsid w:val="00B46496"/>
    <w:rsid w:val="00B46B9B"/>
    <w:rsid w:val="00B51D3E"/>
    <w:rsid w:val="00B5335B"/>
    <w:rsid w:val="00B536B8"/>
    <w:rsid w:val="00B53BB6"/>
    <w:rsid w:val="00B545D8"/>
    <w:rsid w:val="00B55AA7"/>
    <w:rsid w:val="00B571BF"/>
    <w:rsid w:val="00B57541"/>
    <w:rsid w:val="00B5788C"/>
    <w:rsid w:val="00B60E8E"/>
    <w:rsid w:val="00B62C6C"/>
    <w:rsid w:val="00B630E9"/>
    <w:rsid w:val="00B636E0"/>
    <w:rsid w:val="00B63A09"/>
    <w:rsid w:val="00B645B3"/>
    <w:rsid w:val="00B653DE"/>
    <w:rsid w:val="00B65797"/>
    <w:rsid w:val="00B66099"/>
    <w:rsid w:val="00B66902"/>
    <w:rsid w:val="00B67C20"/>
    <w:rsid w:val="00B714F7"/>
    <w:rsid w:val="00B725BD"/>
    <w:rsid w:val="00B72E24"/>
    <w:rsid w:val="00B7415E"/>
    <w:rsid w:val="00B746C3"/>
    <w:rsid w:val="00B75D7B"/>
    <w:rsid w:val="00B761F6"/>
    <w:rsid w:val="00B811BD"/>
    <w:rsid w:val="00B81993"/>
    <w:rsid w:val="00B82471"/>
    <w:rsid w:val="00B82FEC"/>
    <w:rsid w:val="00B8336F"/>
    <w:rsid w:val="00B83A06"/>
    <w:rsid w:val="00B845CB"/>
    <w:rsid w:val="00B87641"/>
    <w:rsid w:val="00B9011A"/>
    <w:rsid w:val="00B90F92"/>
    <w:rsid w:val="00B912B1"/>
    <w:rsid w:val="00B91429"/>
    <w:rsid w:val="00B9171D"/>
    <w:rsid w:val="00B9187A"/>
    <w:rsid w:val="00B927BD"/>
    <w:rsid w:val="00B94277"/>
    <w:rsid w:val="00B95ED0"/>
    <w:rsid w:val="00B9698F"/>
    <w:rsid w:val="00B96A95"/>
    <w:rsid w:val="00BA02FC"/>
    <w:rsid w:val="00BA0BC3"/>
    <w:rsid w:val="00BA180F"/>
    <w:rsid w:val="00BA20ED"/>
    <w:rsid w:val="00BA2C80"/>
    <w:rsid w:val="00BA4659"/>
    <w:rsid w:val="00BA48D5"/>
    <w:rsid w:val="00BA658C"/>
    <w:rsid w:val="00BA7766"/>
    <w:rsid w:val="00BB29CE"/>
    <w:rsid w:val="00BB2C37"/>
    <w:rsid w:val="00BB34BF"/>
    <w:rsid w:val="00BB3F74"/>
    <w:rsid w:val="00BB55E5"/>
    <w:rsid w:val="00BB5839"/>
    <w:rsid w:val="00BB5B60"/>
    <w:rsid w:val="00BB6D24"/>
    <w:rsid w:val="00BB6DAA"/>
    <w:rsid w:val="00BB7856"/>
    <w:rsid w:val="00BC04CF"/>
    <w:rsid w:val="00BC1675"/>
    <w:rsid w:val="00BC1E0B"/>
    <w:rsid w:val="00BC2148"/>
    <w:rsid w:val="00BC4138"/>
    <w:rsid w:val="00BC42E2"/>
    <w:rsid w:val="00BC52C5"/>
    <w:rsid w:val="00BC5F6F"/>
    <w:rsid w:val="00BC675E"/>
    <w:rsid w:val="00BC705E"/>
    <w:rsid w:val="00BC7543"/>
    <w:rsid w:val="00BC7CEB"/>
    <w:rsid w:val="00BD00A9"/>
    <w:rsid w:val="00BD09F8"/>
    <w:rsid w:val="00BD29DC"/>
    <w:rsid w:val="00BD2A4E"/>
    <w:rsid w:val="00BD4079"/>
    <w:rsid w:val="00BD4716"/>
    <w:rsid w:val="00BD4D93"/>
    <w:rsid w:val="00BD5BA4"/>
    <w:rsid w:val="00BD76AB"/>
    <w:rsid w:val="00BD7854"/>
    <w:rsid w:val="00BE17D7"/>
    <w:rsid w:val="00BE1B69"/>
    <w:rsid w:val="00BE20B1"/>
    <w:rsid w:val="00BE29E7"/>
    <w:rsid w:val="00BE300B"/>
    <w:rsid w:val="00BE4A14"/>
    <w:rsid w:val="00BE4B30"/>
    <w:rsid w:val="00BE5944"/>
    <w:rsid w:val="00BE66C3"/>
    <w:rsid w:val="00BE7B49"/>
    <w:rsid w:val="00BF09A9"/>
    <w:rsid w:val="00BF0FB9"/>
    <w:rsid w:val="00BF1821"/>
    <w:rsid w:val="00BF1DC1"/>
    <w:rsid w:val="00BF30C6"/>
    <w:rsid w:val="00BF3F0D"/>
    <w:rsid w:val="00BF49DE"/>
    <w:rsid w:val="00BF4A7C"/>
    <w:rsid w:val="00BF4F03"/>
    <w:rsid w:val="00C0153F"/>
    <w:rsid w:val="00C015C8"/>
    <w:rsid w:val="00C01E5D"/>
    <w:rsid w:val="00C022A6"/>
    <w:rsid w:val="00C02948"/>
    <w:rsid w:val="00C03938"/>
    <w:rsid w:val="00C040E1"/>
    <w:rsid w:val="00C045C8"/>
    <w:rsid w:val="00C0470D"/>
    <w:rsid w:val="00C05691"/>
    <w:rsid w:val="00C05E92"/>
    <w:rsid w:val="00C0663E"/>
    <w:rsid w:val="00C06988"/>
    <w:rsid w:val="00C069A5"/>
    <w:rsid w:val="00C1036C"/>
    <w:rsid w:val="00C117DB"/>
    <w:rsid w:val="00C125D8"/>
    <w:rsid w:val="00C12C0C"/>
    <w:rsid w:val="00C13557"/>
    <w:rsid w:val="00C16375"/>
    <w:rsid w:val="00C176C2"/>
    <w:rsid w:val="00C20514"/>
    <w:rsid w:val="00C20610"/>
    <w:rsid w:val="00C20DE0"/>
    <w:rsid w:val="00C218A1"/>
    <w:rsid w:val="00C22A6F"/>
    <w:rsid w:val="00C2326D"/>
    <w:rsid w:val="00C24043"/>
    <w:rsid w:val="00C24599"/>
    <w:rsid w:val="00C245AE"/>
    <w:rsid w:val="00C24D36"/>
    <w:rsid w:val="00C26F7E"/>
    <w:rsid w:val="00C27403"/>
    <w:rsid w:val="00C27D59"/>
    <w:rsid w:val="00C27E75"/>
    <w:rsid w:val="00C300A5"/>
    <w:rsid w:val="00C3054D"/>
    <w:rsid w:val="00C309E8"/>
    <w:rsid w:val="00C31D92"/>
    <w:rsid w:val="00C32B0C"/>
    <w:rsid w:val="00C32F08"/>
    <w:rsid w:val="00C333C1"/>
    <w:rsid w:val="00C34836"/>
    <w:rsid w:val="00C36110"/>
    <w:rsid w:val="00C41AC5"/>
    <w:rsid w:val="00C42025"/>
    <w:rsid w:val="00C423BE"/>
    <w:rsid w:val="00C43786"/>
    <w:rsid w:val="00C43C95"/>
    <w:rsid w:val="00C43E4D"/>
    <w:rsid w:val="00C4437A"/>
    <w:rsid w:val="00C444D1"/>
    <w:rsid w:val="00C44C6F"/>
    <w:rsid w:val="00C461E2"/>
    <w:rsid w:val="00C46987"/>
    <w:rsid w:val="00C46A6B"/>
    <w:rsid w:val="00C47E20"/>
    <w:rsid w:val="00C50E53"/>
    <w:rsid w:val="00C51340"/>
    <w:rsid w:val="00C51766"/>
    <w:rsid w:val="00C51AF9"/>
    <w:rsid w:val="00C52545"/>
    <w:rsid w:val="00C52763"/>
    <w:rsid w:val="00C52A8E"/>
    <w:rsid w:val="00C52ACF"/>
    <w:rsid w:val="00C53965"/>
    <w:rsid w:val="00C53D82"/>
    <w:rsid w:val="00C540B6"/>
    <w:rsid w:val="00C566F0"/>
    <w:rsid w:val="00C570D1"/>
    <w:rsid w:val="00C57E8D"/>
    <w:rsid w:val="00C601E2"/>
    <w:rsid w:val="00C606FE"/>
    <w:rsid w:val="00C61304"/>
    <w:rsid w:val="00C62029"/>
    <w:rsid w:val="00C625A2"/>
    <w:rsid w:val="00C635B2"/>
    <w:rsid w:val="00C64DA9"/>
    <w:rsid w:val="00C660CB"/>
    <w:rsid w:val="00C66426"/>
    <w:rsid w:val="00C66EA3"/>
    <w:rsid w:val="00C71141"/>
    <w:rsid w:val="00C71451"/>
    <w:rsid w:val="00C71905"/>
    <w:rsid w:val="00C72061"/>
    <w:rsid w:val="00C7329D"/>
    <w:rsid w:val="00C738C4"/>
    <w:rsid w:val="00C73C58"/>
    <w:rsid w:val="00C741F4"/>
    <w:rsid w:val="00C74F4D"/>
    <w:rsid w:val="00C75420"/>
    <w:rsid w:val="00C75632"/>
    <w:rsid w:val="00C76535"/>
    <w:rsid w:val="00C80779"/>
    <w:rsid w:val="00C82ACB"/>
    <w:rsid w:val="00C83515"/>
    <w:rsid w:val="00C851DC"/>
    <w:rsid w:val="00C857AD"/>
    <w:rsid w:val="00C8754E"/>
    <w:rsid w:val="00C9103A"/>
    <w:rsid w:val="00C915C4"/>
    <w:rsid w:val="00C91F1A"/>
    <w:rsid w:val="00C92172"/>
    <w:rsid w:val="00C92364"/>
    <w:rsid w:val="00C93431"/>
    <w:rsid w:val="00C93B5E"/>
    <w:rsid w:val="00C95035"/>
    <w:rsid w:val="00C959BE"/>
    <w:rsid w:val="00C96BA7"/>
    <w:rsid w:val="00C96C76"/>
    <w:rsid w:val="00C96CE4"/>
    <w:rsid w:val="00C973AE"/>
    <w:rsid w:val="00CA0523"/>
    <w:rsid w:val="00CA1870"/>
    <w:rsid w:val="00CA261D"/>
    <w:rsid w:val="00CA4245"/>
    <w:rsid w:val="00CA4C13"/>
    <w:rsid w:val="00CA59CB"/>
    <w:rsid w:val="00CA6423"/>
    <w:rsid w:val="00CA6543"/>
    <w:rsid w:val="00CA6BA0"/>
    <w:rsid w:val="00CB0C0A"/>
    <w:rsid w:val="00CB21B8"/>
    <w:rsid w:val="00CB27DE"/>
    <w:rsid w:val="00CB337A"/>
    <w:rsid w:val="00CB3E18"/>
    <w:rsid w:val="00CB4789"/>
    <w:rsid w:val="00CB4A2F"/>
    <w:rsid w:val="00CB4A8E"/>
    <w:rsid w:val="00CB5076"/>
    <w:rsid w:val="00CB54B7"/>
    <w:rsid w:val="00CB7CEA"/>
    <w:rsid w:val="00CC004B"/>
    <w:rsid w:val="00CC184D"/>
    <w:rsid w:val="00CC1C92"/>
    <w:rsid w:val="00CC285F"/>
    <w:rsid w:val="00CC393F"/>
    <w:rsid w:val="00CC3C59"/>
    <w:rsid w:val="00CC4224"/>
    <w:rsid w:val="00CC4273"/>
    <w:rsid w:val="00CC4861"/>
    <w:rsid w:val="00CC5080"/>
    <w:rsid w:val="00CC5DE0"/>
    <w:rsid w:val="00CC742C"/>
    <w:rsid w:val="00CC7AD6"/>
    <w:rsid w:val="00CD0535"/>
    <w:rsid w:val="00CD0D59"/>
    <w:rsid w:val="00CD0DA1"/>
    <w:rsid w:val="00CD1180"/>
    <w:rsid w:val="00CD1401"/>
    <w:rsid w:val="00CD1483"/>
    <w:rsid w:val="00CD1C34"/>
    <w:rsid w:val="00CD2181"/>
    <w:rsid w:val="00CD2C67"/>
    <w:rsid w:val="00CD2D6B"/>
    <w:rsid w:val="00CD3704"/>
    <w:rsid w:val="00CD3899"/>
    <w:rsid w:val="00CD39B6"/>
    <w:rsid w:val="00CD4660"/>
    <w:rsid w:val="00CD4DBA"/>
    <w:rsid w:val="00CD70D1"/>
    <w:rsid w:val="00CE0A8C"/>
    <w:rsid w:val="00CE103C"/>
    <w:rsid w:val="00CE3C27"/>
    <w:rsid w:val="00CE4CBF"/>
    <w:rsid w:val="00CE5080"/>
    <w:rsid w:val="00CE5FA1"/>
    <w:rsid w:val="00CE6959"/>
    <w:rsid w:val="00CF070A"/>
    <w:rsid w:val="00CF0877"/>
    <w:rsid w:val="00CF101A"/>
    <w:rsid w:val="00CF11BC"/>
    <w:rsid w:val="00CF1225"/>
    <w:rsid w:val="00CF367B"/>
    <w:rsid w:val="00CF4881"/>
    <w:rsid w:val="00CF52E6"/>
    <w:rsid w:val="00CF6C93"/>
    <w:rsid w:val="00CF6D58"/>
    <w:rsid w:val="00CF75E0"/>
    <w:rsid w:val="00D0050D"/>
    <w:rsid w:val="00D00D24"/>
    <w:rsid w:val="00D037C5"/>
    <w:rsid w:val="00D04688"/>
    <w:rsid w:val="00D0482A"/>
    <w:rsid w:val="00D068D8"/>
    <w:rsid w:val="00D119A2"/>
    <w:rsid w:val="00D12E7D"/>
    <w:rsid w:val="00D132E4"/>
    <w:rsid w:val="00D146D7"/>
    <w:rsid w:val="00D16156"/>
    <w:rsid w:val="00D16210"/>
    <w:rsid w:val="00D16251"/>
    <w:rsid w:val="00D20839"/>
    <w:rsid w:val="00D208F5"/>
    <w:rsid w:val="00D2146D"/>
    <w:rsid w:val="00D2174D"/>
    <w:rsid w:val="00D22B81"/>
    <w:rsid w:val="00D23E51"/>
    <w:rsid w:val="00D24E41"/>
    <w:rsid w:val="00D25457"/>
    <w:rsid w:val="00D254FE"/>
    <w:rsid w:val="00D25BF5"/>
    <w:rsid w:val="00D30456"/>
    <w:rsid w:val="00D30613"/>
    <w:rsid w:val="00D306E6"/>
    <w:rsid w:val="00D30A5E"/>
    <w:rsid w:val="00D32DE6"/>
    <w:rsid w:val="00D32FE3"/>
    <w:rsid w:val="00D33614"/>
    <w:rsid w:val="00D34987"/>
    <w:rsid w:val="00D35411"/>
    <w:rsid w:val="00D355DC"/>
    <w:rsid w:val="00D36348"/>
    <w:rsid w:val="00D37C87"/>
    <w:rsid w:val="00D4046A"/>
    <w:rsid w:val="00D40E05"/>
    <w:rsid w:val="00D41D73"/>
    <w:rsid w:val="00D42104"/>
    <w:rsid w:val="00D42124"/>
    <w:rsid w:val="00D4248E"/>
    <w:rsid w:val="00D43C99"/>
    <w:rsid w:val="00D43E21"/>
    <w:rsid w:val="00D440DD"/>
    <w:rsid w:val="00D443C9"/>
    <w:rsid w:val="00D44E94"/>
    <w:rsid w:val="00D450E7"/>
    <w:rsid w:val="00D50108"/>
    <w:rsid w:val="00D503DA"/>
    <w:rsid w:val="00D51084"/>
    <w:rsid w:val="00D52BBD"/>
    <w:rsid w:val="00D52C7A"/>
    <w:rsid w:val="00D53D25"/>
    <w:rsid w:val="00D5460D"/>
    <w:rsid w:val="00D6026B"/>
    <w:rsid w:val="00D608C2"/>
    <w:rsid w:val="00D60B5D"/>
    <w:rsid w:val="00D617CD"/>
    <w:rsid w:val="00D61B43"/>
    <w:rsid w:val="00D62DC5"/>
    <w:rsid w:val="00D6353C"/>
    <w:rsid w:val="00D636E7"/>
    <w:rsid w:val="00D63E39"/>
    <w:rsid w:val="00D6498F"/>
    <w:rsid w:val="00D6797F"/>
    <w:rsid w:val="00D67EB1"/>
    <w:rsid w:val="00D70B59"/>
    <w:rsid w:val="00D71A2D"/>
    <w:rsid w:val="00D720F4"/>
    <w:rsid w:val="00D732A0"/>
    <w:rsid w:val="00D734C1"/>
    <w:rsid w:val="00D744F0"/>
    <w:rsid w:val="00D7595F"/>
    <w:rsid w:val="00D770AA"/>
    <w:rsid w:val="00D772B2"/>
    <w:rsid w:val="00D77BAC"/>
    <w:rsid w:val="00D824A0"/>
    <w:rsid w:val="00D845B2"/>
    <w:rsid w:val="00D85A1D"/>
    <w:rsid w:val="00D86D4D"/>
    <w:rsid w:val="00D875FB"/>
    <w:rsid w:val="00D87B0F"/>
    <w:rsid w:val="00D92006"/>
    <w:rsid w:val="00D940FE"/>
    <w:rsid w:val="00D94300"/>
    <w:rsid w:val="00D952D5"/>
    <w:rsid w:val="00D95EC3"/>
    <w:rsid w:val="00D97B54"/>
    <w:rsid w:val="00DA045D"/>
    <w:rsid w:val="00DA1354"/>
    <w:rsid w:val="00DA135E"/>
    <w:rsid w:val="00DA14E5"/>
    <w:rsid w:val="00DA2EBB"/>
    <w:rsid w:val="00DA36A0"/>
    <w:rsid w:val="00DA3B1C"/>
    <w:rsid w:val="00DA4C04"/>
    <w:rsid w:val="00DA51CE"/>
    <w:rsid w:val="00DA7F99"/>
    <w:rsid w:val="00DB11B0"/>
    <w:rsid w:val="00DB21C1"/>
    <w:rsid w:val="00DB32E7"/>
    <w:rsid w:val="00DB353B"/>
    <w:rsid w:val="00DB3B30"/>
    <w:rsid w:val="00DB54B0"/>
    <w:rsid w:val="00DB65C6"/>
    <w:rsid w:val="00DB7589"/>
    <w:rsid w:val="00DB7D38"/>
    <w:rsid w:val="00DC05A9"/>
    <w:rsid w:val="00DC0708"/>
    <w:rsid w:val="00DC0BE5"/>
    <w:rsid w:val="00DC0D44"/>
    <w:rsid w:val="00DC228A"/>
    <w:rsid w:val="00DC2B00"/>
    <w:rsid w:val="00DC2EDC"/>
    <w:rsid w:val="00DC42E8"/>
    <w:rsid w:val="00DC4428"/>
    <w:rsid w:val="00DC4BBE"/>
    <w:rsid w:val="00DC4D70"/>
    <w:rsid w:val="00DC532A"/>
    <w:rsid w:val="00DC56B0"/>
    <w:rsid w:val="00DC6032"/>
    <w:rsid w:val="00DC740E"/>
    <w:rsid w:val="00DD14DB"/>
    <w:rsid w:val="00DD1549"/>
    <w:rsid w:val="00DD1B50"/>
    <w:rsid w:val="00DD28A7"/>
    <w:rsid w:val="00DD2A74"/>
    <w:rsid w:val="00DD329C"/>
    <w:rsid w:val="00DD32CA"/>
    <w:rsid w:val="00DD381E"/>
    <w:rsid w:val="00DD3EDB"/>
    <w:rsid w:val="00DD44F1"/>
    <w:rsid w:val="00DD482D"/>
    <w:rsid w:val="00DD4BE2"/>
    <w:rsid w:val="00DD5B92"/>
    <w:rsid w:val="00DD5EC8"/>
    <w:rsid w:val="00DD7027"/>
    <w:rsid w:val="00DE0571"/>
    <w:rsid w:val="00DE0CA5"/>
    <w:rsid w:val="00DE0FB7"/>
    <w:rsid w:val="00DE104E"/>
    <w:rsid w:val="00DE1461"/>
    <w:rsid w:val="00DE4F58"/>
    <w:rsid w:val="00DE635A"/>
    <w:rsid w:val="00DE6CD5"/>
    <w:rsid w:val="00DE6EDA"/>
    <w:rsid w:val="00DE7923"/>
    <w:rsid w:val="00DE7EDB"/>
    <w:rsid w:val="00DF0B5B"/>
    <w:rsid w:val="00DF219B"/>
    <w:rsid w:val="00DF27AA"/>
    <w:rsid w:val="00DF351F"/>
    <w:rsid w:val="00DF37B6"/>
    <w:rsid w:val="00DF3F11"/>
    <w:rsid w:val="00DF3F3D"/>
    <w:rsid w:val="00DF483B"/>
    <w:rsid w:val="00DF4991"/>
    <w:rsid w:val="00DF79D4"/>
    <w:rsid w:val="00E01785"/>
    <w:rsid w:val="00E026D0"/>
    <w:rsid w:val="00E02C19"/>
    <w:rsid w:val="00E04CC8"/>
    <w:rsid w:val="00E04E31"/>
    <w:rsid w:val="00E05785"/>
    <w:rsid w:val="00E05BB3"/>
    <w:rsid w:val="00E06888"/>
    <w:rsid w:val="00E072AF"/>
    <w:rsid w:val="00E11343"/>
    <w:rsid w:val="00E120A9"/>
    <w:rsid w:val="00E12268"/>
    <w:rsid w:val="00E129D7"/>
    <w:rsid w:val="00E13CA0"/>
    <w:rsid w:val="00E15148"/>
    <w:rsid w:val="00E15180"/>
    <w:rsid w:val="00E15F7E"/>
    <w:rsid w:val="00E160F1"/>
    <w:rsid w:val="00E162FC"/>
    <w:rsid w:val="00E177A6"/>
    <w:rsid w:val="00E20C38"/>
    <w:rsid w:val="00E20E10"/>
    <w:rsid w:val="00E21851"/>
    <w:rsid w:val="00E21D39"/>
    <w:rsid w:val="00E2202E"/>
    <w:rsid w:val="00E2353C"/>
    <w:rsid w:val="00E23552"/>
    <w:rsid w:val="00E23CBB"/>
    <w:rsid w:val="00E24670"/>
    <w:rsid w:val="00E249C7"/>
    <w:rsid w:val="00E25DC7"/>
    <w:rsid w:val="00E265A1"/>
    <w:rsid w:val="00E26AF0"/>
    <w:rsid w:val="00E27095"/>
    <w:rsid w:val="00E30838"/>
    <w:rsid w:val="00E308F5"/>
    <w:rsid w:val="00E30C83"/>
    <w:rsid w:val="00E31CC3"/>
    <w:rsid w:val="00E31E50"/>
    <w:rsid w:val="00E329F4"/>
    <w:rsid w:val="00E32A6F"/>
    <w:rsid w:val="00E333EB"/>
    <w:rsid w:val="00E35161"/>
    <w:rsid w:val="00E35423"/>
    <w:rsid w:val="00E359A8"/>
    <w:rsid w:val="00E35B45"/>
    <w:rsid w:val="00E3764A"/>
    <w:rsid w:val="00E40195"/>
    <w:rsid w:val="00E41076"/>
    <w:rsid w:val="00E41679"/>
    <w:rsid w:val="00E41FF0"/>
    <w:rsid w:val="00E42384"/>
    <w:rsid w:val="00E423CD"/>
    <w:rsid w:val="00E43896"/>
    <w:rsid w:val="00E44110"/>
    <w:rsid w:val="00E4439B"/>
    <w:rsid w:val="00E44672"/>
    <w:rsid w:val="00E450B9"/>
    <w:rsid w:val="00E45FB7"/>
    <w:rsid w:val="00E4635B"/>
    <w:rsid w:val="00E4646B"/>
    <w:rsid w:val="00E464FE"/>
    <w:rsid w:val="00E46717"/>
    <w:rsid w:val="00E46EA4"/>
    <w:rsid w:val="00E5178B"/>
    <w:rsid w:val="00E535FF"/>
    <w:rsid w:val="00E5412E"/>
    <w:rsid w:val="00E5452F"/>
    <w:rsid w:val="00E5512F"/>
    <w:rsid w:val="00E556F8"/>
    <w:rsid w:val="00E56306"/>
    <w:rsid w:val="00E563DF"/>
    <w:rsid w:val="00E569BD"/>
    <w:rsid w:val="00E57B98"/>
    <w:rsid w:val="00E61F00"/>
    <w:rsid w:val="00E63CD8"/>
    <w:rsid w:val="00E65BC4"/>
    <w:rsid w:val="00E65CB5"/>
    <w:rsid w:val="00E65D8A"/>
    <w:rsid w:val="00E673E4"/>
    <w:rsid w:val="00E707C9"/>
    <w:rsid w:val="00E71900"/>
    <w:rsid w:val="00E7238C"/>
    <w:rsid w:val="00E734BF"/>
    <w:rsid w:val="00E74BD7"/>
    <w:rsid w:val="00E753CC"/>
    <w:rsid w:val="00E761DD"/>
    <w:rsid w:val="00E76841"/>
    <w:rsid w:val="00E77839"/>
    <w:rsid w:val="00E77E17"/>
    <w:rsid w:val="00E8098F"/>
    <w:rsid w:val="00E80BE2"/>
    <w:rsid w:val="00E82076"/>
    <w:rsid w:val="00E82137"/>
    <w:rsid w:val="00E822E1"/>
    <w:rsid w:val="00E82CDA"/>
    <w:rsid w:val="00E83B29"/>
    <w:rsid w:val="00E83E05"/>
    <w:rsid w:val="00E85A98"/>
    <w:rsid w:val="00E8614D"/>
    <w:rsid w:val="00E86D06"/>
    <w:rsid w:val="00E87037"/>
    <w:rsid w:val="00E8759B"/>
    <w:rsid w:val="00E87AAF"/>
    <w:rsid w:val="00E90895"/>
    <w:rsid w:val="00E90FDC"/>
    <w:rsid w:val="00E91277"/>
    <w:rsid w:val="00E914CE"/>
    <w:rsid w:val="00E91C6C"/>
    <w:rsid w:val="00E91F15"/>
    <w:rsid w:val="00E92577"/>
    <w:rsid w:val="00E93663"/>
    <w:rsid w:val="00E93706"/>
    <w:rsid w:val="00E93E98"/>
    <w:rsid w:val="00E93FD4"/>
    <w:rsid w:val="00E94D69"/>
    <w:rsid w:val="00E962C1"/>
    <w:rsid w:val="00EA1646"/>
    <w:rsid w:val="00EA1A4E"/>
    <w:rsid w:val="00EA1AA9"/>
    <w:rsid w:val="00EA33F6"/>
    <w:rsid w:val="00EA50D6"/>
    <w:rsid w:val="00EA5422"/>
    <w:rsid w:val="00EA5724"/>
    <w:rsid w:val="00EA5F76"/>
    <w:rsid w:val="00EA62F9"/>
    <w:rsid w:val="00EA685E"/>
    <w:rsid w:val="00EA690D"/>
    <w:rsid w:val="00EA7335"/>
    <w:rsid w:val="00EA74A5"/>
    <w:rsid w:val="00EA7E9F"/>
    <w:rsid w:val="00EB01A6"/>
    <w:rsid w:val="00EB0FC0"/>
    <w:rsid w:val="00EB15D8"/>
    <w:rsid w:val="00EB1AA7"/>
    <w:rsid w:val="00EB1DA3"/>
    <w:rsid w:val="00EB3222"/>
    <w:rsid w:val="00EB34AF"/>
    <w:rsid w:val="00EB4CFC"/>
    <w:rsid w:val="00EB53D2"/>
    <w:rsid w:val="00EB59E9"/>
    <w:rsid w:val="00EB60A7"/>
    <w:rsid w:val="00EB6759"/>
    <w:rsid w:val="00EB6CA0"/>
    <w:rsid w:val="00EB7BDD"/>
    <w:rsid w:val="00EB7F1D"/>
    <w:rsid w:val="00EC0AF2"/>
    <w:rsid w:val="00EC20A2"/>
    <w:rsid w:val="00EC566B"/>
    <w:rsid w:val="00EC69E4"/>
    <w:rsid w:val="00EC6C44"/>
    <w:rsid w:val="00EC73EF"/>
    <w:rsid w:val="00EC77B9"/>
    <w:rsid w:val="00EC7C34"/>
    <w:rsid w:val="00ED2A58"/>
    <w:rsid w:val="00ED2A66"/>
    <w:rsid w:val="00ED2AA5"/>
    <w:rsid w:val="00ED2C9E"/>
    <w:rsid w:val="00ED3576"/>
    <w:rsid w:val="00ED68F5"/>
    <w:rsid w:val="00ED7C14"/>
    <w:rsid w:val="00ED7C5D"/>
    <w:rsid w:val="00ED7DB0"/>
    <w:rsid w:val="00EE05A9"/>
    <w:rsid w:val="00EE10A6"/>
    <w:rsid w:val="00EE139A"/>
    <w:rsid w:val="00EE2EF8"/>
    <w:rsid w:val="00EE307A"/>
    <w:rsid w:val="00EE32E4"/>
    <w:rsid w:val="00EE33B2"/>
    <w:rsid w:val="00EE4F7A"/>
    <w:rsid w:val="00EE71A9"/>
    <w:rsid w:val="00EF05D8"/>
    <w:rsid w:val="00EF1416"/>
    <w:rsid w:val="00EF1B07"/>
    <w:rsid w:val="00EF359C"/>
    <w:rsid w:val="00EF3C17"/>
    <w:rsid w:val="00EF3DB0"/>
    <w:rsid w:val="00EF4DAB"/>
    <w:rsid w:val="00EF503B"/>
    <w:rsid w:val="00EF6997"/>
    <w:rsid w:val="00EF7207"/>
    <w:rsid w:val="00EF7852"/>
    <w:rsid w:val="00EF79E4"/>
    <w:rsid w:val="00F00DD0"/>
    <w:rsid w:val="00F019EC"/>
    <w:rsid w:val="00F033D3"/>
    <w:rsid w:val="00F06119"/>
    <w:rsid w:val="00F06736"/>
    <w:rsid w:val="00F0708A"/>
    <w:rsid w:val="00F10A9C"/>
    <w:rsid w:val="00F111EC"/>
    <w:rsid w:val="00F1141C"/>
    <w:rsid w:val="00F1173A"/>
    <w:rsid w:val="00F13CF0"/>
    <w:rsid w:val="00F13EFE"/>
    <w:rsid w:val="00F14F98"/>
    <w:rsid w:val="00F156F0"/>
    <w:rsid w:val="00F159FE"/>
    <w:rsid w:val="00F1608C"/>
    <w:rsid w:val="00F17EFF"/>
    <w:rsid w:val="00F20D3A"/>
    <w:rsid w:val="00F21201"/>
    <w:rsid w:val="00F213C3"/>
    <w:rsid w:val="00F2202F"/>
    <w:rsid w:val="00F23756"/>
    <w:rsid w:val="00F23781"/>
    <w:rsid w:val="00F2462E"/>
    <w:rsid w:val="00F24A4A"/>
    <w:rsid w:val="00F26238"/>
    <w:rsid w:val="00F26523"/>
    <w:rsid w:val="00F26B02"/>
    <w:rsid w:val="00F27EDB"/>
    <w:rsid w:val="00F27F99"/>
    <w:rsid w:val="00F302E5"/>
    <w:rsid w:val="00F3167F"/>
    <w:rsid w:val="00F32A94"/>
    <w:rsid w:val="00F33247"/>
    <w:rsid w:val="00F3423A"/>
    <w:rsid w:val="00F3437F"/>
    <w:rsid w:val="00F36824"/>
    <w:rsid w:val="00F37407"/>
    <w:rsid w:val="00F41EE5"/>
    <w:rsid w:val="00F429CF"/>
    <w:rsid w:val="00F430FE"/>
    <w:rsid w:val="00F4388A"/>
    <w:rsid w:val="00F43DF8"/>
    <w:rsid w:val="00F44457"/>
    <w:rsid w:val="00F45CB9"/>
    <w:rsid w:val="00F4722C"/>
    <w:rsid w:val="00F50345"/>
    <w:rsid w:val="00F50789"/>
    <w:rsid w:val="00F5108A"/>
    <w:rsid w:val="00F5112E"/>
    <w:rsid w:val="00F51689"/>
    <w:rsid w:val="00F520AF"/>
    <w:rsid w:val="00F527F9"/>
    <w:rsid w:val="00F52A93"/>
    <w:rsid w:val="00F52F44"/>
    <w:rsid w:val="00F55265"/>
    <w:rsid w:val="00F554DC"/>
    <w:rsid w:val="00F55D26"/>
    <w:rsid w:val="00F5705E"/>
    <w:rsid w:val="00F572F7"/>
    <w:rsid w:val="00F60081"/>
    <w:rsid w:val="00F61315"/>
    <w:rsid w:val="00F62B3E"/>
    <w:rsid w:val="00F6394E"/>
    <w:rsid w:val="00F65ECC"/>
    <w:rsid w:val="00F661C1"/>
    <w:rsid w:val="00F66985"/>
    <w:rsid w:val="00F66C92"/>
    <w:rsid w:val="00F66D23"/>
    <w:rsid w:val="00F67010"/>
    <w:rsid w:val="00F7067F"/>
    <w:rsid w:val="00F711F9"/>
    <w:rsid w:val="00F71C39"/>
    <w:rsid w:val="00F7241A"/>
    <w:rsid w:val="00F730F4"/>
    <w:rsid w:val="00F75DD1"/>
    <w:rsid w:val="00F76C17"/>
    <w:rsid w:val="00F77646"/>
    <w:rsid w:val="00F77BEF"/>
    <w:rsid w:val="00F80E10"/>
    <w:rsid w:val="00F83BF9"/>
    <w:rsid w:val="00F85A2E"/>
    <w:rsid w:val="00F862C3"/>
    <w:rsid w:val="00F869FE"/>
    <w:rsid w:val="00F87C70"/>
    <w:rsid w:val="00F87D9D"/>
    <w:rsid w:val="00F91779"/>
    <w:rsid w:val="00F925DC"/>
    <w:rsid w:val="00F9365F"/>
    <w:rsid w:val="00F94092"/>
    <w:rsid w:val="00F95256"/>
    <w:rsid w:val="00F954E8"/>
    <w:rsid w:val="00F96034"/>
    <w:rsid w:val="00F968F9"/>
    <w:rsid w:val="00F96E59"/>
    <w:rsid w:val="00F973F0"/>
    <w:rsid w:val="00FA05DD"/>
    <w:rsid w:val="00FA1032"/>
    <w:rsid w:val="00FA14DF"/>
    <w:rsid w:val="00FA17C5"/>
    <w:rsid w:val="00FA1C12"/>
    <w:rsid w:val="00FA1CBC"/>
    <w:rsid w:val="00FA21D9"/>
    <w:rsid w:val="00FA23EF"/>
    <w:rsid w:val="00FA24F2"/>
    <w:rsid w:val="00FA2A9C"/>
    <w:rsid w:val="00FA43E9"/>
    <w:rsid w:val="00FA4C4E"/>
    <w:rsid w:val="00FA7771"/>
    <w:rsid w:val="00FA7B12"/>
    <w:rsid w:val="00FB008A"/>
    <w:rsid w:val="00FB07C6"/>
    <w:rsid w:val="00FB1921"/>
    <w:rsid w:val="00FB2F7D"/>
    <w:rsid w:val="00FB3206"/>
    <w:rsid w:val="00FB32CF"/>
    <w:rsid w:val="00FB5DEF"/>
    <w:rsid w:val="00FB7B2B"/>
    <w:rsid w:val="00FB7F90"/>
    <w:rsid w:val="00FC062C"/>
    <w:rsid w:val="00FC0DEA"/>
    <w:rsid w:val="00FC11F0"/>
    <w:rsid w:val="00FC1959"/>
    <w:rsid w:val="00FC2223"/>
    <w:rsid w:val="00FC2245"/>
    <w:rsid w:val="00FC2806"/>
    <w:rsid w:val="00FC2F7F"/>
    <w:rsid w:val="00FC355B"/>
    <w:rsid w:val="00FC490B"/>
    <w:rsid w:val="00FC61F3"/>
    <w:rsid w:val="00FC6220"/>
    <w:rsid w:val="00FC6682"/>
    <w:rsid w:val="00FC7476"/>
    <w:rsid w:val="00FC7520"/>
    <w:rsid w:val="00FC7B08"/>
    <w:rsid w:val="00FD0603"/>
    <w:rsid w:val="00FD2505"/>
    <w:rsid w:val="00FD33CB"/>
    <w:rsid w:val="00FD3734"/>
    <w:rsid w:val="00FD4561"/>
    <w:rsid w:val="00FD467B"/>
    <w:rsid w:val="00FD59F4"/>
    <w:rsid w:val="00FD61A7"/>
    <w:rsid w:val="00FE018B"/>
    <w:rsid w:val="00FE0B9D"/>
    <w:rsid w:val="00FE18BB"/>
    <w:rsid w:val="00FE1BC2"/>
    <w:rsid w:val="00FE1BC4"/>
    <w:rsid w:val="00FE422F"/>
    <w:rsid w:val="00FE4C50"/>
    <w:rsid w:val="00FE5CA6"/>
    <w:rsid w:val="00FE7546"/>
    <w:rsid w:val="00FF02CA"/>
    <w:rsid w:val="00FF0500"/>
    <w:rsid w:val="00FF0592"/>
    <w:rsid w:val="00FF0D2C"/>
    <w:rsid w:val="00FF1932"/>
    <w:rsid w:val="00FF248C"/>
    <w:rsid w:val="00FF2C8F"/>
    <w:rsid w:val="00FF31B8"/>
    <w:rsid w:val="00FF4327"/>
    <w:rsid w:val="00FF44F4"/>
    <w:rsid w:val="00FF4612"/>
    <w:rsid w:val="00FF5FE0"/>
    <w:rsid w:val="00FF630D"/>
    <w:rsid w:val="00FF65FB"/>
    <w:rsid w:val="00FF6AD5"/>
    <w:rsid w:val="00FF71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4C5A47"/>
  <w15:docId w15:val="{4DB0E62C-A993-4390-8407-90489D6C1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0AFE"/>
    <w:rPr>
      <w:sz w:val="24"/>
      <w:szCs w:val="24"/>
    </w:rPr>
  </w:style>
  <w:style w:type="paragraph" w:styleId="Nagwek1">
    <w:name w:val="heading 1"/>
    <w:basedOn w:val="Normalny"/>
    <w:next w:val="Normalny"/>
    <w:link w:val="Nagwek1Znak"/>
    <w:uiPriority w:val="99"/>
    <w:qFormat/>
    <w:rsid w:val="00290AFE"/>
    <w:pPr>
      <w:keepNext/>
      <w:outlineLvl w:val="0"/>
    </w:pPr>
    <w:rPr>
      <w:rFonts w:ascii="Arial Narrow" w:hAnsi="Arial Narrow" w:cs="Arial Narrow"/>
      <w:spacing w:val="100"/>
      <w:sz w:val="36"/>
      <w:szCs w:val="36"/>
    </w:rPr>
  </w:style>
  <w:style w:type="paragraph" w:styleId="Nagwek2">
    <w:name w:val="heading 2"/>
    <w:basedOn w:val="Normalny"/>
    <w:next w:val="Normalny"/>
    <w:link w:val="Nagwek2Znak"/>
    <w:uiPriority w:val="99"/>
    <w:qFormat/>
    <w:rsid w:val="00290AFE"/>
    <w:pPr>
      <w:keepNext/>
      <w:outlineLvl w:val="1"/>
    </w:pPr>
    <w:rPr>
      <w:b/>
      <w:bCs/>
    </w:rPr>
  </w:style>
  <w:style w:type="paragraph" w:styleId="Nagwek3">
    <w:name w:val="heading 3"/>
    <w:basedOn w:val="Normalny"/>
    <w:next w:val="Normalny"/>
    <w:link w:val="Nagwek3Znak"/>
    <w:uiPriority w:val="99"/>
    <w:qFormat/>
    <w:rsid w:val="00290AFE"/>
    <w:pPr>
      <w:keepNext/>
      <w:jc w:val="both"/>
      <w:outlineLvl w:val="2"/>
    </w:pPr>
    <w:rPr>
      <w:b/>
      <w:bCs/>
    </w:rPr>
  </w:style>
  <w:style w:type="paragraph" w:styleId="Nagwek4">
    <w:name w:val="heading 4"/>
    <w:basedOn w:val="Normalny"/>
    <w:next w:val="Normalny"/>
    <w:link w:val="Nagwek4Znak"/>
    <w:uiPriority w:val="99"/>
    <w:qFormat/>
    <w:rsid w:val="00290AFE"/>
    <w:pPr>
      <w:keepNext/>
      <w:jc w:val="center"/>
      <w:outlineLvl w:val="3"/>
    </w:pPr>
    <w:rPr>
      <w:b/>
      <w:bCs/>
      <w:sz w:val="28"/>
      <w:szCs w:val="28"/>
    </w:rPr>
  </w:style>
  <w:style w:type="paragraph" w:styleId="Nagwek5">
    <w:name w:val="heading 5"/>
    <w:basedOn w:val="Normalny"/>
    <w:next w:val="Normalny"/>
    <w:link w:val="Nagwek5Znak"/>
    <w:uiPriority w:val="99"/>
    <w:qFormat/>
    <w:rsid w:val="00290AFE"/>
    <w:pPr>
      <w:keepNext/>
      <w:outlineLvl w:val="4"/>
    </w:pPr>
    <w:rPr>
      <w:sz w:val="28"/>
      <w:szCs w:val="28"/>
    </w:rPr>
  </w:style>
  <w:style w:type="paragraph" w:styleId="Nagwek6">
    <w:name w:val="heading 6"/>
    <w:basedOn w:val="Normalny"/>
    <w:next w:val="Normalny"/>
    <w:link w:val="Nagwek6Znak"/>
    <w:uiPriority w:val="99"/>
    <w:qFormat/>
    <w:rsid w:val="00290AFE"/>
    <w:pPr>
      <w:keepNext/>
      <w:jc w:val="right"/>
      <w:outlineLvl w:val="5"/>
    </w:pPr>
    <w:rPr>
      <w:sz w:val="28"/>
      <w:szCs w:val="28"/>
    </w:rPr>
  </w:style>
  <w:style w:type="paragraph" w:styleId="Nagwek7">
    <w:name w:val="heading 7"/>
    <w:basedOn w:val="Normalny"/>
    <w:next w:val="Normalny"/>
    <w:link w:val="Nagwek7Znak"/>
    <w:uiPriority w:val="99"/>
    <w:qFormat/>
    <w:rsid w:val="00290AFE"/>
    <w:pPr>
      <w:keepNext/>
      <w:ind w:left="5664"/>
      <w:outlineLvl w:val="6"/>
    </w:pPr>
    <w:rPr>
      <w:b/>
      <w:bCs/>
      <w:sz w:val="28"/>
      <w:szCs w:val="28"/>
    </w:rPr>
  </w:style>
  <w:style w:type="paragraph" w:styleId="Nagwek8">
    <w:name w:val="heading 8"/>
    <w:basedOn w:val="Normalny"/>
    <w:next w:val="Normalny"/>
    <w:link w:val="Nagwek8Znak"/>
    <w:uiPriority w:val="99"/>
    <w:qFormat/>
    <w:rsid w:val="00290AFE"/>
    <w:pPr>
      <w:keepNext/>
      <w:ind w:firstLine="709"/>
      <w:outlineLvl w:val="7"/>
    </w:pPr>
    <w:rPr>
      <w:i/>
      <w:iCs/>
      <w:sz w:val="20"/>
      <w:szCs w:val="20"/>
    </w:rPr>
  </w:style>
  <w:style w:type="paragraph" w:styleId="Nagwek9">
    <w:name w:val="heading 9"/>
    <w:basedOn w:val="Normalny"/>
    <w:next w:val="Normalny"/>
    <w:link w:val="Nagwek9Znak"/>
    <w:uiPriority w:val="99"/>
    <w:qFormat/>
    <w:rsid w:val="00290AFE"/>
    <w:pPr>
      <w:keepNext/>
      <w:ind w:left="5387"/>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B12BB"/>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DB12BB"/>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DB12BB"/>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DB12BB"/>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DB12BB"/>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uiPriority w:val="9"/>
    <w:semiHidden/>
    <w:rsid w:val="00DB12BB"/>
    <w:rPr>
      <w:rFonts w:asciiTheme="minorHAnsi" w:eastAsiaTheme="minorEastAsia" w:hAnsiTheme="minorHAnsi" w:cstheme="minorBidi"/>
      <w:b/>
      <w:bCs/>
    </w:rPr>
  </w:style>
  <w:style w:type="character" w:customStyle="1" w:styleId="Nagwek7Znak">
    <w:name w:val="Nagłówek 7 Znak"/>
    <w:basedOn w:val="Domylnaczcionkaakapitu"/>
    <w:link w:val="Nagwek7"/>
    <w:uiPriority w:val="9"/>
    <w:semiHidden/>
    <w:rsid w:val="00DB12BB"/>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DB12BB"/>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DB12BB"/>
    <w:rPr>
      <w:rFonts w:asciiTheme="majorHAnsi" w:eastAsiaTheme="majorEastAsia" w:hAnsiTheme="majorHAnsi" w:cstheme="majorBidi"/>
    </w:rPr>
  </w:style>
  <w:style w:type="paragraph" w:styleId="Tekstpodstawowy">
    <w:name w:val="Body Text"/>
    <w:basedOn w:val="Normalny"/>
    <w:link w:val="TekstpodstawowyZnak"/>
    <w:uiPriority w:val="99"/>
    <w:rsid w:val="00290AFE"/>
    <w:pPr>
      <w:jc w:val="both"/>
    </w:pPr>
  </w:style>
  <w:style w:type="character" w:customStyle="1" w:styleId="TekstpodstawowyZnak">
    <w:name w:val="Tekst podstawowy Znak"/>
    <w:basedOn w:val="Domylnaczcionkaakapitu"/>
    <w:link w:val="Tekstpodstawowy"/>
    <w:uiPriority w:val="99"/>
    <w:semiHidden/>
    <w:rsid w:val="00DB12BB"/>
    <w:rPr>
      <w:sz w:val="24"/>
      <w:szCs w:val="24"/>
    </w:rPr>
  </w:style>
  <w:style w:type="paragraph" w:styleId="Tekstpodstawowywcity">
    <w:name w:val="Body Text Indent"/>
    <w:basedOn w:val="Normalny"/>
    <w:link w:val="TekstpodstawowywcityZnak"/>
    <w:uiPriority w:val="99"/>
    <w:rsid w:val="00290AFE"/>
    <w:pPr>
      <w:ind w:left="426" w:hanging="426"/>
    </w:pPr>
  </w:style>
  <w:style w:type="character" w:customStyle="1" w:styleId="TekstpodstawowywcityZnak">
    <w:name w:val="Tekst podstawowy wcięty Znak"/>
    <w:basedOn w:val="Domylnaczcionkaakapitu"/>
    <w:link w:val="Tekstpodstawowywcity"/>
    <w:uiPriority w:val="99"/>
    <w:locked/>
    <w:rsid w:val="00930940"/>
    <w:rPr>
      <w:sz w:val="24"/>
      <w:szCs w:val="24"/>
    </w:rPr>
  </w:style>
  <w:style w:type="paragraph" w:styleId="Tekstpodstawowywcity2">
    <w:name w:val="Body Text Indent 2"/>
    <w:basedOn w:val="Normalny"/>
    <w:link w:val="Tekstpodstawowywcity2Znak"/>
    <w:uiPriority w:val="99"/>
    <w:rsid w:val="00290AFE"/>
    <w:pPr>
      <w:ind w:left="708"/>
    </w:pPr>
  </w:style>
  <w:style w:type="character" w:customStyle="1" w:styleId="Tekstpodstawowywcity2Znak">
    <w:name w:val="Tekst podstawowy wcięty 2 Znak"/>
    <w:basedOn w:val="Domylnaczcionkaakapitu"/>
    <w:link w:val="Tekstpodstawowywcity2"/>
    <w:uiPriority w:val="99"/>
    <w:semiHidden/>
    <w:rsid w:val="00DB12BB"/>
    <w:rPr>
      <w:sz w:val="24"/>
      <w:szCs w:val="24"/>
    </w:rPr>
  </w:style>
  <w:style w:type="character" w:styleId="Odwoaniedokomentarza">
    <w:name w:val="annotation reference"/>
    <w:basedOn w:val="Domylnaczcionkaakapitu"/>
    <w:uiPriority w:val="99"/>
    <w:semiHidden/>
    <w:rsid w:val="00290AFE"/>
    <w:rPr>
      <w:sz w:val="16"/>
      <w:szCs w:val="16"/>
    </w:rPr>
  </w:style>
  <w:style w:type="paragraph" w:styleId="Tekstkomentarza">
    <w:name w:val="annotation text"/>
    <w:basedOn w:val="Normalny"/>
    <w:link w:val="TekstkomentarzaZnak"/>
    <w:uiPriority w:val="99"/>
    <w:semiHidden/>
    <w:rsid w:val="00290AFE"/>
    <w:rPr>
      <w:sz w:val="20"/>
      <w:szCs w:val="20"/>
    </w:rPr>
  </w:style>
  <w:style w:type="character" w:customStyle="1" w:styleId="TekstkomentarzaZnak">
    <w:name w:val="Tekst komentarza Znak"/>
    <w:basedOn w:val="Domylnaczcionkaakapitu"/>
    <w:link w:val="Tekstkomentarza"/>
    <w:uiPriority w:val="99"/>
    <w:semiHidden/>
    <w:rsid w:val="00DB12BB"/>
    <w:rPr>
      <w:sz w:val="20"/>
      <w:szCs w:val="20"/>
    </w:rPr>
  </w:style>
  <w:style w:type="paragraph" w:styleId="Tekstpodstawowywcity3">
    <w:name w:val="Body Text Indent 3"/>
    <w:basedOn w:val="Normalny"/>
    <w:link w:val="Tekstpodstawowywcity3Znak"/>
    <w:uiPriority w:val="99"/>
    <w:rsid w:val="00290AFE"/>
    <w:pPr>
      <w:ind w:left="6000"/>
    </w:pPr>
  </w:style>
  <w:style w:type="character" w:customStyle="1" w:styleId="Tekstpodstawowywcity3Znak">
    <w:name w:val="Tekst podstawowy wcięty 3 Znak"/>
    <w:basedOn w:val="Domylnaczcionkaakapitu"/>
    <w:link w:val="Tekstpodstawowywcity3"/>
    <w:uiPriority w:val="99"/>
    <w:semiHidden/>
    <w:rsid w:val="00DB12BB"/>
    <w:rPr>
      <w:sz w:val="16"/>
      <w:szCs w:val="16"/>
    </w:rPr>
  </w:style>
  <w:style w:type="paragraph" w:styleId="Tekstblokowy">
    <w:name w:val="Block Text"/>
    <w:basedOn w:val="Normalny"/>
    <w:uiPriority w:val="99"/>
    <w:rsid w:val="00290AFE"/>
    <w:pPr>
      <w:ind w:left="851" w:right="282" w:firstLine="567"/>
    </w:pPr>
  </w:style>
  <w:style w:type="paragraph" w:styleId="Tekstpodstawowy2">
    <w:name w:val="Body Text 2"/>
    <w:basedOn w:val="Normalny"/>
    <w:link w:val="Tekstpodstawowy2Znak"/>
    <w:uiPriority w:val="99"/>
    <w:rsid w:val="00290AFE"/>
    <w:rPr>
      <w:i/>
      <w:iCs/>
      <w:sz w:val="28"/>
      <w:szCs w:val="28"/>
    </w:rPr>
  </w:style>
  <w:style w:type="character" w:customStyle="1" w:styleId="Tekstpodstawowy2Znak">
    <w:name w:val="Tekst podstawowy 2 Znak"/>
    <w:basedOn w:val="Domylnaczcionkaakapitu"/>
    <w:link w:val="Tekstpodstawowy2"/>
    <w:uiPriority w:val="99"/>
    <w:semiHidden/>
    <w:rsid w:val="00DB12BB"/>
    <w:rPr>
      <w:sz w:val="24"/>
      <w:szCs w:val="24"/>
    </w:rPr>
  </w:style>
  <w:style w:type="paragraph" w:styleId="Tekstprzypisudolnego">
    <w:name w:val="footnote text"/>
    <w:basedOn w:val="Normalny"/>
    <w:link w:val="TekstprzypisudolnegoZnak"/>
    <w:uiPriority w:val="99"/>
    <w:semiHidden/>
    <w:rsid w:val="00290AFE"/>
    <w:rPr>
      <w:sz w:val="20"/>
      <w:szCs w:val="20"/>
    </w:rPr>
  </w:style>
  <w:style w:type="character" w:customStyle="1" w:styleId="TekstprzypisudolnegoZnak">
    <w:name w:val="Tekst przypisu dolnego Znak"/>
    <w:basedOn w:val="Domylnaczcionkaakapitu"/>
    <w:link w:val="Tekstprzypisudolnego"/>
    <w:uiPriority w:val="99"/>
    <w:semiHidden/>
    <w:rsid w:val="00DB12BB"/>
    <w:rPr>
      <w:sz w:val="20"/>
      <w:szCs w:val="20"/>
    </w:rPr>
  </w:style>
  <w:style w:type="character" w:styleId="Odwoanieprzypisudolnego">
    <w:name w:val="footnote reference"/>
    <w:basedOn w:val="Domylnaczcionkaakapitu"/>
    <w:uiPriority w:val="99"/>
    <w:semiHidden/>
    <w:rsid w:val="00290AFE"/>
    <w:rPr>
      <w:vertAlign w:val="superscript"/>
    </w:rPr>
  </w:style>
  <w:style w:type="character" w:styleId="Hipercze">
    <w:name w:val="Hyperlink"/>
    <w:basedOn w:val="Domylnaczcionkaakapitu"/>
    <w:uiPriority w:val="99"/>
    <w:rsid w:val="00290AFE"/>
    <w:rPr>
      <w:color w:val="0000FF"/>
      <w:u w:val="single"/>
    </w:rPr>
  </w:style>
  <w:style w:type="paragraph" w:styleId="Tekstdymka">
    <w:name w:val="Balloon Text"/>
    <w:basedOn w:val="Normalny"/>
    <w:link w:val="TekstdymkaZnak"/>
    <w:uiPriority w:val="99"/>
    <w:semiHidden/>
    <w:rsid w:val="000E6A22"/>
    <w:rPr>
      <w:rFonts w:ascii="Tahoma" w:hAnsi="Tahoma" w:cs="Tahoma"/>
      <w:sz w:val="16"/>
      <w:szCs w:val="16"/>
    </w:rPr>
  </w:style>
  <w:style w:type="character" w:customStyle="1" w:styleId="TekstdymkaZnak">
    <w:name w:val="Tekst dymka Znak"/>
    <w:basedOn w:val="Domylnaczcionkaakapitu"/>
    <w:link w:val="Tekstdymka"/>
    <w:uiPriority w:val="99"/>
    <w:semiHidden/>
    <w:rsid w:val="00DB12BB"/>
    <w:rPr>
      <w:sz w:val="0"/>
      <w:szCs w:val="0"/>
    </w:rPr>
  </w:style>
  <w:style w:type="paragraph" w:styleId="Lista2">
    <w:name w:val="List 2"/>
    <w:basedOn w:val="Normalny"/>
    <w:uiPriority w:val="99"/>
    <w:rsid w:val="00E24670"/>
    <w:pPr>
      <w:spacing w:after="200" w:line="276" w:lineRule="auto"/>
      <w:ind w:left="566" w:hanging="283"/>
    </w:pPr>
    <w:rPr>
      <w:rFonts w:ascii="Calibri" w:hAnsi="Calibri" w:cs="Calibri"/>
      <w:sz w:val="22"/>
      <w:szCs w:val="22"/>
      <w:lang w:eastAsia="en-US"/>
    </w:rPr>
  </w:style>
  <w:style w:type="paragraph" w:styleId="Tytu">
    <w:name w:val="Title"/>
    <w:basedOn w:val="Normalny"/>
    <w:link w:val="TytuZnak"/>
    <w:uiPriority w:val="99"/>
    <w:qFormat/>
    <w:rsid w:val="004F2D78"/>
    <w:pPr>
      <w:jc w:val="center"/>
    </w:pPr>
    <w:rPr>
      <w:b/>
      <w:bCs/>
      <w:sz w:val="32"/>
      <w:szCs w:val="32"/>
      <w:u w:val="double"/>
    </w:rPr>
  </w:style>
  <w:style w:type="character" w:customStyle="1" w:styleId="TytuZnak">
    <w:name w:val="Tytuł Znak"/>
    <w:basedOn w:val="Domylnaczcionkaakapitu"/>
    <w:link w:val="Tytu"/>
    <w:uiPriority w:val="99"/>
    <w:locked/>
    <w:rsid w:val="004F2D78"/>
    <w:rPr>
      <w:b/>
      <w:bCs/>
      <w:sz w:val="24"/>
      <w:szCs w:val="24"/>
      <w:u w:val="double"/>
    </w:rPr>
  </w:style>
  <w:style w:type="paragraph" w:styleId="Podtytu">
    <w:name w:val="Subtitle"/>
    <w:basedOn w:val="Normalny"/>
    <w:link w:val="PodtytuZnak"/>
    <w:uiPriority w:val="99"/>
    <w:qFormat/>
    <w:rsid w:val="004F2D78"/>
    <w:rPr>
      <w:b/>
      <w:bCs/>
    </w:rPr>
  </w:style>
  <w:style w:type="character" w:customStyle="1" w:styleId="PodtytuZnak">
    <w:name w:val="Podtytuł Znak"/>
    <w:basedOn w:val="Domylnaczcionkaakapitu"/>
    <w:link w:val="Podtytu"/>
    <w:uiPriority w:val="99"/>
    <w:locked/>
    <w:rsid w:val="004F2D78"/>
    <w:rPr>
      <w:b/>
      <w:bCs/>
      <w:sz w:val="24"/>
      <w:szCs w:val="24"/>
    </w:rPr>
  </w:style>
  <w:style w:type="paragraph" w:customStyle="1" w:styleId="Standardowy1">
    <w:name w:val="Standardowy1"/>
    <w:uiPriority w:val="99"/>
    <w:rsid w:val="004F2D78"/>
    <w:pPr>
      <w:overflowPunct w:val="0"/>
      <w:autoSpaceDE w:val="0"/>
      <w:autoSpaceDN w:val="0"/>
      <w:adjustRightInd w:val="0"/>
    </w:pPr>
    <w:rPr>
      <w:sz w:val="24"/>
      <w:szCs w:val="24"/>
    </w:rPr>
  </w:style>
  <w:style w:type="paragraph" w:styleId="Akapitzlist">
    <w:name w:val="List Paragraph"/>
    <w:basedOn w:val="Normalny"/>
    <w:uiPriority w:val="34"/>
    <w:qFormat/>
    <w:rsid w:val="004F2D78"/>
    <w:pPr>
      <w:ind w:left="708"/>
    </w:pPr>
  </w:style>
  <w:style w:type="paragraph" w:customStyle="1" w:styleId="pkt">
    <w:name w:val="pkt"/>
    <w:basedOn w:val="Normalny"/>
    <w:uiPriority w:val="99"/>
    <w:rsid w:val="004F2D78"/>
    <w:pPr>
      <w:spacing w:before="60" w:after="60"/>
      <w:ind w:left="851" w:hanging="295"/>
      <w:jc w:val="both"/>
    </w:pPr>
  </w:style>
  <w:style w:type="paragraph" w:styleId="Bezodstpw">
    <w:name w:val="No Spacing"/>
    <w:uiPriority w:val="1"/>
    <w:qFormat/>
    <w:rsid w:val="004F2D78"/>
    <w:pPr>
      <w:widowControl w:val="0"/>
      <w:autoSpaceDE w:val="0"/>
      <w:autoSpaceDN w:val="0"/>
      <w:adjustRightInd w:val="0"/>
    </w:pPr>
    <w:rPr>
      <w:rFonts w:ascii="Verdana" w:hAnsi="Verdana" w:cs="Verdana"/>
      <w:sz w:val="24"/>
      <w:szCs w:val="24"/>
    </w:rPr>
  </w:style>
  <w:style w:type="paragraph" w:customStyle="1" w:styleId="ust">
    <w:name w:val="ust"/>
    <w:rsid w:val="004F2D78"/>
    <w:pPr>
      <w:spacing w:before="60" w:after="60"/>
      <w:ind w:left="426" w:hanging="284"/>
      <w:jc w:val="both"/>
    </w:pPr>
    <w:rPr>
      <w:sz w:val="24"/>
      <w:szCs w:val="24"/>
    </w:rPr>
  </w:style>
  <w:style w:type="paragraph" w:customStyle="1" w:styleId="Tekstpodstawowy31">
    <w:name w:val="Tekst podstawowy 31"/>
    <w:basedOn w:val="Normalny"/>
    <w:rsid w:val="004F2D78"/>
    <w:pPr>
      <w:suppressAutoHyphens/>
      <w:spacing w:after="120"/>
    </w:pPr>
    <w:rPr>
      <w:sz w:val="16"/>
      <w:szCs w:val="16"/>
      <w:lang w:eastAsia="ar-SA"/>
    </w:rPr>
  </w:style>
  <w:style w:type="character" w:customStyle="1" w:styleId="FontStyle48">
    <w:name w:val="Font Style48"/>
    <w:basedOn w:val="Domylnaczcionkaakapitu"/>
    <w:uiPriority w:val="99"/>
    <w:rsid w:val="004F2D78"/>
    <w:rPr>
      <w:rFonts w:ascii="Verdana" w:hAnsi="Verdana" w:cs="Verdana"/>
      <w:sz w:val="26"/>
      <w:szCs w:val="26"/>
    </w:rPr>
  </w:style>
  <w:style w:type="character" w:customStyle="1" w:styleId="FontStyle50">
    <w:name w:val="Font Style50"/>
    <w:basedOn w:val="Domylnaczcionkaakapitu"/>
    <w:uiPriority w:val="99"/>
    <w:rsid w:val="004F2D78"/>
    <w:rPr>
      <w:rFonts w:ascii="Verdana" w:hAnsi="Verdana" w:cs="Verdana"/>
      <w:sz w:val="20"/>
      <w:szCs w:val="20"/>
    </w:rPr>
  </w:style>
  <w:style w:type="paragraph" w:styleId="Stopka">
    <w:name w:val="footer"/>
    <w:basedOn w:val="Normalny"/>
    <w:link w:val="StopkaZnak"/>
    <w:uiPriority w:val="99"/>
    <w:rsid w:val="00507627"/>
    <w:pPr>
      <w:tabs>
        <w:tab w:val="center" w:pos="4536"/>
        <w:tab w:val="right" w:pos="9072"/>
      </w:tabs>
    </w:pPr>
  </w:style>
  <w:style w:type="character" w:customStyle="1" w:styleId="StopkaZnak">
    <w:name w:val="Stopka Znak"/>
    <w:basedOn w:val="Domylnaczcionkaakapitu"/>
    <w:link w:val="Stopka"/>
    <w:uiPriority w:val="99"/>
    <w:locked/>
    <w:rsid w:val="00507627"/>
    <w:rPr>
      <w:sz w:val="24"/>
      <w:szCs w:val="24"/>
    </w:rPr>
  </w:style>
  <w:style w:type="paragraph" w:customStyle="1" w:styleId="Tekstpodstawowywcity21">
    <w:name w:val="Tekst podstawowy wcięty 21"/>
    <w:basedOn w:val="Normalny"/>
    <w:uiPriority w:val="99"/>
    <w:rsid w:val="00507627"/>
    <w:pPr>
      <w:suppressAutoHyphens/>
      <w:spacing w:after="120" w:line="480" w:lineRule="auto"/>
      <w:ind w:left="283"/>
    </w:pPr>
    <w:rPr>
      <w:lang w:eastAsia="ar-SA"/>
    </w:rPr>
  </w:style>
  <w:style w:type="paragraph" w:customStyle="1" w:styleId="Zwykytekst1">
    <w:name w:val="Zwykły tekst1"/>
    <w:basedOn w:val="Normalny"/>
    <w:uiPriority w:val="99"/>
    <w:rsid w:val="00507627"/>
    <w:pPr>
      <w:suppressAutoHyphens/>
      <w:autoSpaceDE w:val="0"/>
    </w:pPr>
    <w:rPr>
      <w:rFonts w:ascii="Courier New" w:hAnsi="Courier New" w:cs="Courier New"/>
      <w:sz w:val="20"/>
      <w:szCs w:val="20"/>
      <w:lang w:eastAsia="ar-SA"/>
    </w:rPr>
  </w:style>
  <w:style w:type="paragraph" w:customStyle="1" w:styleId="Standardowy11">
    <w:name w:val="Standardowy11"/>
    <w:uiPriority w:val="99"/>
    <w:rsid w:val="00D119A2"/>
    <w:pPr>
      <w:overflowPunct w:val="0"/>
      <w:autoSpaceDE w:val="0"/>
      <w:autoSpaceDN w:val="0"/>
      <w:adjustRightInd w:val="0"/>
    </w:pPr>
    <w:rPr>
      <w:sz w:val="24"/>
      <w:szCs w:val="24"/>
    </w:rPr>
  </w:style>
  <w:style w:type="table" w:styleId="Tabela-Siatka">
    <w:name w:val="Table Grid"/>
    <w:basedOn w:val="Standardowy"/>
    <w:uiPriority w:val="99"/>
    <w:rsid w:val="00761ABB"/>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Characters">
    <w:name w:val="Footnote Characters"/>
    <w:basedOn w:val="Domylnaczcionkaakapitu"/>
    <w:uiPriority w:val="99"/>
    <w:rsid w:val="001F2C10"/>
    <w:rPr>
      <w:vertAlign w:val="superscript"/>
    </w:rPr>
  </w:style>
  <w:style w:type="paragraph" w:customStyle="1" w:styleId="Text">
    <w:name w:val="Text"/>
    <w:basedOn w:val="Normalny"/>
    <w:uiPriority w:val="99"/>
    <w:rsid w:val="001F2C10"/>
    <w:pPr>
      <w:suppressAutoHyphens/>
      <w:spacing w:after="240"/>
      <w:ind w:firstLine="1440"/>
    </w:pPr>
    <w:rPr>
      <w:lang w:val="en-US" w:eastAsia="ar-SA"/>
    </w:rPr>
  </w:style>
  <w:style w:type="paragraph" w:customStyle="1" w:styleId="Default">
    <w:name w:val="Default"/>
    <w:uiPriority w:val="99"/>
    <w:rsid w:val="001F2C10"/>
    <w:pPr>
      <w:autoSpaceDE w:val="0"/>
      <w:autoSpaceDN w:val="0"/>
      <w:adjustRightInd w:val="0"/>
    </w:pPr>
    <w:rPr>
      <w:rFonts w:ascii="Calibri" w:hAnsi="Calibri" w:cs="Calibri"/>
      <w:color w:val="000000"/>
      <w:sz w:val="24"/>
      <w:szCs w:val="24"/>
    </w:rPr>
  </w:style>
  <w:style w:type="paragraph" w:styleId="Nagwek">
    <w:name w:val="header"/>
    <w:basedOn w:val="Normalny"/>
    <w:link w:val="NagwekZnak"/>
    <w:uiPriority w:val="99"/>
    <w:rsid w:val="00023165"/>
    <w:pPr>
      <w:tabs>
        <w:tab w:val="center" w:pos="4536"/>
        <w:tab w:val="right" w:pos="9072"/>
      </w:tabs>
    </w:pPr>
  </w:style>
  <w:style w:type="character" w:customStyle="1" w:styleId="NagwekZnak">
    <w:name w:val="Nagłówek Znak"/>
    <w:basedOn w:val="Domylnaczcionkaakapitu"/>
    <w:link w:val="Nagwek"/>
    <w:uiPriority w:val="99"/>
    <w:locked/>
    <w:rsid w:val="00023165"/>
    <w:rPr>
      <w:sz w:val="24"/>
      <w:szCs w:val="24"/>
    </w:rPr>
  </w:style>
  <w:style w:type="paragraph" w:customStyle="1" w:styleId="Styl">
    <w:name w:val="Styl"/>
    <w:uiPriority w:val="99"/>
    <w:rsid w:val="001F006B"/>
    <w:pPr>
      <w:widowControl w:val="0"/>
      <w:autoSpaceDE w:val="0"/>
      <w:autoSpaceDN w:val="0"/>
      <w:adjustRightInd w:val="0"/>
    </w:pPr>
    <w:rPr>
      <w:sz w:val="24"/>
      <w:szCs w:val="24"/>
    </w:rPr>
  </w:style>
  <w:style w:type="paragraph" w:styleId="HTML-wstpniesformatowany">
    <w:name w:val="HTML Preformatted"/>
    <w:basedOn w:val="Normalny"/>
    <w:link w:val="HTML-wstpniesformatowanyZnak"/>
    <w:uiPriority w:val="99"/>
    <w:rsid w:val="00DF3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locked/>
    <w:rsid w:val="00DF3F3D"/>
    <w:rPr>
      <w:rFonts w:ascii="Courier New" w:hAnsi="Courier New" w:cs="Courier New"/>
    </w:rPr>
  </w:style>
  <w:style w:type="paragraph" w:customStyle="1" w:styleId="Akapitzlist1">
    <w:name w:val="Akapit z listą1"/>
    <w:basedOn w:val="Normalny"/>
    <w:uiPriority w:val="99"/>
    <w:rsid w:val="007D7FD0"/>
    <w:pPr>
      <w:ind w:left="708"/>
    </w:pPr>
  </w:style>
  <w:style w:type="character" w:styleId="Pogrubienie">
    <w:name w:val="Strong"/>
    <w:uiPriority w:val="22"/>
    <w:qFormat/>
    <w:locked/>
    <w:rsid w:val="00507721"/>
    <w:rPr>
      <w:b/>
      <w:bCs/>
    </w:rPr>
  </w:style>
  <w:style w:type="paragraph" w:styleId="Tematkomentarza">
    <w:name w:val="annotation subject"/>
    <w:basedOn w:val="Tekstkomentarza"/>
    <w:next w:val="Tekstkomentarza"/>
    <w:link w:val="TematkomentarzaZnak"/>
    <w:uiPriority w:val="99"/>
    <w:semiHidden/>
    <w:unhideWhenUsed/>
    <w:rsid w:val="00F033D3"/>
    <w:rPr>
      <w:b/>
      <w:bCs/>
    </w:rPr>
  </w:style>
  <w:style w:type="character" w:customStyle="1" w:styleId="TematkomentarzaZnak">
    <w:name w:val="Temat komentarza Znak"/>
    <w:basedOn w:val="TekstkomentarzaZnak"/>
    <w:link w:val="Tematkomentarza"/>
    <w:uiPriority w:val="99"/>
    <w:semiHidden/>
    <w:rsid w:val="00F033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290084">
      <w:bodyDiv w:val="1"/>
      <w:marLeft w:val="0"/>
      <w:marRight w:val="0"/>
      <w:marTop w:val="0"/>
      <w:marBottom w:val="0"/>
      <w:divBdr>
        <w:top w:val="none" w:sz="0" w:space="0" w:color="auto"/>
        <w:left w:val="none" w:sz="0" w:space="0" w:color="auto"/>
        <w:bottom w:val="none" w:sz="0" w:space="0" w:color="auto"/>
        <w:right w:val="none" w:sz="0" w:space="0" w:color="auto"/>
      </w:divBdr>
      <w:divsChild>
        <w:div w:id="1047875003">
          <w:marLeft w:val="0"/>
          <w:marRight w:val="0"/>
          <w:marTop w:val="0"/>
          <w:marBottom w:val="0"/>
          <w:divBdr>
            <w:top w:val="none" w:sz="0" w:space="0" w:color="auto"/>
            <w:left w:val="none" w:sz="0" w:space="0" w:color="auto"/>
            <w:bottom w:val="none" w:sz="0" w:space="0" w:color="auto"/>
            <w:right w:val="none" w:sz="0" w:space="0" w:color="auto"/>
          </w:divBdr>
        </w:div>
        <w:div w:id="503130714">
          <w:marLeft w:val="0"/>
          <w:marRight w:val="0"/>
          <w:marTop w:val="0"/>
          <w:marBottom w:val="0"/>
          <w:divBdr>
            <w:top w:val="none" w:sz="0" w:space="0" w:color="auto"/>
            <w:left w:val="none" w:sz="0" w:space="0" w:color="auto"/>
            <w:bottom w:val="none" w:sz="0" w:space="0" w:color="auto"/>
            <w:right w:val="none" w:sz="0" w:space="0" w:color="auto"/>
          </w:divBdr>
        </w:div>
        <w:div w:id="1225917843">
          <w:marLeft w:val="0"/>
          <w:marRight w:val="0"/>
          <w:marTop w:val="0"/>
          <w:marBottom w:val="0"/>
          <w:divBdr>
            <w:top w:val="none" w:sz="0" w:space="0" w:color="auto"/>
            <w:left w:val="none" w:sz="0" w:space="0" w:color="auto"/>
            <w:bottom w:val="none" w:sz="0" w:space="0" w:color="auto"/>
            <w:right w:val="none" w:sz="0" w:space="0" w:color="auto"/>
          </w:divBdr>
        </w:div>
        <w:div w:id="1755474311">
          <w:marLeft w:val="0"/>
          <w:marRight w:val="0"/>
          <w:marTop w:val="0"/>
          <w:marBottom w:val="0"/>
          <w:divBdr>
            <w:top w:val="none" w:sz="0" w:space="0" w:color="auto"/>
            <w:left w:val="none" w:sz="0" w:space="0" w:color="auto"/>
            <w:bottom w:val="none" w:sz="0" w:space="0" w:color="auto"/>
            <w:right w:val="none" w:sz="0" w:space="0" w:color="auto"/>
          </w:divBdr>
        </w:div>
        <w:div w:id="324627441">
          <w:marLeft w:val="0"/>
          <w:marRight w:val="0"/>
          <w:marTop w:val="0"/>
          <w:marBottom w:val="0"/>
          <w:divBdr>
            <w:top w:val="none" w:sz="0" w:space="0" w:color="auto"/>
            <w:left w:val="none" w:sz="0" w:space="0" w:color="auto"/>
            <w:bottom w:val="none" w:sz="0" w:space="0" w:color="auto"/>
            <w:right w:val="none" w:sz="0" w:space="0" w:color="auto"/>
          </w:divBdr>
        </w:div>
        <w:div w:id="816149033">
          <w:marLeft w:val="0"/>
          <w:marRight w:val="0"/>
          <w:marTop w:val="0"/>
          <w:marBottom w:val="0"/>
          <w:divBdr>
            <w:top w:val="none" w:sz="0" w:space="0" w:color="auto"/>
            <w:left w:val="none" w:sz="0" w:space="0" w:color="auto"/>
            <w:bottom w:val="none" w:sz="0" w:space="0" w:color="auto"/>
            <w:right w:val="none" w:sz="0" w:space="0" w:color="auto"/>
          </w:divBdr>
        </w:div>
        <w:div w:id="1089623154">
          <w:marLeft w:val="0"/>
          <w:marRight w:val="0"/>
          <w:marTop w:val="0"/>
          <w:marBottom w:val="0"/>
          <w:divBdr>
            <w:top w:val="none" w:sz="0" w:space="0" w:color="auto"/>
            <w:left w:val="none" w:sz="0" w:space="0" w:color="auto"/>
            <w:bottom w:val="none" w:sz="0" w:space="0" w:color="auto"/>
            <w:right w:val="none" w:sz="0" w:space="0" w:color="auto"/>
          </w:divBdr>
        </w:div>
        <w:div w:id="669062127">
          <w:marLeft w:val="0"/>
          <w:marRight w:val="0"/>
          <w:marTop w:val="0"/>
          <w:marBottom w:val="0"/>
          <w:divBdr>
            <w:top w:val="none" w:sz="0" w:space="0" w:color="auto"/>
            <w:left w:val="none" w:sz="0" w:space="0" w:color="auto"/>
            <w:bottom w:val="none" w:sz="0" w:space="0" w:color="auto"/>
            <w:right w:val="none" w:sz="0" w:space="0" w:color="auto"/>
          </w:divBdr>
        </w:div>
        <w:div w:id="1003314857">
          <w:marLeft w:val="0"/>
          <w:marRight w:val="0"/>
          <w:marTop w:val="0"/>
          <w:marBottom w:val="0"/>
          <w:divBdr>
            <w:top w:val="none" w:sz="0" w:space="0" w:color="auto"/>
            <w:left w:val="none" w:sz="0" w:space="0" w:color="auto"/>
            <w:bottom w:val="none" w:sz="0" w:space="0" w:color="auto"/>
            <w:right w:val="none" w:sz="0" w:space="0" w:color="auto"/>
          </w:divBdr>
        </w:div>
        <w:div w:id="456486174">
          <w:marLeft w:val="0"/>
          <w:marRight w:val="0"/>
          <w:marTop w:val="0"/>
          <w:marBottom w:val="0"/>
          <w:divBdr>
            <w:top w:val="none" w:sz="0" w:space="0" w:color="auto"/>
            <w:left w:val="none" w:sz="0" w:space="0" w:color="auto"/>
            <w:bottom w:val="none" w:sz="0" w:space="0" w:color="auto"/>
            <w:right w:val="none" w:sz="0" w:space="0" w:color="auto"/>
          </w:divBdr>
        </w:div>
      </w:divsChild>
    </w:div>
    <w:div w:id="1269041313">
      <w:bodyDiv w:val="1"/>
      <w:marLeft w:val="0"/>
      <w:marRight w:val="0"/>
      <w:marTop w:val="0"/>
      <w:marBottom w:val="0"/>
      <w:divBdr>
        <w:top w:val="none" w:sz="0" w:space="0" w:color="auto"/>
        <w:left w:val="none" w:sz="0" w:space="0" w:color="auto"/>
        <w:bottom w:val="none" w:sz="0" w:space="0" w:color="auto"/>
        <w:right w:val="none" w:sz="0" w:space="0" w:color="auto"/>
      </w:divBdr>
      <w:divsChild>
        <w:div w:id="610404487">
          <w:marLeft w:val="0"/>
          <w:marRight w:val="0"/>
          <w:marTop w:val="0"/>
          <w:marBottom w:val="0"/>
          <w:divBdr>
            <w:top w:val="none" w:sz="0" w:space="0" w:color="auto"/>
            <w:left w:val="none" w:sz="0" w:space="0" w:color="auto"/>
            <w:bottom w:val="none" w:sz="0" w:space="0" w:color="auto"/>
            <w:right w:val="none" w:sz="0" w:space="0" w:color="auto"/>
          </w:divBdr>
        </w:div>
        <w:div w:id="1036395288">
          <w:marLeft w:val="0"/>
          <w:marRight w:val="0"/>
          <w:marTop w:val="0"/>
          <w:marBottom w:val="0"/>
          <w:divBdr>
            <w:top w:val="none" w:sz="0" w:space="0" w:color="auto"/>
            <w:left w:val="none" w:sz="0" w:space="0" w:color="auto"/>
            <w:bottom w:val="none" w:sz="0" w:space="0" w:color="auto"/>
            <w:right w:val="none" w:sz="0" w:space="0" w:color="auto"/>
          </w:divBdr>
        </w:div>
        <w:div w:id="1369646095">
          <w:marLeft w:val="0"/>
          <w:marRight w:val="0"/>
          <w:marTop w:val="0"/>
          <w:marBottom w:val="0"/>
          <w:divBdr>
            <w:top w:val="none" w:sz="0" w:space="0" w:color="auto"/>
            <w:left w:val="none" w:sz="0" w:space="0" w:color="auto"/>
            <w:bottom w:val="none" w:sz="0" w:space="0" w:color="auto"/>
            <w:right w:val="none" w:sz="0" w:space="0" w:color="auto"/>
          </w:divBdr>
        </w:div>
        <w:div w:id="1732534666">
          <w:marLeft w:val="0"/>
          <w:marRight w:val="0"/>
          <w:marTop w:val="0"/>
          <w:marBottom w:val="0"/>
          <w:divBdr>
            <w:top w:val="none" w:sz="0" w:space="0" w:color="auto"/>
            <w:left w:val="none" w:sz="0" w:space="0" w:color="auto"/>
            <w:bottom w:val="none" w:sz="0" w:space="0" w:color="auto"/>
            <w:right w:val="none" w:sz="0" w:space="0" w:color="auto"/>
          </w:divBdr>
        </w:div>
        <w:div w:id="252520346">
          <w:marLeft w:val="0"/>
          <w:marRight w:val="0"/>
          <w:marTop w:val="0"/>
          <w:marBottom w:val="0"/>
          <w:divBdr>
            <w:top w:val="none" w:sz="0" w:space="0" w:color="auto"/>
            <w:left w:val="none" w:sz="0" w:space="0" w:color="auto"/>
            <w:bottom w:val="none" w:sz="0" w:space="0" w:color="auto"/>
            <w:right w:val="none" w:sz="0" w:space="0" w:color="auto"/>
          </w:divBdr>
        </w:div>
        <w:div w:id="1256672209">
          <w:marLeft w:val="0"/>
          <w:marRight w:val="0"/>
          <w:marTop w:val="0"/>
          <w:marBottom w:val="0"/>
          <w:divBdr>
            <w:top w:val="none" w:sz="0" w:space="0" w:color="auto"/>
            <w:left w:val="none" w:sz="0" w:space="0" w:color="auto"/>
            <w:bottom w:val="none" w:sz="0" w:space="0" w:color="auto"/>
            <w:right w:val="none" w:sz="0" w:space="0" w:color="auto"/>
          </w:divBdr>
        </w:div>
        <w:div w:id="841432910">
          <w:marLeft w:val="0"/>
          <w:marRight w:val="0"/>
          <w:marTop w:val="0"/>
          <w:marBottom w:val="0"/>
          <w:divBdr>
            <w:top w:val="none" w:sz="0" w:space="0" w:color="auto"/>
            <w:left w:val="none" w:sz="0" w:space="0" w:color="auto"/>
            <w:bottom w:val="none" w:sz="0" w:space="0" w:color="auto"/>
            <w:right w:val="none" w:sz="0" w:space="0" w:color="auto"/>
          </w:divBdr>
        </w:div>
        <w:div w:id="476260119">
          <w:marLeft w:val="0"/>
          <w:marRight w:val="0"/>
          <w:marTop w:val="0"/>
          <w:marBottom w:val="0"/>
          <w:divBdr>
            <w:top w:val="none" w:sz="0" w:space="0" w:color="auto"/>
            <w:left w:val="none" w:sz="0" w:space="0" w:color="auto"/>
            <w:bottom w:val="none" w:sz="0" w:space="0" w:color="auto"/>
            <w:right w:val="none" w:sz="0" w:space="0" w:color="auto"/>
          </w:divBdr>
        </w:div>
        <w:div w:id="654185315">
          <w:marLeft w:val="0"/>
          <w:marRight w:val="0"/>
          <w:marTop w:val="0"/>
          <w:marBottom w:val="0"/>
          <w:divBdr>
            <w:top w:val="none" w:sz="0" w:space="0" w:color="auto"/>
            <w:left w:val="none" w:sz="0" w:space="0" w:color="auto"/>
            <w:bottom w:val="none" w:sz="0" w:space="0" w:color="auto"/>
            <w:right w:val="none" w:sz="0" w:space="0" w:color="auto"/>
          </w:divBdr>
        </w:div>
      </w:divsChild>
    </w:div>
    <w:div w:id="1418672122">
      <w:marLeft w:val="0"/>
      <w:marRight w:val="0"/>
      <w:marTop w:val="0"/>
      <w:marBottom w:val="0"/>
      <w:divBdr>
        <w:top w:val="none" w:sz="0" w:space="0" w:color="auto"/>
        <w:left w:val="none" w:sz="0" w:space="0" w:color="auto"/>
        <w:bottom w:val="none" w:sz="0" w:space="0" w:color="auto"/>
        <w:right w:val="none" w:sz="0" w:space="0" w:color="auto"/>
      </w:divBdr>
    </w:div>
    <w:div w:id="1418672123">
      <w:marLeft w:val="0"/>
      <w:marRight w:val="0"/>
      <w:marTop w:val="0"/>
      <w:marBottom w:val="0"/>
      <w:divBdr>
        <w:top w:val="none" w:sz="0" w:space="0" w:color="auto"/>
        <w:left w:val="none" w:sz="0" w:space="0" w:color="auto"/>
        <w:bottom w:val="none" w:sz="0" w:space="0" w:color="auto"/>
        <w:right w:val="none" w:sz="0" w:space="0" w:color="auto"/>
      </w:divBdr>
    </w:div>
    <w:div w:id="1418672124">
      <w:marLeft w:val="0"/>
      <w:marRight w:val="0"/>
      <w:marTop w:val="0"/>
      <w:marBottom w:val="0"/>
      <w:divBdr>
        <w:top w:val="none" w:sz="0" w:space="0" w:color="auto"/>
        <w:left w:val="none" w:sz="0" w:space="0" w:color="auto"/>
        <w:bottom w:val="none" w:sz="0" w:space="0" w:color="auto"/>
        <w:right w:val="none" w:sz="0" w:space="0" w:color="auto"/>
      </w:divBdr>
      <w:divsChild>
        <w:div w:id="1418672129">
          <w:marLeft w:val="0"/>
          <w:marRight w:val="0"/>
          <w:marTop w:val="0"/>
          <w:marBottom w:val="0"/>
          <w:divBdr>
            <w:top w:val="none" w:sz="0" w:space="0" w:color="auto"/>
            <w:left w:val="none" w:sz="0" w:space="0" w:color="auto"/>
            <w:bottom w:val="none" w:sz="0" w:space="0" w:color="auto"/>
            <w:right w:val="none" w:sz="0" w:space="0" w:color="auto"/>
          </w:divBdr>
          <w:divsChild>
            <w:div w:id="1418672140">
              <w:marLeft w:val="0"/>
              <w:marRight w:val="0"/>
              <w:marTop w:val="100"/>
              <w:marBottom w:val="100"/>
              <w:divBdr>
                <w:top w:val="none" w:sz="0" w:space="0" w:color="auto"/>
                <w:left w:val="none" w:sz="0" w:space="0" w:color="auto"/>
                <w:bottom w:val="none" w:sz="0" w:space="0" w:color="auto"/>
                <w:right w:val="none" w:sz="0" w:space="0" w:color="auto"/>
              </w:divBdr>
              <w:divsChild>
                <w:div w:id="1418672137">
                  <w:marLeft w:val="0"/>
                  <w:marRight w:val="0"/>
                  <w:marTop w:val="0"/>
                  <w:marBottom w:val="0"/>
                  <w:divBdr>
                    <w:top w:val="none" w:sz="0" w:space="0" w:color="auto"/>
                    <w:left w:val="none" w:sz="0" w:space="0" w:color="auto"/>
                    <w:bottom w:val="none" w:sz="0" w:space="0" w:color="auto"/>
                    <w:right w:val="none" w:sz="0" w:space="0" w:color="auto"/>
                  </w:divBdr>
                  <w:divsChild>
                    <w:div w:id="1418672128">
                      <w:marLeft w:val="0"/>
                      <w:marRight w:val="0"/>
                      <w:marTop w:val="0"/>
                      <w:marBottom w:val="0"/>
                      <w:divBdr>
                        <w:top w:val="none" w:sz="0" w:space="0" w:color="auto"/>
                        <w:left w:val="none" w:sz="0" w:space="0" w:color="auto"/>
                        <w:bottom w:val="none" w:sz="0" w:space="0" w:color="auto"/>
                        <w:right w:val="none" w:sz="0" w:space="0" w:color="auto"/>
                      </w:divBdr>
                      <w:divsChild>
                        <w:div w:id="1418672138">
                          <w:marLeft w:val="0"/>
                          <w:marRight w:val="0"/>
                          <w:marTop w:val="0"/>
                          <w:marBottom w:val="0"/>
                          <w:divBdr>
                            <w:top w:val="none" w:sz="0" w:space="0" w:color="auto"/>
                            <w:left w:val="none" w:sz="0" w:space="0" w:color="auto"/>
                            <w:bottom w:val="none" w:sz="0" w:space="0" w:color="auto"/>
                            <w:right w:val="none" w:sz="0" w:space="0" w:color="auto"/>
                          </w:divBdr>
                          <w:divsChild>
                            <w:div w:id="1418672131">
                              <w:marLeft w:val="0"/>
                              <w:marRight w:val="0"/>
                              <w:marTop w:val="0"/>
                              <w:marBottom w:val="0"/>
                              <w:divBdr>
                                <w:top w:val="none" w:sz="0" w:space="0" w:color="auto"/>
                                <w:left w:val="single" w:sz="6" w:space="0" w:color="D6D6D6"/>
                                <w:bottom w:val="none" w:sz="0" w:space="0" w:color="auto"/>
                                <w:right w:val="single" w:sz="6" w:space="0" w:color="D6D6D6"/>
                              </w:divBdr>
                              <w:divsChild>
                                <w:div w:id="1418672126">
                                  <w:marLeft w:val="0"/>
                                  <w:marRight w:val="0"/>
                                  <w:marTop w:val="0"/>
                                  <w:marBottom w:val="0"/>
                                  <w:divBdr>
                                    <w:top w:val="none" w:sz="0" w:space="0" w:color="auto"/>
                                    <w:left w:val="none" w:sz="0" w:space="0" w:color="auto"/>
                                    <w:bottom w:val="none" w:sz="0" w:space="0" w:color="auto"/>
                                    <w:right w:val="none" w:sz="0" w:space="0" w:color="auto"/>
                                  </w:divBdr>
                                  <w:divsChild>
                                    <w:div w:id="1418672133">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418672125">
      <w:marLeft w:val="0"/>
      <w:marRight w:val="0"/>
      <w:marTop w:val="0"/>
      <w:marBottom w:val="0"/>
      <w:divBdr>
        <w:top w:val="none" w:sz="0" w:space="0" w:color="auto"/>
        <w:left w:val="none" w:sz="0" w:space="0" w:color="auto"/>
        <w:bottom w:val="none" w:sz="0" w:space="0" w:color="auto"/>
        <w:right w:val="none" w:sz="0" w:space="0" w:color="auto"/>
      </w:divBdr>
    </w:div>
    <w:div w:id="1418672127">
      <w:marLeft w:val="0"/>
      <w:marRight w:val="0"/>
      <w:marTop w:val="0"/>
      <w:marBottom w:val="0"/>
      <w:divBdr>
        <w:top w:val="none" w:sz="0" w:space="0" w:color="auto"/>
        <w:left w:val="none" w:sz="0" w:space="0" w:color="auto"/>
        <w:bottom w:val="none" w:sz="0" w:space="0" w:color="auto"/>
        <w:right w:val="none" w:sz="0" w:space="0" w:color="auto"/>
      </w:divBdr>
    </w:div>
    <w:div w:id="1418672130">
      <w:marLeft w:val="0"/>
      <w:marRight w:val="0"/>
      <w:marTop w:val="0"/>
      <w:marBottom w:val="0"/>
      <w:divBdr>
        <w:top w:val="none" w:sz="0" w:space="0" w:color="auto"/>
        <w:left w:val="none" w:sz="0" w:space="0" w:color="auto"/>
        <w:bottom w:val="none" w:sz="0" w:space="0" w:color="auto"/>
        <w:right w:val="none" w:sz="0" w:space="0" w:color="auto"/>
      </w:divBdr>
    </w:div>
    <w:div w:id="1418672132">
      <w:marLeft w:val="0"/>
      <w:marRight w:val="0"/>
      <w:marTop w:val="0"/>
      <w:marBottom w:val="0"/>
      <w:divBdr>
        <w:top w:val="none" w:sz="0" w:space="0" w:color="auto"/>
        <w:left w:val="none" w:sz="0" w:space="0" w:color="auto"/>
        <w:bottom w:val="none" w:sz="0" w:space="0" w:color="auto"/>
        <w:right w:val="none" w:sz="0" w:space="0" w:color="auto"/>
      </w:divBdr>
    </w:div>
    <w:div w:id="1418672134">
      <w:marLeft w:val="0"/>
      <w:marRight w:val="0"/>
      <w:marTop w:val="0"/>
      <w:marBottom w:val="0"/>
      <w:divBdr>
        <w:top w:val="none" w:sz="0" w:space="0" w:color="auto"/>
        <w:left w:val="none" w:sz="0" w:space="0" w:color="auto"/>
        <w:bottom w:val="none" w:sz="0" w:space="0" w:color="auto"/>
        <w:right w:val="none" w:sz="0" w:space="0" w:color="auto"/>
      </w:divBdr>
    </w:div>
    <w:div w:id="1418672135">
      <w:marLeft w:val="0"/>
      <w:marRight w:val="0"/>
      <w:marTop w:val="0"/>
      <w:marBottom w:val="0"/>
      <w:divBdr>
        <w:top w:val="none" w:sz="0" w:space="0" w:color="auto"/>
        <w:left w:val="none" w:sz="0" w:space="0" w:color="auto"/>
        <w:bottom w:val="none" w:sz="0" w:space="0" w:color="auto"/>
        <w:right w:val="none" w:sz="0" w:space="0" w:color="auto"/>
      </w:divBdr>
    </w:div>
    <w:div w:id="1418672136">
      <w:marLeft w:val="0"/>
      <w:marRight w:val="0"/>
      <w:marTop w:val="0"/>
      <w:marBottom w:val="0"/>
      <w:divBdr>
        <w:top w:val="none" w:sz="0" w:space="0" w:color="auto"/>
        <w:left w:val="none" w:sz="0" w:space="0" w:color="auto"/>
        <w:bottom w:val="none" w:sz="0" w:space="0" w:color="auto"/>
        <w:right w:val="none" w:sz="0" w:space="0" w:color="auto"/>
      </w:divBdr>
    </w:div>
    <w:div w:id="14186721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ndardyiszkolenia.praca.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wietokrzyska@ohp.pl" TargetMode="External"/><Relationship Id="rId5" Type="http://schemas.openxmlformats.org/officeDocument/2006/relationships/webSettings" Target="webSettings.xml"/><Relationship Id="rId10" Type="http://schemas.openxmlformats.org/officeDocument/2006/relationships/hyperlink" Target="http://www.bip.swietokrzyska.ohp.pl" TargetMode="External"/><Relationship Id="rId4" Type="http://schemas.openxmlformats.org/officeDocument/2006/relationships/settings" Target="settings.xml"/><Relationship Id="rId9" Type="http://schemas.openxmlformats.org/officeDocument/2006/relationships/hyperlink" Target="http://www.swietokrzyska.ohp.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05F6A9-0045-48C5-B45F-0D5E15307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8013</Words>
  <Characters>48083</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y</vt:lpstr>
    </vt:vector>
  </TitlesOfParts>
  <Company>KG OHP</Company>
  <LinksUpToDate>false</LinksUpToDate>
  <CharactersWithSpaces>55985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dc:title>
  <dc:creator>Maciej Wasilewski</dc:creator>
  <cp:lastModifiedBy>USER</cp:lastModifiedBy>
  <cp:revision>2</cp:revision>
  <cp:lastPrinted>2018-05-15T08:43:00Z</cp:lastPrinted>
  <dcterms:created xsi:type="dcterms:W3CDTF">2018-05-15T12:34:00Z</dcterms:created>
  <dcterms:modified xsi:type="dcterms:W3CDTF">2018-05-15T12:34:00Z</dcterms:modified>
</cp:coreProperties>
</file>